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FFEF" w14:textId="77777777" w:rsidR="0035047C" w:rsidRDefault="0035047C">
      <w:pPr>
        <w:pStyle w:val="BodyText"/>
        <w:spacing w:before="185"/>
        <w:rPr>
          <w:rFonts w:ascii="Times New Roman"/>
        </w:rPr>
      </w:pPr>
    </w:p>
    <w:p w14:paraId="582B6A36" w14:textId="77777777" w:rsidR="0035047C" w:rsidRDefault="0035047C">
      <w:pPr>
        <w:pStyle w:val="BodyText"/>
        <w:rPr>
          <w:rFonts w:ascii="Times New Roman"/>
        </w:rPr>
        <w:sectPr w:rsidR="0035047C">
          <w:footerReference w:type="default" r:id="rId7"/>
          <w:type w:val="continuous"/>
          <w:pgSz w:w="11910" w:h="16840"/>
          <w:pgMar w:top="0" w:right="141" w:bottom="1580" w:left="708" w:header="0" w:footer="1399" w:gutter="0"/>
          <w:pgNumType w:start="1"/>
          <w:cols w:space="720"/>
        </w:sectPr>
      </w:pPr>
    </w:p>
    <w:p w14:paraId="64A22296" w14:textId="77777777" w:rsidR="0035047C" w:rsidRDefault="0035047C">
      <w:pPr>
        <w:rPr>
          <w:rFonts w:ascii="Cambria"/>
          <w:sz w:val="18"/>
        </w:rPr>
        <w:sectPr w:rsidR="0035047C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2" w:space="40"/>
            <w:col w:w="1989"/>
          </w:cols>
        </w:sectPr>
      </w:pPr>
    </w:p>
    <w:p w14:paraId="3B15AE55" w14:textId="77777777" w:rsidR="0035047C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C8E5B81" wp14:editId="4C592666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4pt;margin-top:0pt;width:4.32pt;height:841.679993pt;mso-position-horizontal-relative:page;mso-position-vertical-relative:page;z-index:15730176" id="docshape23" filled="true" fillcolor="#000000" stroked="false">
                <v:fill type="solid"/>
                <w10:wrap type="none"/>
              </v:rect>
            </w:pict>
          </mc:Fallback>
        </mc:AlternateContent>
      </w:r>
    </w:p>
    <w:p w14:paraId="49CDC48D" w14:textId="77777777" w:rsidR="0035047C" w:rsidRDefault="0035047C">
      <w:pPr>
        <w:pStyle w:val="BodyText"/>
        <w:rPr>
          <w:rFonts w:ascii="Cambria"/>
        </w:rPr>
      </w:pPr>
    </w:p>
    <w:p w14:paraId="75FA2E9C" w14:textId="77777777" w:rsidR="0035047C" w:rsidRDefault="0035047C">
      <w:pPr>
        <w:pStyle w:val="BodyText"/>
        <w:spacing w:before="1"/>
        <w:rPr>
          <w:rFonts w:ascii="Cambria"/>
        </w:rPr>
      </w:pPr>
    </w:p>
    <w:p w14:paraId="19DB0B43" w14:textId="77777777" w:rsidR="0035047C" w:rsidRDefault="00000000">
      <w:pPr>
        <w:ind w:left="300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inline distT="0" distB="0" distL="0" distR="0" wp14:anchorId="1322FC49" wp14:editId="40353F35">
                <wp:extent cx="5781675" cy="329565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1675" cy="32956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0B2E10E2" w14:textId="77777777" w:rsidR="0035047C" w:rsidRDefault="00000000">
                            <w:pPr>
                              <w:tabs>
                                <w:tab w:val="left" w:pos="4714"/>
                                <w:tab w:val="left" w:pos="6963"/>
                              </w:tabs>
                              <w:spacing w:before="11"/>
                              <w:ind w:left="220"/>
                              <w:rPr>
                                <w:rFonts w:ascii="Times New Roman"/>
                                <w:b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-12"/>
                                <w:sz w:val="44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ab/>
                              <w:t>D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ab/>
                              <w:t>S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5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55.25pt;height:25.95pt;mso-position-horizontal-relative:char;mso-position-vertical-relative:line" type="#_x0000_t202" id="docshape24" filled="true" fillcolor="#0000ff" stroked="false">
                <w10:anchorlock/>
                <v:textbox inset="0,0,0,0">
                  <w:txbxContent>
                    <w:p>
                      <w:pPr>
                        <w:tabs>
                          <w:tab w:pos="4714" w:val="left" w:leader="none"/>
                          <w:tab w:pos="6963" w:val="left" w:leader="none"/>
                        </w:tabs>
                        <w:spacing w:before="11"/>
                        <w:ind w:left="220" w:right="0" w:firstLine="0"/>
                        <w:jc w:val="left"/>
                        <w:rPr>
                          <w:rFonts w:ascii="Times New Roman"/>
                          <w:b/>
                          <w:color w:val="000000"/>
                          <w:sz w:val="44"/>
                        </w:rPr>
                      </w:pP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1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1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0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4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0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I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8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0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0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-12"/>
                          <w:sz w:val="44"/>
                        </w:rPr>
                        <w:t>L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ab/>
                        <w:t>D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0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0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5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-10"/>
                          <w:sz w:val="44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ab/>
                        <w:t>S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2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4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5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51"/>
                          <w:sz w:val="4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-10"/>
                          <w:sz w:val="44"/>
                        </w:rPr>
                        <w:t>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</w:p>
    <w:p w14:paraId="034BD519" w14:textId="77777777" w:rsidR="0035047C" w:rsidRDefault="00000000">
      <w:pPr>
        <w:spacing w:before="207"/>
        <w:ind w:left="1058"/>
        <w:rPr>
          <w:sz w:val="36"/>
        </w:rPr>
      </w:pPr>
      <w:r>
        <w:rPr>
          <w:sz w:val="36"/>
          <w:u w:val="single"/>
        </w:rPr>
        <w:t>Sn63Pb37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Solder</w:t>
      </w:r>
      <w:r>
        <w:rPr>
          <w:spacing w:val="-17"/>
          <w:sz w:val="36"/>
          <w:u w:val="single"/>
        </w:rPr>
        <w:t xml:space="preserve"> </w:t>
      </w:r>
      <w:r>
        <w:rPr>
          <w:sz w:val="36"/>
          <w:u w:val="single"/>
        </w:rPr>
        <w:t>Wire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(No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Clean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&amp;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Rosin</w:t>
      </w:r>
      <w:r>
        <w:rPr>
          <w:spacing w:val="-7"/>
          <w:sz w:val="36"/>
          <w:u w:val="single"/>
        </w:rPr>
        <w:t xml:space="preserve"> </w:t>
      </w:r>
      <w:r>
        <w:rPr>
          <w:spacing w:val="-2"/>
          <w:sz w:val="36"/>
          <w:u w:val="single"/>
        </w:rPr>
        <w:t>Cored)</w:t>
      </w:r>
    </w:p>
    <w:p w14:paraId="0F3AC5B3" w14:textId="77777777" w:rsidR="0035047C" w:rsidRDefault="0035047C">
      <w:pPr>
        <w:pStyle w:val="BodyText"/>
        <w:spacing w:before="222"/>
      </w:pPr>
    </w:p>
    <w:p w14:paraId="5CBF1E8C" w14:textId="77777777" w:rsidR="0035047C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4"/>
          <w:u w:color="0000FF"/>
        </w:rPr>
        <w:t xml:space="preserve"> </w:t>
      </w:r>
      <w:r>
        <w:rPr>
          <w:color w:val="0000FF"/>
          <w:spacing w:val="-2"/>
          <w:u w:color="0000FF"/>
        </w:rPr>
        <w:t>DESCRIPTION</w:t>
      </w:r>
    </w:p>
    <w:p w14:paraId="2B03CC62" w14:textId="77777777" w:rsidR="0035047C" w:rsidRDefault="0035047C">
      <w:pPr>
        <w:pStyle w:val="BodyText"/>
        <w:spacing w:before="5"/>
        <w:rPr>
          <w:rFonts w:ascii="Arial"/>
          <w:b/>
        </w:rPr>
      </w:pPr>
    </w:p>
    <w:p w14:paraId="4BC4982E" w14:textId="77777777" w:rsidR="0035047C" w:rsidRDefault="00000000">
      <w:pPr>
        <w:pStyle w:val="ListParagraph"/>
        <w:numPr>
          <w:ilvl w:val="0"/>
          <w:numId w:val="1"/>
        </w:numPr>
        <w:tabs>
          <w:tab w:val="left" w:pos="1019"/>
        </w:tabs>
        <w:ind w:left="1019" w:hanging="359"/>
        <w:rPr>
          <w:sz w:val="20"/>
        </w:rPr>
      </w:pPr>
      <w:r>
        <w:rPr>
          <w:sz w:val="20"/>
        </w:rPr>
        <w:t>High</w:t>
      </w:r>
      <w:r>
        <w:rPr>
          <w:spacing w:val="-6"/>
          <w:sz w:val="20"/>
        </w:rPr>
        <w:t xml:space="preserve"> </w:t>
      </w:r>
      <w:r>
        <w:rPr>
          <w:sz w:val="20"/>
        </w:rPr>
        <w:t>purity</w:t>
      </w:r>
      <w:r>
        <w:rPr>
          <w:spacing w:val="-7"/>
          <w:sz w:val="20"/>
        </w:rPr>
        <w:t xml:space="preserve"> </w:t>
      </w:r>
      <w:r>
        <w:rPr>
          <w:sz w:val="20"/>
        </w:rPr>
        <w:t>Alloy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composed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63%</w:t>
      </w:r>
      <w:r>
        <w:rPr>
          <w:spacing w:val="-4"/>
          <w:sz w:val="20"/>
        </w:rPr>
        <w:t xml:space="preserve"> </w:t>
      </w:r>
      <w:r>
        <w:rPr>
          <w:sz w:val="20"/>
        </w:rPr>
        <w:t>Tin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37%</w:t>
      </w:r>
      <w:r>
        <w:rPr>
          <w:spacing w:val="-9"/>
          <w:sz w:val="20"/>
        </w:rPr>
        <w:t xml:space="preserve"> </w:t>
      </w:r>
      <w:r>
        <w:rPr>
          <w:sz w:val="20"/>
        </w:rPr>
        <w:t>Lead</w:t>
      </w:r>
      <w:r>
        <w:rPr>
          <w:spacing w:val="-8"/>
          <w:sz w:val="20"/>
        </w:rPr>
        <w:t xml:space="preserve"> </w:t>
      </w:r>
      <w:r>
        <w:rPr>
          <w:sz w:val="20"/>
        </w:rPr>
        <w:t>from</w:t>
      </w:r>
      <w:r>
        <w:rPr>
          <w:spacing w:val="1"/>
          <w:sz w:val="20"/>
        </w:rPr>
        <w:t xml:space="preserve"> </w:t>
      </w:r>
      <w:r>
        <w:rPr>
          <w:sz w:val="20"/>
        </w:rPr>
        <w:t>Virgin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Metals.</w:t>
      </w:r>
    </w:p>
    <w:p w14:paraId="500EE89D" w14:textId="77777777" w:rsidR="0035047C" w:rsidRDefault="00000000">
      <w:pPr>
        <w:pStyle w:val="ListParagraph"/>
        <w:numPr>
          <w:ilvl w:val="0"/>
          <w:numId w:val="1"/>
        </w:numPr>
        <w:tabs>
          <w:tab w:val="left" w:pos="1019"/>
        </w:tabs>
        <w:spacing w:before="1"/>
        <w:ind w:left="1019" w:hanging="359"/>
        <w:rPr>
          <w:sz w:val="20"/>
        </w:rPr>
      </w:pPr>
      <w:r>
        <w:rPr>
          <w:sz w:val="20"/>
        </w:rPr>
        <w:t>Applies</w:t>
      </w:r>
      <w:r>
        <w:rPr>
          <w:spacing w:val="-10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Hand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Feed</w:t>
      </w:r>
      <w:r>
        <w:rPr>
          <w:spacing w:val="-6"/>
          <w:sz w:val="20"/>
        </w:rPr>
        <w:t xml:space="preserve"> </w:t>
      </w:r>
      <w:r>
        <w:rPr>
          <w:sz w:val="20"/>
        </w:rPr>
        <w:t>Soldering</w:t>
      </w:r>
      <w:r>
        <w:rPr>
          <w:spacing w:val="-9"/>
          <w:sz w:val="20"/>
        </w:rPr>
        <w:t xml:space="preserve"> </w:t>
      </w:r>
      <w:r>
        <w:rPr>
          <w:sz w:val="20"/>
        </w:rPr>
        <w:t>Process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Electronic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Electrical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Assemblies.</w:t>
      </w:r>
    </w:p>
    <w:p w14:paraId="66FEA8F2" w14:textId="77777777" w:rsidR="0035047C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1"/>
        <w:ind w:right="1902"/>
        <w:rPr>
          <w:sz w:val="20"/>
        </w:rPr>
      </w:pPr>
      <w:r>
        <w:rPr>
          <w:sz w:val="20"/>
        </w:rPr>
        <w:t>Non-Corrosive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Impact of Residues</w:t>
      </w:r>
      <w:r>
        <w:rPr>
          <w:spacing w:val="-6"/>
          <w:sz w:val="20"/>
        </w:rPr>
        <w:t xml:space="preserve"> </w:t>
      </w:r>
      <w:r>
        <w:rPr>
          <w:sz w:val="20"/>
        </w:rPr>
        <w:t>form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Post Soldering</w:t>
      </w:r>
      <w:r>
        <w:rPr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spacing w:val="-8"/>
          <w:sz w:val="20"/>
        </w:rPr>
        <w:t xml:space="preserve"> </w:t>
      </w:r>
      <w:r>
        <w:rPr>
          <w:sz w:val="20"/>
        </w:rPr>
        <w:t>means</w:t>
      </w:r>
      <w:r>
        <w:rPr>
          <w:spacing w:val="-6"/>
          <w:sz w:val="20"/>
        </w:rPr>
        <w:t xml:space="preserve"> </w:t>
      </w:r>
      <w:r>
        <w:rPr>
          <w:sz w:val="20"/>
        </w:rPr>
        <w:t>of passes</w:t>
      </w:r>
      <w:r>
        <w:rPr>
          <w:spacing w:val="-6"/>
          <w:sz w:val="20"/>
        </w:rPr>
        <w:t xml:space="preserve"> </w:t>
      </w:r>
      <w:r>
        <w:rPr>
          <w:sz w:val="20"/>
        </w:rPr>
        <w:t>in Pin Probe &amp; Flying Probe Tests for No Clean Wires.</w:t>
      </w:r>
    </w:p>
    <w:p w14:paraId="52A44AEB" w14:textId="77777777" w:rsidR="0035047C" w:rsidRDefault="00000000">
      <w:pPr>
        <w:pStyle w:val="ListParagraph"/>
        <w:numPr>
          <w:ilvl w:val="0"/>
          <w:numId w:val="1"/>
        </w:numPr>
        <w:tabs>
          <w:tab w:val="left" w:pos="1019"/>
        </w:tabs>
        <w:ind w:left="1019" w:hanging="359"/>
        <w:rPr>
          <w:sz w:val="20"/>
        </w:rPr>
      </w:pP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requires,</w:t>
      </w:r>
      <w:r>
        <w:rPr>
          <w:spacing w:val="-6"/>
          <w:sz w:val="20"/>
        </w:rPr>
        <w:t xml:space="preserve"> </w:t>
      </w:r>
      <w:r>
        <w:rPr>
          <w:sz w:val="20"/>
        </w:rPr>
        <w:t>Residues</w:t>
      </w:r>
      <w:r>
        <w:rPr>
          <w:spacing w:val="-10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clean</w:t>
      </w:r>
      <w:r>
        <w:rPr>
          <w:spacing w:val="-8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8"/>
          <w:sz w:val="20"/>
        </w:rPr>
        <w:t xml:space="preserve"> </w:t>
      </w:r>
      <w:r>
        <w:rPr>
          <w:sz w:val="20"/>
        </w:rPr>
        <w:t>Liquid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Application.</w:t>
      </w:r>
    </w:p>
    <w:p w14:paraId="03DAEEA5" w14:textId="77777777" w:rsidR="0035047C" w:rsidRDefault="00000000">
      <w:pPr>
        <w:pStyle w:val="ListParagraph"/>
        <w:numPr>
          <w:ilvl w:val="0"/>
          <w:numId w:val="1"/>
        </w:numPr>
        <w:tabs>
          <w:tab w:val="left" w:pos="1019"/>
        </w:tabs>
        <w:spacing w:before="1"/>
        <w:ind w:left="1019" w:hanging="359"/>
        <w:rPr>
          <w:sz w:val="20"/>
        </w:rPr>
      </w:pPr>
      <w:r>
        <w:rPr>
          <w:sz w:val="20"/>
        </w:rPr>
        <w:t>Précised</w:t>
      </w:r>
      <w:r>
        <w:rPr>
          <w:spacing w:val="-10"/>
          <w:sz w:val="20"/>
        </w:rPr>
        <w:t xml:space="preserve"> </w:t>
      </w:r>
      <w:r>
        <w:rPr>
          <w:sz w:val="20"/>
        </w:rPr>
        <w:t>amount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Flux</w:t>
      </w:r>
      <w:r>
        <w:rPr>
          <w:spacing w:val="-4"/>
          <w:sz w:val="20"/>
        </w:rPr>
        <w:t xml:space="preserve"> </w:t>
      </w:r>
      <w:r>
        <w:rPr>
          <w:sz w:val="20"/>
        </w:rPr>
        <w:t>cored</w:t>
      </w:r>
      <w:r>
        <w:rPr>
          <w:spacing w:val="-13"/>
          <w:sz w:val="20"/>
        </w:rPr>
        <w:t xml:space="preserve"> </w:t>
      </w:r>
      <w:r>
        <w:rPr>
          <w:sz w:val="20"/>
        </w:rPr>
        <w:t>from</w:t>
      </w:r>
      <w:r>
        <w:rPr>
          <w:spacing w:val="-9"/>
          <w:sz w:val="20"/>
        </w:rPr>
        <w:t xml:space="preserve"> </w:t>
      </w:r>
      <w:r>
        <w:rPr>
          <w:sz w:val="20"/>
        </w:rPr>
        <w:t>state-of</w:t>
      </w:r>
      <w:r>
        <w:rPr>
          <w:spacing w:val="-2"/>
          <w:sz w:val="20"/>
        </w:rPr>
        <w:t xml:space="preserve"> </w:t>
      </w:r>
      <w:r>
        <w:rPr>
          <w:sz w:val="20"/>
        </w:rPr>
        <w:t>the-art-Technology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Process.</w:t>
      </w:r>
    </w:p>
    <w:p w14:paraId="0101D82F" w14:textId="77777777" w:rsidR="0035047C" w:rsidRDefault="0035047C">
      <w:pPr>
        <w:pStyle w:val="BodyText"/>
        <w:spacing w:before="227"/>
      </w:pPr>
    </w:p>
    <w:p w14:paraId="3ECF24F1" w14:textId="77777777" w:rsidR="0035047C" w:rsidRDefault="00000000">
      <w:pPr>
        <w:pStyle w:val="Heading2"/>
        <w:rPr>
          <w:u w:val="none"/>
        </w:rPr>
      </w:pPr>
      <w:r>
        <w:rPr>
          <w:color w:val="0000FF"/>
          <w:spacing w:val="-2"/>
          <w:u w:color="0000FF"/>
        </w:rPr>
        <w:t>APPLICATION</w:t>
      </w:r>
    </w:p>
    <w:p w14:paraId="2BC90F4A" w14:textId="77777777" w:rsidR="0035047C" w:rsidRDefault="0035047C">
      <w:pPr>
        <w:pStyle w:val="BodyText"/>
        <w:spacing w:before="1"/>
        <w:rPr>
          <w:rFonts w:ascii="Arial"/>
          <w:b/>
        </w:rPr>
      </w:pPr>
    </w:p>
    <w:p w14:paraId="5B5C51BD" w14:textId="77777777" w:rsidR="0035047C" w:rsidRDefault="00000000">
      <w:pPr>
        <w:pStyle w:val="BodyText"/>
        <w:ind w:left="300" w:right="1600"/>
      </w:pPr>
      <w:r>
        <w:t>This</w:t>
      </w:r>
      <w:r>
        <w:rPr>
          <w:spacing w:val="-5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suitable</w:t>
      </w:r>
      <w:r>
        <w:rPr>
          <w:spacing w:val="-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hand</w:t>
      </w:r>
      <w:r>
        <w:rPr>
          <w:spacing w:val="-2"/>
        </w:rPr>
        <w:t xml:space="preserve"> </w:t>
      </w:r>
      <w:r>
        <w:t>Soldering</w:t>
      </w:r>
      <w:r>
        <w:rPr>
          <w:spacing w:val="-2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Electronic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Electrical</w:t>
      </w:r>
      <w:r>
        <w:rPr>
          <w:spacing w:val="-2"/>
        </w:rPr>
        <w:t xml:space="preserve"> </w:t>
      </w:r>
      <w:r>
        <w:t>Assemblies. Soldering Iron Set Temperatures ranging from 350°C to 400°C are recommended to get desired Solder Joints. Application has designed with No-Clean Flux Cored in</w:t>
      </w:r>
      <w:r>
        <w:rPr>
          <w:spacing w:val="-2"/>
        </w:rPr>
        <w:t xml:space="preserve"> </w:t>
      </w:r>
      <w:r>
        <w:t>Solder &amp; Residues may form on Joints which may contribute no impact to Circuit Assemblies. Cleaning should be done when Rosin Cored Solder Wire used.</w:t>
      </w:r>
    </w:p>
    <w:p w14:paraId="7FB8A0EA" w14:textId="77777777" w:rsidR="0035047C" w:rsidRDefault="0035047C">
      <w:pPr>
        <w:pStyle w:val="BodyText"/>
        <w:spacing w:before="228"/>
      </w:pPr>
    </w:p>
    <w:p w14:paraId="6902285E" w14:textId="77777777" w:rsidR="0035047C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STORAGE</w:t>
      </w:r>
      <w:r>
        <w:rPr>
          <w:color w:val="0000FF"/>
          <w:spacing w:val="-5"/>
          <w:u w:color="0000FF"/>
        </w:rPr>
        <w:t xml:space="preserve"> </w:t>
      </w:r>
      <w:r>
        <w:rPr>
          <w:color w:val="0000FF"/>
          <w:u w:color="0000FF"/>
        </w:rPr>
        <w:t>AND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HANDLING</w:t>
      </w:r>
    </w:p>
    <w:p w14:paraId="12D385A1" w14:textId="77777777" w:rsidR="0035047C" w:rsidRDefault="0035047C">
      <w:pPr>
        <w:pStyle w:val="BodyText"/>
        <w:spacing w:before="6"/>
        <w:rPr>
          <w:rFonts w:ascii="Arial"/>
          <w:b/>
        </w:rPr>
      </w:pPr>
    </w:p>
    <w:p w14:paraId="57BA1F0B" w14:textId="77777777" w:rsidR="0035047C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28" w:lineRule="exact"/>
        <w:ind w:left="1380" w:hanging="360"/>
        <w:rPr>
          <w:sz w:val="20"/>
        </w:rPr>
      </w:pP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Fire</w:t>
      </w:r>
      <w:r>
        <w:rPr>
          <w:spacing w:val="-9"/>
          <w:sz w:val="20"/>
        </w:rPr>
        <w:t xml:space="preserve"> </w:t>
      </w:r>
      <w:r>
        <w:rPr>
          <w:sz w:val="20"/>
        </w:rPr>
        <w:t>near</w:t>
      </w:r>
      <w:r>
        <w:rPr>
          <w:spacing w:val="-4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area.</w:t>
      </w:r>
    </w:p>
    <w:p w14:paraId="1A45D39F" w14:textId="77777777" w:rsidR="0035047C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28" w:lineRule="exact"/>
        <w:ind w:left="1380" w:hanging="360"/>
        <w:rPr>
          <w:sz w:val="20"/>
        </w:rPr>
      </w:pPr>
      <w:r>
        <w:rPr>
          <w:sz w:val="20"/>
        </w:rPr>
        <w:t>Store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Dry,</w:t>
      </w:r>
      <w:r>
        <w:rPr>
          <w:spacing w:val="-6"/>
          <w:sz w:val="20"/>
        </w:rPr>
        <w:t xml:space="preserve"> </w:t>
      </w:r>
      <w:r>
        <w:rPr>
          <w:sz w:val="20"/>
        </w:rPr>
        <w:t>Cool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Non-Corrosive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environment.</w:t>
      </w:r>
    </w:p>
    <w:p w14:paraId="03D44073" w14:textId="77777777" w:rsidR="0035047C" w:rsidRDefault="00000000">
      <w:pPr>
        <w:pStyle w:val="ListParagraph"/>
        <w:numPr>
          <w:ilvl w:val="1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1"/>
          <w:sz w:val="20"/>
        </w:rPr>
        <w:t xml:space="preserve"> </w:t>
      </w:r>
      <w:r>
        <w:rPr>
          <w:sz w:val="20"/>
        </w:rPr>
        <w:t>Personal</w:t>
      </w:r>
      <w:r>
        <w:rPr>
          <w:spacing w:val="-4"/>
          <w:sz w:val="20"/>
        </w:rPr>
        <w:t xml:space="preserve"> </w:t>
      </w:r>
      <w:r>
        <w:rPr>
          <w:sz w:val="20"/>
        </w:rPr>
        <w:t>Protective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Handling.</w:t>
      </w:r>
    </w:p>
    <w:p w14:paraId="00B92C69" w14:textId="77777777" w:rsidR="0035047C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before="1"/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1"/>
          <w:sz w:val="20"/>
        </w:rPr>
        <w:t xml:space="preserve"> </w:t>
      </w:r>
      <w:r>
        <w:rPr>
          <w:sz w:val="20"/>
        </w:rPr>
        <w:t>Personal</w:t>
      </w:r>
      <w:r>
        <w:rPr>
          <w:spacing w:val="-5"/>
          <w:sz w:val="20"/>
        </w:rPr>
        <w:t xml:space="preserve"> </w:t>
      </w:r>
      <w:r>
        <w:rPr>
          <w:sz w:val="20"/>
        </w:rPr>
        <w:t>Protective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Processing.</w:t>
      </w:r>
    </w:p>
    <w:p w14:paraId="5AE96733" w14:textId="77777777" w:rsidR="0035047C" w:rsidRDefault="0035047C">
      <w:pPr>
        <w:pStyle w:val="BodyText"/>
        <w:spacing w:before="226"/>
      </w:pPr>
    </w:p>
    <w:p w14:paraId="4728EC11" w14:textId="77777777" w:rsidR="0035047C" w:rsidRDefault="00000000">
      <w:pPr>
        <w:pStyle w:val="Heading2"/>
        <w:spacing w:before="1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9"/>
          <w:u w:color="0000FF"/>
        </w:rPr>
        <w:t xml:space="preserve"> </w:t>
      </w:r>
      <w:r>
        <w:rPr>
          <w:color w:val="0000FF"/>
          <w:spacing w:val="-2"/>
          <w:u w:color="0000FF"/>
        </w:rPr>
        <w:t>SPECIFICATION</w:t>
      </w:r>
    </w:p>
    <w:p w14:paraId="07F513A2" w14:textId="77777777" w:rsidR="0035047C" w:rsidRDefault="0035047C">
      <w:pPr>
        <w:pStyle w:val="BodyText"/>
        <w:spacing w:before="10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425"/>
        <w:gridCol w:w="3529"/>
        <w:gridCol w:w="2660"/>
      </w:tblGrid>
      <w:tr w:rsidR="0035047C" w14:paraId="164D34AD" w14:textId="77777777">
        <w:trPr>
          <w:trHeight w:val="257"/>
        </w:trPr>
        <w:tc>
          <w:tcPr>
            <w:tcW w:w="908" w:type="dxa"/>
          </w:tcPr>
          <w:p w14:paraId="5FFEDDF4" w14:textId="77777777" w:rsidR="0035047C" w:rsidRDefault="00000000">
            <w:pPr>
              <w:pStyle w:val="TableParagraph"/>
              <w:spacing w:line="224" w:lineRule="exact"/>
              <w:ind w:left="0" w:right="28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425" w:type="dxa"/>
          </w:tcPr>
          <w:p w14:paraId="4F95CB02" w14:textId="77777777" w:rsidR="0035047C" w:rsidRDefault="00000000">
            <w:pPr>
              <w:pStyle w:val="TableParagraph"/>
              <w:spacing w:line="224" w:lineRule="exact"/>
              <w:ind w:left="5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3529" w:type="dxa"/>
          </w:tcPr>
          <w:p w14:paraId="4099DEBF" w14:textId="77777777" w:rsidR="0035047C" w:rsidRDefault="00000000">
            <w:pPr>
              <w:pStyle w:val="TableParagraph"/>
              <w:spacing w:line="224" w:lineRule="exact"/>
              <w:ind w:left="10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Specification</w:t>
            </w:r>
          </w:p>
        </w:tc>
        <w:tc>
          <w:tcPr>
            <w:tcW w:w="2660" w:type="dxa"/>
          </w:tcPr>
          <w:p w14:paraId="6A03291D" w14:textId="77777777" w:rsidR="0035047C" w:rsidRDefault="00000000">
            <w:pPr>
              <w:pStyle w:val="TableParagraph"/>
              <w:spacing w:line="224" w:lineRule="exact"/>
              <w:ind w:left="8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Standard</w:t>
            </w:r>
          </w:p>
        </w:tc>
      </w:tr>
      <w:tr w:rsidR="0035047C" w14:paraId="775554C2" w14:textId="77777777">
        <w:trPr>
          <w:trHeight w:val="257"/>
        </w:trPr>
        <w:tc>
          <w:tcPr>
            <w:tcW w:w="908" w:type="dxa"/>
          </w:tcPr>
          <w:p w14:paraId="2AEA7CFB" w14:textId="77777777" w:rsidR="0035047C" w:rsidRDefault="00000000">
            <w:pPr>
              <w:pStyle w:val="TableParagraph"/>
              <w:spacing w:line="229" w:lineRule="exact"/>
              <w:ind w:left="0"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425" w:type="dxa"/>
          </w:tcPr>
          <w:p w14:paraId="00C98281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Appearance</w:t>
            </w:r>
          </w:p>
        </w:tc>
        <w:tc>
          <w:tcPr>
            <w:tcW w:w="3529" w:type="dxa"/>
          </w:tcPr>
          <w:p w14:paraId="4DA02FC2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Bright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shiny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finishes</w:t>
            </w:r>
          </w:p>
        </w:tc>
        <w:tc>
          <w:tcPr>
            <w:tcW w:w="2660" w:type="dxa"/>
          </w:tcPr>
          <w:p w14:paraId="1554F55B" w14:textId="77777777" w:rsidR="0035047C" w:rsidRDefault="00000000">
            <w:pPr>
              <w:pStyle w:val="TableParagraph"/>
              <w:spacing w:line="224" w:lineRule="exact"/>
              <w:ind w:left="73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</w:tr>
      <w:tr w:rsidR="0035047C" w14:paraId="58493F93" w14:textId="77777777">
        <w:trPr>
          <w:trHeight w:val="250"/>
        </w:trPr>
        <w:tc>
          <w:tcPr>
            <w:tcW w:w="908" w:type="dxa"/>
          </w:tcPr>
          <w:p w14:paraId="1FA1993B" w14:textId="77777777" w:rsidR="0035047C" w:rsidRDefault="00000000">
            <w:pPr>
              <w:pStyle w:val="TableParagraph"/>
              <w:spacing w:line="229" w:lineRule="exact"/>
              <w:ind w:left="0"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425" w:type="dxa"/>
          </w:tcPr>
          <w:p w14:paraId="15801E90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Alloy</w:t>
            </w:r>
          </w:p>
        </w:tc>
        <w:tc>
          <w:tcPr>
            <w:tcW w:w="3529" w:type="dxa"/>
          </w:tcPr>
          <w:p w14:paraId="6F2141A4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Sn/Pb37</w:t>
            </w:r>
          </w:p>
        </w:tc>
        <w:tc>
          <w:tcPr>
            <w:tcW w:w="2660" w:type="dxa"/>
          </w:tcPr>
          <w:p w14:paraId="69E02DC8" w14:textId="77777777" w:rsidR="0035047C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JIS-Z-3282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CLASS</w:t>
            </w:r>
          </w:p>
        </w:tc>
      </w:tr>
      <w:tr w:rsidR="0035047C" w14:paraId="6F6A8894" w14:textId="77777777">
        <w:trPr>
          <w:trHeight w:val="264"/>
        </w:trPr>
        <w:tc>
          <w:tcPr>
            <w:tcW w:w="908" w:type="dxa"/>
          </w:tcPr>
          <w:p w14:paraId="0D18D627" w14:textId="77777777" w:rsidR="0035047C" w:rsidRDefault="00000000">
            <w:pPr>
              <w:pStyle w:val="TableParagraph"/>
              <w:spacing w:before="1"/>
              <w:ind w:left="0"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425" w:type="dxa"/>
          </w:tcPr>
          <w:p w14:paraId="0CDC514A" w14:textId="77777777" w:rsidR="0035047C" w:rsidRDefault="00000000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Melting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Point</w:t>
            </w:r>
          </w:p>
        </w:tc>
        <w:tc>
          <w:tcPr>
            <w:tcW w:w="3529" w:type="dxa"/>
          </w:tcPr>
          <w:p w14:paraId="7B27436B" w14:textId="77777777" w:rsidR="0035047C" w:rsidRDefault="00000000"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z w:val="20"/>
              </w:rPr>
              <w:t>183</w:t>
            </w:r>
            <w:r>
              <w:rPr>
                <w:position w:val="10"/>
                <w:sz w:val="20"/>
              </w:rPr>
              <w:t>0</w:t>
            </w:r>
            <w:r>
              <w:rPr>
                <w:sz w:val="20"/>
              </w:rPr>
              <w:t>C (NA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Rosin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Wires)</w:t>
            </w:r>
          </w:p>
        </w:tc>
        <w:tc>
          <w:tcPr>
            <w:tcW w:w="2660" w:type="dxa"/>
          </w:tcPr>
          <w:p w14:paraId="2C526146" w14:textId="77777777" w:rsidR="0035047C" w:rsidRDefault="00000000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DSC</w:t>
            </w:r>
          </w:p>
        </w:tc>
      </w:tr>
      <w:tr w:rsidR="0035047C" w14:paraId="757F1F7A" w14:textId="77777777">
        <w:trPr>
          <w:trHeight w:val="257"/>
        </w:trPr>
        <w:tc>
          <w:tcPr>
            <w:tcW w:w="908" w:type="dxa"/>
          </w:tcPr>
          <w:p w14:paraId="650680E9" w14:textId="77777777" w:rsidR="0035047C" w:rsidRDefault="00000000">
            <w:pPr>
              <w:pStyle w:val="TableParagraph"/>
              <w:spacing w:line="229" w:lineRule="exact"/>
              <w:ind w:left="0"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25" w:type="dxa"/>
          </w:tcPr>
          <w:p w14:paraId="458C611B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Flux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Content</w:t>
            </w:r>
          </w:p>
        </w:tc>
        <w:tc>
          <w:tcPr>
            <w:tcW w:w="3529" w:type="dxa"/>
          </w:tcPr>
          <w:p w14:paraId="35762951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1.3%,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1.8%,2%&amp;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2.2%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±0.1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0" w:type="dxa"/>
          </w:tcPr>
          <w:p w14:paraId="111BE078" w14:textId="77777777" w:rsidR="0035047C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35047C" w14:paraId="3611AD75" w14:textId="77777777">
        <w:trPr>
          <w:trHeight w:val="257"/>
        </w:trPr>
        <w:tc>
          <w:tcPr>
            <w:tcW w:w="908" w:type="dxa"/>
          </w:tcPr>
          <w:p w14:paraId="28E77AE4" w14:textId="77777777" w:rsidR="0035047C" w:rsidRDefault="00000000">
            <w:pPr>
              <w:pStyle w:val="TableParagraph"/>
              <w:spacing w:line="229" w:lineRule="exact"/>
              <w:ind w:left="0"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425" w:type="dxa"/>
          </w:tcPr>
          <w:p w14:paraId="53624223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Packaging</w:t>
            </w:r>
          </w:p>
        </w:tc>
        <w:tc>
          <w:tcPr>
            <w:tcW w:w="3529" w:type="dxa"/>
          </w:tcPr>
          <w:p w14:paraId="7B90133A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500gm,</w:t>
            </w:r>
          </w:p>
        </w:tc>
        <w:tc>
          <w:tcPr>
            <w:tcW w:w="2660" w:type="dxa"/>
          </w:tcPr>
          <w:p w14:paraId="613E8218" w14:textId="77777777" w:rsidR="0035047C" w:rsidRDefault="0035047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5047C" w14:paraId="2F051411" w14:textId="77777777">
        <w:trPr>
          <w:trHeight w:val="415"/>
        </w:trPr>
        <w:tc>
          <w:tcPr>
            <w:tcW w:w="908" w:type="dxa"/>
          </w:tcPr>
          <w:p w14:paraId="5F383A11" w14:textId="77777777" w:rsidR="0035047C" w:rsidRDefault="00000000">
            <w:pPr>
              <w:pStyle w:val="TableParagraph"/>
              <w:spacing w:line="229" w:lineRule="exact"/>
              <w:ind w:left="0"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425" w:type="dxa"/>
          </w:tcPr>
          <w:p w14:paraId="0B1892D8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Diameter/Tolerance</w:t>
            </w:r>
          </w:p>
        </w:tc>
        <w:tc>
          <w:tcPr>
            <w:tcW w:w="3529" w:type="dxa"/>
          </w:tcPr>
          <w:p w14:paraId="48C614D3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16SWG,18SWG,20SWG,22SWG,24</w:t>
            </w:r>
          </w:p>
          <w:p w14:paraId="7219D0DE" w14:textId="77777777" w:rsidR="0035047C" w:rsidRDefault="00000000">
            <w:pPr>
              <w:pStyle w:val="TableParagraph"/>
              <w:spacing w:before="5" w:line="162" w:lineRule="exact"/>
              <w:rPr>
                <w:sz w:val="20"/>
              </w:rPr>
            </w:pPr>
            <w:r>
              <w:rPr>
                <w:sz w:val="20"/>
              </w:rPr>
              <w:t>SWG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SWG</w:t>
            </w:r>
          </w:p>
        </w:tc>
        <w:tc>
          <w:tcPr>
            <w:tcW w:w="2660" w:type="dxa"/>
          </w:tcPr>
          <w:p w14:paraId="636EDC44" w14:textId="77777777" w:rsidR="0035047C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35047C" w14:paraId="4325AAB7" w14:textId="77777777">
        <w:trPr>
          <w:trHeight w:val="781"/>
        </w:trPr>
        <w:tc>
          <w:tcPr>
            <w:tcW w:w="908" w:type="dxa"/>
          </w:tcPr>
          <w:p w14:paraId="70DF9136" w14:textId="77777777" w:rsidR="0035047C" w:rsidRDefault="00000000">
            <w:pPr>
              <w:pStyle w:val="TableParagraph"/>
              <w:spacing w:before="4"/>
              <w:ind w:left="0" w:right="29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25" w:type="dxa"/>
          </w:tcPr>
          <w:p w14:paraId="4BD2B7EE" w14:textId="77777777" w:rsidR="0035047C" w:rsidRDefault="00000000">
            <w:pPr>
              <w:pStyle w:val="TableParagraph"/>
              <w:spacing w:before="4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Features</w:t>
            </w:r>
          </w:p>
        </w:tc>
        <w:tc>
          <w:tcPr>
            <w:tcW w:w="6189" w:type="dxa"/>
            <w:gridSpan w:val="2"/>
          </w:tcPr>
          <w:p w14:paraId="6DE71447" w14:textId="77777777" w:rsidR="0035047C" w:rsidRDefault="00000000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solder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joint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reliability.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joint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strength.</w:t>
            </w:r>
          </w:p>
          <w:p w14:paraId="5501DA6F" w14:textId="77777777" w:rsidR="0035047C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z w:val="20"/>
              </w:rPr>
              <w:t xml:space="preserve">Excellent </w:t>
            </w:r>
            <w:r>
              <w:rPr>
                <w:spacing w:val="14"/>
                <w:sz w:val="20"/>
              </w:rPr>
              <w:t xml:space="preserve">thermal </w:t>
            </w:r>
            <w:r>
              <w:rPr>
                <w:sz w:val="20"/>
              </w:rPr>
              <w:t>&amp; Mechanical fatigue resistance. Low cleaning required after solder joint</w:t>
            </w:r>
          </w:p>
        </w:tc>
      </w:tr>
      <w:tr w:rsidR="0035047C" w14:paraId="3483B204" w14:textId="77777777">
        <w:trPr>
          <w:trHeight w:val="259"/>
        </w:trPr>
        <w:tc>
          <w:tcPr>
            <w:tcW w:w="908" w:type="dxa"/>
          </w:tcPr>
          <w:p w14:paraId="171318E2" w14:textId="77777777" w:rsidR="0035047C" w:rsidRDefault="00000000">
            <w:pPr>
              <w:pStyle w:val="TableParagraph"/>
              <w:spacing w:line="229" w:lineRule="exact"/>
              <w:ind w:left="0" w:right="29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25" w:type="dxa"/>
          </w:tcPr>
          <w:p w14:paraId="52AE46E1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Purpose</w:t>
            </w:r>
          </w:p>
        </w:tc>
        <w:tc>
          <w:tcPr>
            <w:tcW w:w="6189" w:type="dxa"/>
            <w:gridSpan w:val="2"/>
          </w:tcPr>
          <w:p w14:paraId="02E20919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applications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activation.</w:t>
            </w:r>
          </w:p>
        </w:tc>
      </w:tr>
    </w:tbl>
    <w:p w14:paraId="3B510432" w14:textId="77777777" w:rsidR="0035047C" w:rsidRDefault="0035047C">
      <w:pPr>
        <w:pStyle w:val="TableParagraph"/>
        <w:spacing w:line="229" w:lineRule="exact"/>
        <w:rPr>
          <w:sz w:val="20"/>
        </w:rPr>
        <w:sectPr w:rsidR="0035047C">
          <w:type w:val="continuous"/>
          <w:pgSz w:w="11910" w:h="16840"/>
          <w:pgMar w:top="0" w:right="141" w:bottom="1580" w:left="708" w:header="0" w:footer="1399" w:gutter="0"/>
          <w:cols w:space="720"/>
        </w:sectPr>
      </w:pPr>
    </w:p>
    <w:p w14:paraId="2E1ABA3F" w14:textId="77777777" w:rsidR="0035047C" w:rsidRDefault="0035047C">
      <w:pPr>
        <w:pStyle w:val="BodyText"/>
        <w:spacing w:before="185"/>
        <w:rPr>
          <w:rFonts w:ascii="Arial"/>
          <w:b/>
        </w:rPr>
      </w:pPr>
    </w:p>
    <w:p w14:paraId="5267D2AF" w14:textId="77777777" w:rsidR="0035047C" w:rsidRDefault="0035047C">
      <w:pPr>
        <w:pStyle w:val="BodyText"/>
        <w:rPr>
          <w:rFonts w:ascii="Arial"/>
          <w:b/>
        </w:rPr>
        <w:sectPr w:rsidR="0035047C">
          <w:pgSz w:w="11910" w:h="16840"/>
          <w:pgMar w:top="0" w:right="141" w:bottom="1580" w:left="708" w:header="0" w:footer="1399" w:gutter="0"/>
          <w:cols w:space="720"/>
        </w:sectPr>
      </w:pPr>
    </w:p>
    <w:p w14:paraId="166088EC" w14:textId="77777777" w:rsidR="0035047C" w:rsidRDefault="0035047C">
      <w:pPr>
        <w:rPr>
          <w:rFonts w:ascii="Cambria"/>
          <w:sz w:val="18"/>
        </w:rPr>
        <w:sectPr w:rsidR="0035047C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2" w:space="40"/>
            <w:col w:w="1989"/>
          </w:cols>
        </w:sectPr>
      </w:pPr>
    </w:p>
    <w:p w14:paraId="10717AA3" w14:textId="77777777" w:rsidR="0035047C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541B617" wp14:editId="64F34780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4pt;margin-top:0pt;width:4.32pt;height:841.679993pt;mso-position-horizontal-relative:page;mso-position-vertical-relative:page;z-index:15731712" id="docshape46" filled="true" fillcolor="#000000" stroked="false">
                <v:fill type="solid"/>
                <w10:wrap type="none"/>
              </v:rect>
            </w:pict>
          </mc:Fallback>
        </mc:AlternateContent>
      </w:r>
    </w:p>
    <w:p w14:paraId="6C7A7BD4" w14:textId="77777777" w:rsidR="0035047C" w:rsidRDefault="0035047C">
      <w:pPr>
        <w:pStyle w:val="BodyText"/>
        <w:rPr>
          <w:rFonts w:ascii="Cambria"/>
        </w:rPr>
      </w:pPr>
    </w:p>
    <w:p w14:paraId="31ED7232" w14:textId="77777777" w:rsidR="0035047C" w:rsidRDefault="0035047C">
      <w:pPr>
        <w:pStyle w:val="BodyText"/>
        <w:spacing w:before="115"/>
        <w:rPr>
          <w:rFonts w:ascii="Cambria"/>
        </w:rPr>
      </w:pPr>
    </w:p>
    <w:p w14:paraId="7D42BD81" w14:textId="77777777" w:rsidR="0035047C" w:rsidRDefault="00000000">
      <w:pPr>
        <w:pStyle w:val="Heading2"/>
        <w:spacing w:before="1"/>
        <w:rPr>
          <w:u w:val="none"/>
        </w:rPr>
      </w:pPr>
      <w:r>
        <w:rPr>
          <w:color w:val="0000FF"/>
          <w:u w:color="0000FF"/>
        </w:rPr>
        <w:t>PHYSICAL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PROPERTIES.</w:t>
      </w:r>
    </w:p>
    <w:p w14:paraId="046CF9CC" w14:textId="77777777" w:rsidR="0035047C" w:rsidRDefault="0035047C">
      <w:pPr>
        <w:pStyle w:val="BodyText"/>
        <w:spacing w:before="169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646"/>
        <w:gridCol w:w="2646"/>
        <w:gridCol w:w="3324"/>
      </w:tblGrid>
      <w:tr w:rsidR="0035047C" w14:paraId="62A0C113" w14:textId="77777777">
        <w:trPr>
          <w:trHeight w:val="259"/>
        </w:trPr>
        <w:tc>
          <w:tcPr>
            <w:tcW w:w="908" w:type="dxa"/>
          </w:tcPr>
          <w:p w14:paraId="63B7CB38" w14:textId="77777777" w:rsidR="0035047C" w:rsidRDefault="00000000">
            <w:pPr>
              <w:pStyle w:val="TableParagraph"/>
              <w:spacing w:before="1"/>
              <w:ind w:left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646" w:type="dxa"/>
          </w:tcPr>
          <w:p w14:paraId="1CFC0175" w14:textId="77777777" w:rsidR="0035047C" w:rsidRDefault="00000000">
            <w:pPr>
              <w:pStyle w:val="TableParagraph"/>
              <w:spacing w:before="1"/>
              <w:ind w:left="8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2646" w:type="dxa"/>
          </w:tcPr>
          <w:p w14:paraId="0AD09E61" w14:textId="77777777" w:rsidR="0035047C" w:rsidRDefault="00000000">
            <w:pPr>
              <w:pStyle w:val="TableParagraph"/>
              <w:spacing w:before="1"/>
              <w:ind w:left="7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Result</w:t>
            </w:r>
          </w:p>
        </w:tc>
        <w:tc>
          <w:tcPr>
            <w:tcW w:w="3324" w:type="dxa"/>
          </w:tcPr>
          <w:p w14:paraId="00589D8C" w14:textId="77777777" w:rsidR="0035047C" w:rsidRDefault="00000000">
            <w:pPr>
              <w:pStyle w:val="TableParagraph"/>
              <w:spacing w:before="1"/>
              <w:ind w:left="9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Method</w:t>
            </w:r>
          </w:p>
        </w:tc>
      </w:tr>
      <w:tr w:rsidR="0035047C" w14:paraId="6266F863" w14:textId="77777777">
        <w:trPr>
          <w:trHeight w:val="257"/>
        </w:trPr>
        <w:tc>
          <w:tcPr>
            <w:tcW w:w="908" w:type="dxa"/>
          </w:tcPr>
          <w:p w14:paraId="4C1BDF1A" w14:textId="77777777" w:rsidR="0035047C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46" w:type="dxa"/>
          </w:tcPr>
          <w:p w14:paraId="644AD191" w14:textId="77777777" w:rsidR="0035047C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Silver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Chromate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2556A1D0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078A5EE4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2.6.33</w:t>
            </w:r>
          </w:p>
        </w:tc>
      </w:tr>
      <w:tr w:rsidR="0035047C" w14:paraId="6164AB17" w14:textId="77777777">
        <w:trPr>
          <w:trHeight w:val="257"/>
        </w:trPr>
        <w:tc>
          <w:tcPr>
            <w:tcW w:w="908" w:type="dxa"/>
          </w:tcPr>
          <w:p w14:paraId="2353EA93" w14:textId="77777777" w:rsidR="0035047C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46" w:type="dxa"/>
          </w:tcPr>
          <w:p w14:paraId="655ABF80" w14:textId="77777777" w:rsidR="0035047C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Mirror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657170E2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4C0470B5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2.6.32</w:t>
            </w:r>
          </w:p>
        </w:tc>
      </w:tr>
      <w:tr w:rsidR="0035047C" w14:paraId="67AC3ABE" w14:textId="77777777">
        <w:trPr>
          <w:trHeight w:val="257"/>
        </w:trPr>
        <w:tc>
          <w:tcPr>
            <w:tcW w:w="908" w:type="dxa"/>
          </w:tcPr>
          <w:p w14:paraId="6E047B4D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46" w:type="dxa"/>
          </w:tcPr>
          <w:p w14:paraId="3CFB3308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plate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Corrosion</w:t>
            </w:r>
          </w:p>
        </w:tc>
        <w:tc>
          <w:tcPr>
            <w:tcW w:w="2646" w:type="dxa"/>
          </w:tcPr>
          <w:p w14:paraId="0BE18FB4" w14:textId="77777777" w:rsidR="0035047C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67529F0A" w14:textId="77777777" w:rsidR="0035047C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JIS-Z-3197,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6.6.1</w:t>
            </w:r>
          </w:p>
        </w:tc>
      </w:tr>
      <w:tr w:rsidR="0035047C" w14:paraId="113AC33B" w14:textId="77777777">
        <w:trPr>
          <w:trHeight w:val="255"/>
        </w:trPr>
        <w:tc>
          <w:tcPr>
            <w:tcW w:w="908" w:type="dxa"/>
          </w:tcPr>
          <w:p w14:paraId="55566B61" w14:textId="77777777" w:rsidR="0035047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46" w:type="dxa"/>
          </w:tcPr>
          <w:p w14:paraId="6F6258B4" w14:textId="77777777" w:rsidR="0035047C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S.I.R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2AF1E3E2" w14:textId="77777777" w:rsidR="0035047C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1×10</w:t>
            </w:r>
            <w:r>
              <w:rPr>
                <w:sz w:val="20"/>
                <w:vertAlign w:val="superscript"/>
              </w:rPr>
              <w:t>9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3324" w:type="dxa"/>
          </w:tcPr>
          <w:p w14:paraId="1CC01D8F" w14:textId="77777777" w:rsidR="0035047C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2.6.3.3</w:t>
            </w:r>
          </w:p>
        </w:tc>
      </w:tr>
      <w:tr w:rsidR="0035047C" w14:paraId="052249F3" w14:textId="77777777">
        <w:trPr>
          <w:trHeight w:val="262"/>
        </w:trPr>
        <w:tc>
          <w:tcPr>
            <w:tcW w:w="908" w:type="dxa"/>
          </w:tcPr>
          <w:p w14:paraId="16605E77" w14:textId="77777777" w:rsidR="0035047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46" w:type="dxa"/>
          </w:tcPr>
          <w:p w14:paraId="0A14BF45" w14:textId="77777777" w:rsidR="0035047C" w:rsidRDefault="00000000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Electro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migration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58FA6AD8" w14:textId="77777777" w:rsidR="0035047C" w:rsidRDefault="00000000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1×10</w:t>
            </w:r>
            <w:r>
              <w:rPr>
                <w:spacing w:val="-2"/>
                <w:w w:val="105"/>
                <w:sz w:val="20"/>
                <w:vertAlign w:val="superscript"/>
              </w:rPr>
              <w:t>912</w:t>
            </w:r>
            <w:r>
              <w:rPr>
                <w:spacing w:val="-2"/>
                <w:w w:val="105"/>
                <w:sz w:val="20"/>
              </w:rPr>
              <w:t>up</w:t>
            </w:r>
          </w:p>
        </w:tc>
        <w:tc>
          <w:tcPr>
            <w:tcW w:w="3324" w:type="dxa"/>
          </w:tcPr>
          <w:p w14:paraId="19E1C3D4" w14:textId="77777777" w:rsidR="0035047C" w:rsidRDefault="00000000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2.6.14.1</w:t>
            </w:r>
          </w:p>
        </w:tc>
      </w:tr>
    </w:tbl>
    <w:p w14:paraId="0F7BB005" w14:textId="77777777" w:rsidR="0035047C" w:rsidRDefault="0035047C">
      <w:pPr>
        <w:pStyle w:val="BodyText"/>
        <w:rPr>
          <w:rFonts w:ascii="Arial"/>
          <w:b/>
        </w:rPr>
      </w:pPr>
    </w:p>
    <w:p w14:paraId="171C60E6" w14:textId="77777777" w:rsidR="0035047C" w:rsidRDefault="0035047C">
      <w:pPr>
        <w:pStyle w:val="BodyText"/>
        <w:rPr>
          <w:rFonts w:ascii="Arial"/>
          <w:b/>
        </w:rPr>
      </w:pPr>
    </w:p>
    <w:p w14:paraId="36BE0A0F" w14:textId="77777777" w:rsidR="0035047C" w:rsidRDefault="0035047C">
      <w:pPr>
        <w:pStyle w:val="BodyText"/>
        <w:spacing w:before="136"/>
        <w:rPr>
          <w:rFonts w:ascii="Arial"/>
          <w:b/>
        </w:rPr>
      </w:pPr>
    </w:p>
    <w:p w14:paraId="3394A543" w14:textId="77777777" w:rsidR="0035047C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ALLOY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spacing w:val="-2"/>
          <w:u w:color="0000FF"/>
        </w:rPr>
        <w:t>COMPOSITION.</w:t>
      </w:r>
    </w:p>
    <w:p w14:paraId="6894BD93" w14:textId="77777777" w:rsidR="0035047C" w:rsidRDefault="0035047C">
      <w:pPr>
        <w:pStyle w:val="BodyText"/>
        <w:spacing w:before="20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"/>
        <w:gridCol w:w="653"/>
        <w:gridCol w:w="658"/>
        <w:gridCol w:w="653"/>
        <w:gridCol w:w="778"/>
        <w:gridCol w:w="778"/>
        <w:gridCol w:w="773"/>
        <w:gridCol w:w="778"/>
        <w:gridCol w:w="769"/>
        <w:gridCol w:w="773"/>
      </w:tblGrid>
      <w:tr w:rsidR="0035047C" w14:paraId="24DA3DEF" w14:textId="77777777">
        <w:trPr>
          <w:trHeight w:val="257"/>
        </w:trPr>
        <w:tc>
          <w:tcPr>
            <w:tcW w:w="769" w:type="dxa"/>
          </w:tcPr>
          <w:p w14:paraId="2D39A01F" w14:textId="77777777" w:rsidR="0035047C" w:rsidRDefault="00000000">
            <w:pPr>
              <w:pStyle w:val="TableParagraph"/>
              <w:spacing w:line="229" w:lineRule="exact"/>
              <w:ind w:left="0" w:right="11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(Sn)</w:t>
            </w:r>
          </w:p>
        </w:tc>
        <w:tc>
          <w:tcPr>
            <w:tcW w:w="653" w:type="dxa"/>
          </w:tcPr>
          <w:p w14:paraId="16C0986F" w14:textId="77777777" w:rsidR="0035047C" w:rsidRDefault="00000000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(Pb)</w:t>
            </w:r>
          </w:p>
        </w:tc>
        <w:tc>
          <w:tcPr>
            <w:tcW w:w="658" w:type="dxa"/>
          </w:tcPr>
          <w:p w14:paraId="75A4A5A0" w14:textId="77777777" w:rsidR="0035047C" w:rsidRDefault="00000000">
            <w:pPr>
              <w:pStyle w:val="TableParagraph"/>
              <w:spacing w:line="229" w:lineRule="exact"/>
              <w:ind w:left="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(Sb)</w:t>
            </w:r>
          </w:p>
        </w:tc>
        <w:tc>
          <w:tcPr>
            <w:tcW w:w="653" w:type="dxa"/>
          </w:tcPr>
          <w:p w14:paraId="4872DA05" w14:textId="77777777" w:rsidR="0035047C" w:rsidRDefault="00000000">
            <w:pPr>
              <w:pStyle w:val="TableParagraph"/>
              <w:spacing w:line="229" w:lineRule="exact"/>
              <w:ind w:left="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(Cu)</w:t>
            </w:r>
          </w:p>
        </w:tc>
        <w:tc>
          <w:tcPr>
            <w:tcW w:w="778" w:type="dxa"/>
          </w:tcPr>
          <w:p w14:paraId="7922C50F" w14:textId="77777777" w:rsidR="0035047C" w:rsidRDefault="00000000">
            <w:pPr>
              <w:pStyle w:val="TableParagraph"/>
              <w:spacing w:line="229" w:lineRule="exact"/>
              <w:ind w:lef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(Bi)</w:t>
            </w:r>
          </w:p>
        </w:tc>
        <w:tc>
          <w:tcPr>
            <w:tcW w:w="778" w:type="dxa"/>
          </w:tcPr>
          <w:p w14:paraId="45EEC915" w14:textId="77777777" w:rsidR="0035047C" w:rsidRDefault="00000000">
            <w:pPr>
              <w:pStyle w:val="TableParagraph"/>
              <w:spacing w:line="229" w:lineRule="exact"/>
              <w:ind w:left="1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(Zn)</w:t>
            </w:r>
          </w:p>
        </w:tc>
        <w:tc>
          <w:tcPr>
            <w:tcW w:w="773" w:type="dxa"/>
          </w:tcPr>
          <w:p w14:paraId="74A51566" w14:textId="77777777" w:rsidR="0035047C" w:rsidRDefault="00000000">
            <w:pPr>
              <w:pStyle w:val="TableParagraph"/>
              <w:spacing w:line="229" w:lineRule="exact"/>
              <w:ind w:left="1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(Fe)</w:t>
            </w:r>
          </w:p>
        </w:tc>
        <w:tc>
          <w:tcPr>
            <w:tcW w:w="778" w:type="dxa"/>
          </w:tcPr>
          <w:p w14:paraId="7C32E409" w14:textId="77777777" w:rsidR="0035047C" w:rsidRDefault="00000000">
            <w:pPr>
              <w:pStyle w:val="TableParagraph"/>
              <w:spacing w:line="229" w:lineRule="exact"/>
              <w:ind w:left="1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(Al)</w:t>
            </w:r>
          </w:p>
        </w:tc>
        <w:tc>
          <w:tcPr>
            <w:tcW w:w="769" w:type="dxa"/>
          </w:tcPr>
          <w:p w14:paraId="47632262" w14:textId="77777777" w:rsidR="0035047C" w:rsidRDefault="00000000">
            <w:pPr>
              <w:pStyle w:val="TableParagraph"/>
              <w:spacing w:line="229" w:lineRule="exact"/>
              <w:ind w:left="1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(As)</w:t>
            </w:r>
          </w:p>
        </w:tc>
        <w:tc>
          <w:tcPr>
            <w:tcW w:w="773" w:type="dxa"/>
          </w:tcPr>
          <w:p w14:paraId="412ADFD8" w14:textId="77777777" w:rsidR="0035047C" w:rsidRDefault="00000000">
            <w:pPr>
              <w:pStyle w:val="TableParagraph"/>
              <w:spacing w:line="229" w:lineRule="exact"/>
              <w:ind w:left="1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(Cd)</w:t>
            </w:r>
          </w:p>
        </w:tc>
      </w:tr>
      <w:tr w:rsidR="0035047C" w14:paraId="696B1820" w14:textId="77777777">
        <w:trPr>
          <w:trHeight w:val="519"/>
        </w:trPr>
        <w:tc>
          <w:tcPr>
            <w:tcW w:w="769" w:type="dxa"/>
          </w:tcPr>
          <w:p w14:paraId="6386B2D8" w14:textId="77777777" w:rsidR="0035047C" w:rsidRDefault="00000000">
            <w:pPr>
              <w:pStyle w:val="TableParagraph"/>
              <w:spacing w:before="3"/>
              <w:ind w:left="0" w:right="1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REM</w:t>
            </w:r>
          </w:p>
        </w:tc>
        <w:tc>
          <w:tcPr>
            <w:tcW w:w="653" w:type="dxa"/>
          </w:tcPr>
          <w:p w14:paraId="4187EB13" w14:textId="77777777" w:rsidR="0035047C" w:rsidRDefault="00000000">
            <w:pPr>
              <w:pStyle w:val="TableParagraph"/>
              <w:spacing w:before="8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36.5~</w:t>
            </w:r>
          </w:p>
          <w:p w14:paraId="1652133E" w14:textId="77777777" w:rsidR="0035047C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37.5</w:t>
            </w:r>
          </w:p>
        </w:tc>
        <w:tc>
          <w:tcPr>
            <w:tcW w:w="658" w:type="dxa"/>
          </w:tcPr>
          <w:p w14:paraId="65B8F51B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0.12</w:t>
            </w:r>
          </w:p>
          <w:p w14:paraId="03A006DF" w14:textId="77777777" w:rsidR="0035047C" w:rsidRDefault="00000000">
            <w:pPr>
              <w:pStyle w:val="TableParagraph"/>
              <w:spacing w:before="10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53" w:type="dxa"/>
          </w:tcPr>
          <w:p w14:paraId="2D34485E" w14:textId="77777777" w:rsidR="0035047C" w:rsidRDefault="00000000">
            <w:pPr>
              <w:pStyle w:val="TableParagraph"/>
              <w:spacing w:before="3"/>
              <w:ind w:left="96"/>
              <w:rPr>
                <w:sz w:val="20"/>
              </w:rPr>
            </w:pPr>
            <w:r>
              <w:rPr>
                <w:spacing w:val="-4"/>
                <w:sz w:val="20"/>
              </w:rPr>
              <w:t>0.05</w:t>
            </w:r>
          </w:p>
          <w:p w14:paraId="49C91032" w14:textId="77777777" w:rsidR="0035047C" w:rsidRDefault="00000000">
            <w:pPr>
              <w:pStyle w:val="TableParagraph"/>
              <w:spacing w:before="5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78" w:type="dxa"/>
          </w:tcPr>
          <w:p w14:paraId="417F2408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0.10</w:t>
            </w:r>
          </w:p>
          <w:p w14:paraId="459626E4" w14:textId="77777777" w:rsidR="0035047C" w:rsidRDefault="00000000">
            <w:pPr>
              <w:pStyle w:val="TableParagraph"/>
              <w:spacing w:before="10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78" w:type="dxa"/>
          </w:tcPr>
          <w:p w14:paraId="2C5EC675" w14:textId="77777777" w:rsidR="0035047C" w:rsidRDefault="00000000">
            <w:pPr>
              <w:pStyle w:val="TableParagraph"/>
              <w:spacing w:before="3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  <w:p w14:paraId="4AF030DF" w14:textId="77777777" w:rsidR="0035047C" w:rsidRDefault="00000000">
            <w:pPr>
              <w:pStyle w:val="TableParagraph"/>
              <w:spacing w:before="10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73" w:type="dxa"/>
          </w:tcPr>
          <w:p w14:paraId="7B8FC7F4" w14:textId="77777777" w:rsidR="0035047C" w:rsidRDefault="00000000">
            <w:pPr>
              <w:pStyle w:val="TableParagraph"/>
              <w:spacing w:before="3"/>
              <w:ind w:left="96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  <w:p w14:paraId="55F6DFE3" w14:textId="77777777" w:rsidR="0035047C" w:rsidRDefault="00000000">
            <w:pPr>
              <w:pStyle w:val="TableParagraph"/>
              <w:spacing w:before="10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78" w:type="dxa"/>
          </w:tcPr>
          <w:p w14:paraId="7AF7F83B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  <w:p w14:paraId="15FAD770" w14:textId="77777777" w:rsidR="0035047C" w:rsidRDefault="00000000">
            <w:pPr>
              <w:pStyle w:val="TableParagraph"/>
              <w:spacing w:before="10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69" w:type="dxa"/>
          </w:tcPr>
          <w:p w14:paraId="53279BA8" w14:textId="77777777" w:rsidR="0035047C" w:rsidRDefault="00000000">
            <w:pPr>
              <w:pStyle w:val="TableParagraph"/>
              <w:spacing w:before="3"/>
              <w:ind w:left="96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  <w:p w14:paraId="318B702C" w14:textId="77777777" w:rsidR="0035047C" w:rsidRDefault="00000000">
            <w:pPr>
              <w:pStyle w:val="TableParagraph"/>
              <w:spacing w:before="10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73" w:type="dxa"/>
          </w:tcPr>
          <w:p w14:paraId="4D5B104A" w14:textId="77777777" w:rsidR="0035047C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  <w:p w14:paraId="398CCB96" w14:textId="77777777" w:rsidR="0035047C" w:rsidRDefault="00000000">
            <w:pPr>
              <w:pStyle w:val="TableParagraph"/>
              <w:spacing w:before="10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</w:tr>
    </w:tbl>
    <w:p w14:paraId="4C896D46" w14:textId="77777777" w:rsidR="0035047C" w:rsidRDefault="0035047C">
      <w:pPr>
        <w:pStyle w:val="BodyText"/>
        <w:rPr>
          <w:rFonts w:ascii="Arial"/>
          <w:b/>
        </w:rPr>
      </w:pPr>
    </w:p>
    <w:p w14:paraId="4F31F49D" w14:textId="77777777" w:rsidR="0035047C" w:rsidRDefault="0035047C">
      <w:pPr>
        <w:pStyle w:val="BodyText"/>
        <w:rPr>
          <w:rFonts w:ascii="Arial"/>
          <w:b/>
        </w:rPr>
      </w:pPr>
    </w:p>
    <w:p w14:paraId="4A82113D" w14:textId="77777777" w:rsidR="0035047C" w:rsidRDefault="0035047C">
      <w:pPr>
        <w:pStyle w:val="BodyText"/>
        <w:rPr>
          <w:rFonts w:ascii="Arial"/>
          <w:b/>
        </w:rPr>
      </w:pPr>
    </w:p>
    <w:p w14:paraId="7ADC21B4" w14:textId="77777777" w:rsidR="0035047C" w:rsidRDefault="0035047C">
      <w:pPr>
        <w:pStyle w:val="BodyText"/>
        <w:rPr>
          <w:rFonts w:ascii="Arial"/>
          <w:b/>
        </w:rPr>
      </w:pPr>
    </w:p>
    <w:p w14:paraId="6A0600B5" w14:textId="77777777" w:rsidR="0035047C" w:rsidRDefault="0035047C">
      <w:pPr>
        <w:pStyle w:val="BodyText"/>
        <w:rPr>
          <w:rFonts w:ascii="Arial"/>
          <w:b/>
        </w:rPr>
      </w:pPr>
    </w:p>
    <w:p w14:paraId="03560570" w14:textId="77777777" w:rsidR="0035047C" w:rsidRDefault="0035047C">
      <w:pPr>
        <w:pStyle w:val="BodyText"/>
        <w:rPr>
          <w:rFonts w:ascii="Arial"/>
          <w:b/>
        </w:rPr>
      </w:pPr>
    </w:p>
    <w:p w14:paraId="161B3976" w14:textId="77777777" w:rsidR="0035047C" w:rsidRDefault="0035047C">
      <w:pPr>
        <w:pStyle w:val="BodyText"/>
        <w:rPr>
          <w:rFonts w:ascii="Arial"/>
          <w:b/>
        </w:rPr>
      </w:pPr>
    </w:p>
    <w:p w14:paraId="2D7817F2" w14:textId="77777777" w:rsidR="0035047C" w:rsidRDefault="0035047C">
      <w:pPr>
        <w:pStyle w:val="BodyText"/>
        <w:rPr>
          <w:rFonts w:ascii="Arial"/>
          <w:b/>
        </w:rPr>
      </w:pPr>
    </w:p>
    <w:p w14:paraId="733B5B9A" w14:textId="77777777" w:rsidR="0035047C" w:rsidRDefault="0035047C">
      <w:pPr>
        <w:pStyle w:val="BodyText"/>
        <w:rPr>
          <w:rFonts w:ascii="Arial"/>
          <w:b/>
        </w:rPr>
      </w:pPr>
    </w:p>
    <w:p w14:paraId="47362818" w14:textId="77777777" w:rsidR="0035047C" w:rsidRDefault="0035047C">
      <w:pPr>
        <w:pStyle w:val="BodyText"/>
        <w:rPr>
          <w:rFonts w:ascii="Arial"/>
          <w:b/>
        </w:rPr>
      </w:pPr>
    </w:p>
    <w:p w14:paraId="03ACF205" w14:textId="77777777" w:rsidR="0035047C" w:rsidRDefault="0035047C">
      <w:pPr>
        <w:pStyle w:val="BodyText"/>
        <w:rPr>
          <w:rFonts w:ascii="Arial"/>
          <w:b/>
        </w:rPr>
      </w:pPr>
    </w:p>
    <w:p w14:paraId="1CCD605E" w14:textId="77777777" w:rsidR="0035047C" w:rsidRDefault="0035047C">
      <w:pPr>
        <w:pStyle w:val="BodyText"/>
        <w:rPr>
          <w:rFonts w:ascii="Arial"/>
          <w:b/>
        </w:rPr>
      </w:pPr>
    </w:p>
    <w:p w14:paraId="0DF6B29E" w14:textId="77777777" w:rsidR="0035047C" w:rsidRDefault="0035047C">
      <w:pPr>
        <w:pStyle w:val="BodyText"/>
        <w:rPr>
          <w:rFonts w:ascii="Arial"/>
          <w:b/>
        </w:rPr>
      </w:pPr>
    </w:p>
    <w:p w14:paraId="4C2F2147" w14:textId="77777777" w:rsidR="0035047C" w:rsidRDefault="0035047C">
      <w:pPr>
        <w:pStyle w:val="BodyText"/>
        <w:rPr>
          <w:rFonts w:ascii="Arial"/>
          <w:b/>
        </w:rPr>
      </w:pPr>
    </w:p>
    <w:p w14:paraId="471C7E61" w14:textId="77777777" w:rsidR="0035047C" w:rsidRDefault="0035047C">
      <w:pPr>
        <w:pStyle w:val="BodyText"/>
        <w:rPr>
          <w:rFonts w:ascii="Arial"/>
          <w:b/>
        </w:rPr>
      </w:pPr>
    </w:p>
    <w:p w14:paraId="2B29240F" w14:textId="77777777" w:rsidR="0035047C" w:rsidRDefault="0035047C">
      <w:pPr>
        <w:pStyle w:val="BodyText"/>
        <w:rPr>
          <w:rFonts w:ascii="Arial"/>
          <w:b/>
        </w:rPr>
      </w:pPr>
    </w:p>
    <w:p w14:paraId="64591E9A" w14:textId="77777777" w:rsidR="0035047C" w:rsidRDefault="0035047C">
      <w:pPr>
        <w:pStyle w:val="BodyText"/>
        <w:rPr>
          <w:rFonts w:ascii="Arial"/>
          <w:b/>
        </w:rPr>
      </w:pPr>
    </w:p>
    <w:p w14:paraId="49F7DAE7" w14:textId="77777777" w:rsidR="0035047C" w:rsidRDefault="0035047C">
      <w:pPr>
        <w:pStyle w:val="BodyText"/>
        <w:rPr>
          <w:rFonts w:ascii="Arial"/>
          <w:b/>
        </w:rPr>
      </w:pPr>
    </w:p>
    <w:p w14:paraId="4495AB68" w14:textId="77777777" w:rsidR="0035047C" w:rsidRDefault="0035047C">
      <w:pPr>
        <w:pStyle w:val="BodyText"/>
        <w:rPr>
          <w:rFonts w:ascii="Arial"/>
          <w:b/>
        </w:rPr>
      </w:pPr>
    </w:p>
    <w:p w14:paraId="3CDD864E" w14:textId="77777777" w:rsidR="0035047C" w:rsidRDefault="0035047C">
      <w:pPr>
        <w:pStyle w:val="BodyText"/>
        <w:rPr>
          <w:rFonts w:ascii="Arial"/>
          <w:b/>
        </w:rPr>
      </w:pPr>
    </w:p>
    <w:p w14:paraId="197629CB" w14:textId="77777777" w:rsidR="0035047C" w:rsidRDefault="0035047C">
      <w:pPr>
        <w:pStyle w:val="BodyText"/>
        <w:rPr>
          <w:rFonts w:ascii="Arial"/>
          <w:b/>
        </w:rPr>
      </w:pPr>
    </w:p>
    <w:p w14:paraId="652E00D9" w14:textId="77777777" w:rsidR="0035047C" w:rsidRDefault="0035047C">
      <w:pPr>
        <w:pStyle w:val="BodyText"/>
        <w:rPr>
          <w:rFonts w:ascii="Arial"/>
          <w:b/>
        </w:rPr>
      </w:pPr>
    </w:p>
    <w:p w14:paraId="30E37633" w14:textId="77777777" w:rsidR="0035047C" w:rsidRDefault="0035047C">
      <w:pPr>
        <w:pStyle w:val="BodyText"/>
        <w:rPr>
          <w:rFonts w:ascii="Arial"/>
          <w:b/>
        </w:rPr>
      </w:pPr>
    </w:p>
    <w:p w14:paraId="213A558D" w14:textId="77777777" w:rsidR="0035047C" w:rsidRDefault="0035047C">
      <w:pPr>
        <w:pStyle w:val="BodyText"/>
        <w:rPr>
          <w:rFonts w:ascii="Arial"/>
          <w:b/>
        </w:rPr>
      </w:pPr>
    </w:p>
    <w:p w14:paraId="55F0BF97" w14:textId="77777777" w:rsidR="0035047C" w:rsidRDefault="0035047C">
      <w:pPr>
        <w:pStyle w:val="BodyText"/>
        <w:rPr>
          <w:rFonts w:ascii="Arial"/>
          <w:b/>
        </w:rPr>
      </w:pPr>
    </w:p>
    <w:p w14:paraId="0FF2D4A2" w14:textId="77777777" w:rsidR="0035047C" w:rsidRDefault="0035047C">
      <w:pPr>
        <w:pStyle w:val="BodyText"/>
        <w:rPr>
          <w:rFonts w:ascii="Arial"/>
          <w:b/>
        </w:rPr>
      </w:pPr>
    </w:p>
    <w:p w14:paraId="71D3F6FB" w14:textId="77777777" w:rsidR="0035047C" w:rsidRDefault="0035047C">
      <w:pPr>
        <w:pStyle w:val="BodyText"/>
        <w:rPr>
          <w:rFonts w:ascii="Arial"/>
          <w:b/>
        </w:rPr>
      </w:pPr>
    </w:p>
    <w:p w14:paraId="6BB6FADC" w14:textId="77777777" w:rsidR="0035047C" w:rsidRDefault="0035047C">
      <w:pPr>
        <w:pStyle w:val="BodyText"/>
        <w:rPr>
          <w:rFonts w:ascii="Arial"/>
          <w:b/>
        </w:rPr>
      </w:pPr>
    </w:p>
    <w:p w14:paraId="65C2B78A" w14:textId="77777777" w:rsidR="0035047C" w:rsidRDefault="0035047C">
      <w:pPr>
        <w:pStyle w:val="BodyText"/>
        <w:rPr>
          <w:rFonts w:ascii="Arial"/>
          <w:b/>
        </w:rPr>
      </w:pPr>
    </w:p>
    <w:p w14:paraId="7A081F71" w14:textId="77777777" w:rsidR="0035047C" w:rsidRDefault="0035047C">
      <w:pPr>
        <w:pStyle w:val="BodyText"/>
        <w:rPr>
          <w:rFonts w:ascii="Arial"/>
          <w:b/>
        </w:rPr>
      </w:pPr>
    </w:p>
    <w:p w14:paraId="24AB2AFD" w14:textId="77777777" w:rsidR="0035047C" w:rsidRDefault="0035047C">
      <w:pPr>
        <w:pStyle w:val="BodyText"/>
        <w:spacing w:before="174"/>
        <w:rPr>
          <w:rFonts w:ascii="Arial"/>
          <w:b/>
        </w:rPr>
      </w:pPr>
    </w:p>
    <w:p w14:paraId="559CE5D4" w14:textId="3245F961" w:rsidR="0035047C" w:rsidRDefault="0035047C">
      <w:pPr>
        <w:pStyle w:val="BodyText"/>
        <w:spacing w:before="1"/>
        <w:ind w:left="300"/>
      </w:pPr>
    </w:p>
    <w:sectPr w:rsidR="0035047C">
      <w:type w:val="continuous"/>
      <w:pgSz w:w="11910" w:h="16840"/>
      <w:pgMar w:top="0" w:right="141" w:bottom="1580" w:left="708" w:header="0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B4DB3" w14:textId="77777777" w:rsidR="0001499D" w:rsidRDefault="0001499D">
      <w:r>
        <w:separator/>
      </w:r>
    </w:p>
  </w:endnote>
  <w:endnote w:type="continuationSeparator" w:id="0">
    <w:p w14:paraId="30910234" w14:textId="77777777" w:rsidR="0001499D" w:rsidRDefault="00014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95580" w14:textId="56E9C17F" w:rsidR="0035047C" w:rsidRDefault="0035047C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DDD9" w14:textId="77777777" w:rsidR="0001499D" w:rsidRDefault="0001499D">
      <w:r>
        <w:separator/>
      </w:r>
    </w:p>
  </w:footnote>
  <w:footnote w:type="continuationSeparator" w:id="0">
    <w:p w14:paraId="2973E5E0" w14:textId="77777777" w:rsidR="0001499D" w:rsidRDefault="00014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E7B8D"/>
    <w:multiLevelType w:val="hybridMultilevel"/>
    <w:tmpl w:val="5F409F52"/>
    <w:lvl w:ilvl="0" w:tplc="8F3ED62A">
      <w:numFmt w:val="bullet"/>
      <w:lvlText w:val=""/>
      <w:lvlJc w:val="left"/>
      <w:pPr>
        <w:ind w:left="10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B8C86C6">
      <w:numFmt w:val="bullet"/>
      <w:lvlText w:val=""/>
      <w:lvlJc w:val="left"/>
      <w:pPr>
        <w:ind w:left="13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DD021B10">
      <w:numFmt w:val="bullet"/>
      <w:lvlText w:val="•"/>
      <w:lvlJc w:val="left"/>
      <w:pPr>
        <w:ind w:left="2455" w:hanging="361"/>
      </w:pPr>
      <w:rPr>
        <w:rFonts w:hint="default"/>
        <w:lang w:val="en-US" w:eastAsia="en-US" w:bidi="ar-SA"/>
      </w:rPr>
    </w:lvl>
    <w:lvl w:ilvl="3" w:tplc="8F3EAD44">
      <w:numFmt w:val="bullet"/>
      <w:lvlText w:val="•"/>
      <w:lvlJc w:val="left"/>
      <w:pPr>
        <w:ind w:left="3531" w:hanging="361"/>
      </w:pPr>
      <w:rPr>
        <w:rFonts w:hint="default"/>
        <w:lang w:val="en-US" w:eastAsia="en-US" w:bidi="ar-SA"/>
      </w:rPr>
    </w:lvl>
    <w:lvl w:ilvl="4" w:tplc="87C28B40">
      <w:numFmt w:val="bullet"/>
      <w:lvlText w:val="•"/>
      <w:lvlJc w:val="left"/>
      <w:pPr>
        <w:ind w:left="4606" w:hanging="361"/>
      </w:pPr>
      <w:rPr>
        <w:rFonts w:hint="default"/>
        <w:lang w:val="en-US" w:eastAsia="en-US" w:bidi="ar-SA"/>
      </w:rPr>
    </w:lvl>
    <w:lvl w:ilvl="5" w:tplc="A7EA3DB6">
      <w:numFmt w:val="bullet"/>
      <w:lvlText w:val="•"/>
      <w:lvlJc w:val="left"/>
      <w:pPr>
        <w:ind w:left="5682" w:hanging="361"/>
      </w:pPr>
      <w:rPr>
        <w:rFonts w:hint="default"/>
        <w:lang w:val="en-US" w:eastAsia="en-US" w:bidi="ar-SA"/>
      </w:rPr>
    </w:lvl>
    <w:lvl w:ilvl="6" w:tplc="B82AC14C">
      <w:numFmt w:val="bullet"/>
      <w:lvlText w:val="•"/>
      <w:lvlJc w:val="left"/>
      <w:pPr>
        <w:ind w:left="6757" w:hanging="361"/>
      </w:pPr>
      <w:rPr>
        <w:rFonts w:hint="default"/>
        <w:lang w:val="en-US" w:eastAsia="en-US" w:bidi="ar-SA"/>
      </w:rPr>
    </w:lvl>
    <w:lvl w:ilvl="7" w:tplc="28B6402E">
      <w:numFmt w:val="bullet"/>
      <w:lvlText w:val="•"/>
      <w:lvlJc w:val="left"/>
      <w:pPr>
        <w:ind w:left="7833" w:hanging="361"/>
      </w:pPr>
      <w:rPr>
        <w:rFonts w:hint="default"/>
        <w:lang w:val="en-US" w:eastAsia="en-US" w:bidi="ar-SA"/>
      </w:rPr>
    </w:lvl>
    <w:lvl w:ilvl="8" w:tplc="AA9EECBA">
      <w:numFmt w:val="bullet"/>
      <w:lvlText w:val="•"/>
      <w:lvlJc w:val="left"/>
      <w:pPr>
        <w:ind w:left="8908" w:hanging="361"/>
      </w:pPr>
      <w:rPr>
        <w:rFonts w:hint="default"/>
        <w:lang w:val="en-US" w:eastAsia="en-US" w:bidi="ar-SA"/>
      </w:rPr>
    </w:lvl>
  </w:abstractNum>
  <w:num w:numId="1" w16cid:durableId="1152597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047C"/>
    <w:rsid w:val="0001499D"/>
    <w:rsid w:val="0035047C"/>
    <w:rsid w:val="003526DB"/>
    <w:rsid w:val="00AF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9F328C"/>
  <w15:docId w15:val="{C69056C1-7001-434A-A818-3AA9C649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81"/>
      <w:ind w:left="1044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60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19" w:hanging="360"/>
    </w:pPr>
  </w:style>
  <w:style w:type="paragraph" w:customStyle="1" w:styleId="TableParagraph">
    <w:name w:val="Table Paragraph"/>
    <w:basedOn w:val="Normal"/>
    <w:uiPriority w:val="1"/>
    <w:qFormat/>
    <w:pPr>
      <w:ind w:left="97"/>
    </w:pPr>
  </w:style>
  <w:style w:type="paragraph" w:styleId="Header">
    <w:name w:val="header"/>
    <w:basedOn w:val="Normal"/>
    <w:link w:val="HeaderChar"/>
    <w:uiPriority w:val="99"/>
    <w:unhideWhenUsed/>
    <w:rsid w:val="003526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6DB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3526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6DB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 No: PAI/06-07/0218</dc:title>
  <dc:creator>Marketing</dc:creator>
  <cp:lastModifiedBy>gssi emprise</cp:lastModifiedBy>
  <cp:revision>2</cp:revision>
  <dcterms:created xsi:type="dcterms:W3CDTF">2026-08-13T14:57:00Z</dcterms:created>
  <dcterms:modified xsi:type="dcterms:W3CDTF">2026-08-13T15:39:00Z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2015-04-24T00:00:00Z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Office Word 2007</vt:lpwstr>
  </property>
</Properties>
</file>