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510E0DB" w14:textId="77777777" w:rsidR="00B607C2" w:rsidRDefault="00952B28">
      <w:pPr>
        <w:pStyle w:val="Titre"/>
      </w:pPr>
      <w:r>
        <w:t>Rowena</w:t>
      </w:r>
      <w:r>
        <w:rPr>
          <w:spacing w:val="-1"/>
        </w:rPr>
        <w:t xml:space="preserve"> </w:t>
      </w:r>
      <w:r>
        <w:t>Mathew</w:t>
      </w:r>
    </w:p>
    <w:p w14:paraId="638EF1FF" w14:textId="77777777" w:rsidR="00B607C2" w:rsidRDefault="00952B28">
      <w:pPr>
        <w:pStyle w:val="Corpsdetexte"/>
        <w:spacing w:before="37"/>
        <w:ind w:left="2036" w:right="2033"/>
        <w:jc w:val="center"/>
      </w:pPr>
      <w:r>
        <w:t>|</w:t>
      </w:r>
      <w:r>
        <w:rPr>
          <w:spacing w:val="-4"/>
        </w:rPr>
        <w:t xml:space="preserve"> </w:t>
      </w:r>
      <w:r>
        <w:t>+</w:t>
      </w:r>
      <w:r w:rsidR="00E11130">
        <w:t>33 772027290</w:t>
      </w:r>
      <w:r>
        <w:rPr>
          <w:spacing w:val="-1"/>
        </w:rPr>
        <w:t xml:space="preserve"> </w:t>
      </w:r>
      <w:r>
        <w:t>|</w:t>
      </w:r>
      <w:r>
        <w:rPr>
          <w:spacing w:val="-2"/>
        </w:rPr>
        <w:t xml:space="preserve"> </w:t>
      </w:r>
      <w:hyperlink r:id="rId6">
        <w:r>
          <w:t>rowena.mathew@mespom.eu</w:t>
        </w:r>
        <w:r>
          <w:rPr>
            <w:spacing w:val="2"/>
          </w:rPr>
          <w:t xml:space="preserve"> </w:t>
        </w:r>
      </w:hyperlink>
      <w:r>
        <w:t>|</w:t>
      </w:r>
      <w:r>
        <w:rPr>
          <w:spacing w:val="-1"/>
        </w:rPr>
        <w:t xml:space="preserve"> </w:t>
      </w:r>
      <w:hyperlink r:id="rId7">
        <w:r>
          <w:rPr>
            <w:color w:val="0462C1"/>
            <w:u w:val="single" w:color="0462C1"/>
          </w:rPr>
          <w:t>LinkedIn</w:t>
        </w:r>
        <w:r>
          <w:rPr>
            <w:color w:val="0462C1"/>
            <w:spacing w:val="-2"/>
            <w:u w:val="single" w:color="0462C1"/>
          </w:rPr>
          <w:t xml:space="preserve"> </w:t>
        </w:r>
        <w:r>
          <w:rPr>
            <w:color w:val="0462C1"/>
            <w:u w:val="single" w:color="0462C1"/>
          </w:rPr>
          <w:t>profile</w:t>
        </w:r>
        <w:r>
          <w:rPr>
            <w:color w:val="0462C1"/>
            <w:spacing w:val="2"/>
          </w:rPr>
          <w:t xml:space="preserve"> </w:t>
        </w:r>
      </w:hyperlink>
      <w:r>
        <w:t>|</w:t>
      </w:r>
    </w:p>
    <w:p w14:paraId="7DE6A591" w14:textId="77777777" w:rsidR="00B607C2" w:rsidRDefault="00B607C2">
      <w:pPr>
        <w:pStyle w:val="Corpsdetexte"/>
      </w:pPr>
    </w:p>
    <w:p w14:paraId="57E3F001" w14:textId="77777777" w:rsidR="00B607C2" w:rsidRDefault="00952B28">
      <w:pPr>
        <w:tabs>
          <w:tab w:val="left" w:pos="9591"/>
        </w:tabs>
        <w:ind w:left="119"/>
        <w:rPr>
          <w:b/>
        </w:rPr>
      </w:pPr>
      <w:r>
        <w:rPr>
          <w:b/>
          <w:spacing w:val="-27"/>
          <w:shd w:val="clear" w:color="auto" w:fill="D9D9D9"/>
        </w:rPr>
        <w:t xml:space="preserve"> </w:t>
      </w:r>
      <w:r>
        <w:rPr>
          <w:b/>
          <w:shd w:val="clear" w:color="auto" w:fill="D9D9D9"/>
        </w:rPr>
        <w:t>PROFESSIONAL</w:t>
      </w:r>
      <w:r>
        <w:rPr>
          <w:b/>
          <w:spacing w:val="-5"/>
          <w:shd w:val="clear" w:color="auto" w:fill="D9D9D9"/>
        </w:rPr>
        <w:t xml:space="preserve"> </w:t>
      </w:r>
      <w:r>
        <w:rPr>
          <w:b/>
          <w:shd w:val="clear" w:color="auto" w:fill="D9D9D9"/>
        </w:rPr>
        <w:t>EXPERIENCE</w:t>
      </w:r>
      <w:r>
        <w:rPr>
          <w:b/>
          <w:shd w:val="clear" w:color="auto" w:fill="D9D9D9"/>
        </w:rPr>
        <w:tab/>
      </w:r>
    </w:p>
    <w:tbl>
      <w:tblPr>
        <w:tblStyle w:val="TableNormal1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7"/>
        <w:gridCol w:w="7167"/>
      </w:tblGrid>
      <w:tr w:rsidR="008171DC" w:rsidRPr="008171DC" w14:paraId="0F1F1721" w14:textId="77777777" w:rsidTr="00FC535F">
        <w:trPr>
          <w:trHeight w:val="224"/>
        </w:trPr>
        <w:tc>
          <w:tcPr>
            <w:tcW w:w="2247" w:type="dxa"/>
          </w:tcPr>
          <w:p w14:paraId="4CD9152A" w14:textId="77777777" w:rsidR="008171DC" w:rsidRDefault="008171DC" w:rsidP="00FC535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Company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Organisation:</w:t>
            </w:r>
          </w:p>
        </w:tc>
        <w:tc>
          <w:tcPr>
            <w:tcW w:w="7167" w:type="dxa"/>
          </w:tcPr>
          <w:p w14:paraId="3F0DCA85" w14:textId="614D13FC" w:rsidR="008171DC" w:rsidRPr="00E11130" w:rsidRDefault="008171DC" w:rsidP="00FC535F">
            <w:pPr>
              <w:pStyle w:val="TableParagraph"/>
              <w:rPr>
                <w:b/>
                <w:sz w:val="20"/>
                <w:lang w:val="fr-FR"/>
              </w:rPr>
            </w:pPr>
            <w:r>
              <w:rPr>
                <w:b/>
                <w:sz w:val="20"/>
                <w:lang w:val="fr-FR"/>
              </w:rPr>
              <w:t>Universite Grenoble Alpes,</w:t>
            </w:r>
            <w:r>
              <w:rPr>
                <w:b/>
                <w:sz w:val="20"/>
                <w:lang w:val="fr-FR"/>
              </w:rPr>
              <w:t>, France</w:t>
            </w:r>
          </w:p>
        </w:tc>
      </w:tr>
      <w:tr w:rsidR="008171DC" w14:paraId="53F8BAE1" w14:textId="77777777" w:rsidTr="00FC535F">
        <w:trPr>
          <w:trHeight w:val="224"/>
        </w:trPr>
        <w:tc>
          <w:tcPr>
            <w:tcW w:w="2247" w:type="dxa"/>
          </w:tcPr>
          <w:p w14:paraId="36C6F30E" w14:textId="77777777" w:rsidR="008171DC" w:rsidRDefault="008171DC" w:rsidP="00FC535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Position:</w:t>
            </w:r>
          </w:p>
        </w:tc>
        <w:tc>
          <w:tcPr>
            <w:tcW w:w="7167" w:type="dxa"/>
          </w:tcPr>
          <w:p w14:paraId="09671E0E" w14:textId="20ADD876" w:rsidR="008171DC" w:rsidRDefault="008171DC" w:rsidP="00FC535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Post doctoral</w:t>
            </w:r>
            <w:r>
              <w:rPr>
                <w:b/>
                <w:sz w:val="20"/>
              </w:rPr>
              <w:t xml:space="preserve"> Researcher – Energy Economics</w:t>
            </w:r>
          </w:p>
        </w:tc>
      </w:tr>
      <w:tr w:rsidR="008171DC" w14:paraId="204FFEEC" w14:textId="77777777" w:rsidTr="00FC535F">
        <w:trPr>
          <w:trHeight w:val="224"/>
        </w:trPr>
        <w:tc>
          <w:tcPr>
            <w:tcW w:w="2247" w:type="dxa"/>
          </w:tcPr>
          <w:p w14:paraId="082621A2" w14:textId="77777777" w:rsidR="008171DC" w:rsidRDefault="008171DC" w:rsidP="00FC535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Date:</w:t>
            </w:r>
            <w:r>
              <w:rPr>
                <w:spacing w:val="-5"/>
                <w:sz w:val="20"/>
              </w:rPr>
              <w:t xml:space="preserve"> </w:t>
            </w:r>
          </w:p>
        </w:tc>
        <w:tc>
          <w:tcPr>
            <w:tcW w:w="7167" w:type="dxa"/>
          </w:tcPr>
          <w:p w14:paraId="39E4F9CD" w14:textId="4A4AEC85" w:rsidR="008171DC" w:rsidRDefault="008171DC" w:rsidP="00FC535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 xml:space="preserve">February </w:t>
            </w:r>
            <w:r>
              <w:rPr>
                <w:b/>
                <w:sz w:val="20"/>
              </w:rPr>
              <w:t>202</w:t>
            </w:r>
            <w:r>
              <w:rPr>
                <w:b/>
                <w:sz w:val="20"/>
              </w:rPr>
              <w:t>5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– </w:t>
            </w:r>
            <w:r>
              <w:rPr>
                <w:b/>
                <w:sz w:val="20"/>
              </w:rPr>
              <w:t>present</w:t>
            </w:r>
          </w:p>
        </w:tc>
      </w:tr>
      <w:tr w:rsidR="008171DC" w:rsidRPr="00D97B6F" w14:paraId="5300C974" w14:textId="77777777" w:rsidTr="00FC535F">
        <w:trPr>
          <w:trHeight w:val="786"/>
        </w:trPr>
        <w:tc>
          <w:tcPr>
            <w:tcW w:w="9414" w:type="dxa"/>
            <w:gridSpan w:val="2"/>
          </w:tcPr>
          <w:p w14:paraId="18D2D228" w14:textId="77777777" w:rsidR="008171DC" w:rsidRDefault="008171DC" w:rsidP="00FC535F">
            <w:pPr>
              <w:pStyle w:val="TableParagraph"/>
              <w:numPr>
                <w:ilvl w:val="0"/>
                <w:numId w:val="12"/>
              </w:numPr>
              <w:tabs>
                <w:tab w:val="left" w:pos="703"/>
                <w:tab w:val="left" w:pos="704"/>
              </w:tabs>
              <w:spacing w:before="1" w:line="215" w:lineRule="exact"/>
              <w:rPr>
                <w:sz w:val="20"/>
                <w:lang w:val="en-IN"/>
              </w:rPr>
            </w:pPr>
            <w:r>
              <w:rPr>
                <w:sz w:val="20"/>
                <w:lang w:val="en-IN"/>
              </w:rPr>
              <w:t>Working under French-Australian Center for Energy Transition (FACET) project on energy demand</w:t>
            </w:r>
          </w:p>
          <w:p w14:paraId="0FF206EF" w14:textId="7853526A" w:rsidR="008171DC" w:rsidRPr="00D97B6F" w:rsidRDefault="008171DC" w:rsidP="00FC535F">
            <w:pPr>
              <w:pStyle w:val="TableParagraph"/>
              <w:numPr>
                <w:ilvl w:val="0"/>
                <w:numId w:val="12"/>
              </w:numPr>
              <w:tabs>
                <w:tab w:val="left" w:pos="703"/>
                <w:tab w:val="left" w:pos="704"/>
              </w:tabs>
              <w:spacing w:before="1" w:line="215" w:lineRule="exact"/>
              <w:rPr>
                <w:sz w:val="20"/>
                <w:lang w:val="en-IN"/>
              </w:rPr>
            </w:pPr>
            <w:r>
              <w:rPr>
                <w:sz w:val="20"/>
                <w:lang w:val="en-IN"/>
              </w:rPr>
              <w:t>Responsible for designing, analysing and comparing energy demand and optimisation at consumer level in France and Australia</w:t>
            </w:r>
          </w:p>
        </w:tc>
      </w:tr>
    </w:tbl>
    <w:p w14:paraId="5E7B349F" w14:textId="77777777" w:rsidR="00B607C2" w:rsidRDefault="00B607C2">
      <w:pPr>
        <w:pStyle w:val="Corpsdetexte"/>
        <w:spacing w:before="1"/>
        <w:rPr>
          <w:b/>
          <w:sz w:val="10"/>
        </w:rPr>
      </w:pPr>
    </w:p>
    <w:p w14:paraId="18248A44" w14:textId="77777777" w:rsidR="008171DC" w:rsidRDefault="008171DC">
      <w:pPr>
        <w:pStyle w:val="Corpsdetexte"/>
        <w:spacing w:before="1"/>
        <w:rPr>
          <w:b/>
          <w:sz w:val="10"/>
        </w:rPr>
      </w:pPr>
    </w:p>
    <w:tbl>
      <w:tblPr>
        <w:tblStyle w:val="TableNormal1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7"/>
        <w:gridCol w:w="7167"/>
      </w:tblGrid>
      <w:tr w:rsidR="00B40680" w:rsidRPr="008171DC" w14:paraId="5433E2BF" w14:textId="77777777" w:rsidTr="00B40680">
        <w:trPr>
          <w:trHeight w:val="224"/>
        </w:trPr>
        <w:tc>
          <w:tcPr>
            <w:tcW w:w="2247" w:type="dxa"/>
          </w:tcPr>
          <w:p w14:paraId="430980AB" w14:textId="77777777" w:rsidR="00B40680" w:rsidRDefault="00B40680" w:rsidP="004F42D9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Company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Organisation:</w:t>
            </w:r>
          </w:p>
        </w:tc>
        <w:tc>
          <w:tcPr>
            <w:tcW w:w="7167" w:type="dxa"/>
          </w:tcPr>
          <w:p w14:paraId="5E99FAB5" w14:textId="6631133D" w:rsidR="00B40680" w:rsidRPr="00E11130" w:rsidRDefault="00B40680" w:rsidP="004F42D9">
            <w:pPr>
              <w:pStyle w:val="TableParagraph"/>
              <w:rPr>
                <w:b/>
                <w:sz w:val="20"/>
                <w:lang w:val="fr-FR"/>
              </w:rPr>
            </w:pPr>
            <w:r w:rsidRPr="00E11130">
              <w:rPr>
                <w:b/>
                <w:sz w:val="20"/>
                <w:lang w:val="fr-FR"/>
              </w:rPr>
              <w:t>Institut de Recherche en Gestion et Economie (IREGE), Université Savoie Mont Blanc</w:t>
            </w:r>
            <w:r>
              <w:rPr>
                <w:b/>
                <w:sz w:val="20"/>
                <w:lang w:val="fr-FR"/>
              </w:rPr>
              <w:t>, France</w:t>
            </w:r>
          </w:p>
        </w:tc>
      </w:tr>
      <w:tr w:rsidR="00B40680" w14:paraId="011C9E22" w14:textId="77777777" w:rsidTr="00B40680">
        <w:trPr>
          <w:trHeight w:val="224"/>
        </w:trPr>
        <w:tc>
          <w:tcPr>
            <w:tcW w:w="2247" w:type="dxa"/>
          </w:tcPr>
          <w:p w14:paraId="4DAD890F" w14:textId="77777777" w:rsidR="00B40680" w:rsidRDefault="00B40680" w:rsidP="00A66F0C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Position:</w:t>
            </w:r>
          </w:p>
        </w:tc>
        <w:tc>
          <w:tcPr>
            <w:tcW w:w="7167" w:type="dxa"/>
          </w:tcPr>
          <w:p w14:paraId="156FE7CF" w14:textId="77777777" w:rsidR="00B40680" w:rsidRDefault="00B40680" w:rsidP="00A66F0C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Doctoral Researcher – Energy Economics</w:t>
            </w:r>
          </w:p>
        </w:tc>
      </w:tr>
      <w:tr w:rsidR="00B607C2" w14:paraId="59B04894" w14:textId="77777777" w:rsidTr="00B40680">
        <w:trPr>
          <w:trHeight w:val="224"/>
        </w:trPr>
        <w:tc>
          <w:tcPr>
            <w:tcW w:w="2247" w:type="dxa"/>
          </w:tcPr>
          <w:p w14:paraId="379EA4EF" w14:textId="57240302" w:rsidR="00B607C2" w:rsidRDefault="00952B2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Date:</w:t>
            </w:r>
            <w:r>
              <w:rPr>
                <w:spacing w:val="-5"/>
                <w:sz w:val="20"/>
              </w:rPr>
              <w:t xml:space="preserve"> </w:t>
            </w:r>
          </w:p>
        </w:tc>
        <w:tc>
          <w:tcPr>
            <w:tcW w:w="7167" w:type="dxa"/>
          </w:tcPr>
          <w:p w14:paraId="5C2A3140" w14:textId="2EB74DE6" w:rsidR="00B607C2" w:rsidRDefault="00E11130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October</w:t>
            </w:r>
            <w:r w:rsidR="00952B28">
              <w:rPr>
                <w:b/>
                <w:spacing w:val="-2"/>
                <w:sz w:val="20"/>
              </w:rPr>
              <w:t xml:space="preserve"> </w:t>
            </w:r>
            <w:r w:rsidR="00952B28">
              <w:rPr>
                <w:b/>
                <w:sz w:val="20"/>
              </w:rPr>
              <w:t>202</w:t>
            </w:r>
            <w:r>
              <w:rPr>
                <w:b/>
                <w:sz w:val="20"/>
              </w:rPr>
              <w:t>1</w:t>
            </w:r>
            <w:r w:rsidR="00952B28"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 w:rsidR="00952B28">
              <w:rPr>
                <w:b/>
                <w:sz w:val="20"/>
              </w:rPr>
              <w:t xml:space="preserve"> </w:t>
            </w:r>
            <w:r w:rsidR="00ED562E">
              <w:rPr>
                <w:b/>
                <w:sz w:val="20"/>
              </w:rPr>
              <w:t>December 2025</w:t>
            </w:r>
          </w:p>
        </w:tc>
      </w:tr>
      <w:tr w:rsidR="00E11130" w:rsidRPr="00D97B6F" w14:paraId="213FCAE1" w14:textId="77777777" w:rsidTr="007E19AE">
        <w:trPr>
          <w:trHeight w:val="786"/>
        </w:trPr>
        <w:tc>
          <w:tcPr>
            <w:tcW w:w="9414" w:type="dxa"/>
            <w:gridSpan w:val="2"/>
          </w:tcPr>
          <w:p w14:paraId="133DB3DA" w14:textId="4ED1BEE3" w:rsidR="00E11130" w:rsidRPr="005B6CB3" w:rsidRDefault="00E11130" w:rsidP="00E11130">
            <w:pPr>
              <w:pStyle w:val="TableParagraph"/>
              <w:numPr>
                <w:ilvl w:val="0"/>
                <w:numId w:val="12"/>
              </w:numPr>
              <w:tabs>
                <w:tab w:val="left" w:pos="703"/>
                <w:tab w:val="left" w:pos="704"/>
              </w:tabs>
              <w:spacing w:before="1" w:line="215" w:lineRule="exact"/>
              <w:ind w:hanging="438"/>
              <w:rPr>
                <w:sz w:val="20"/>
                <w:lang w:val="en-IN"/>
              </w:rPr>
            </w:pPr>
            <w:r w:rsidRPr="005B6CB3">
              <w:rPr>
                <w:sz w:val="20"/>
                <w:lang w:val="en-IN"/>
              </w:rPr>
              <w:t>Thesis topic ‘</w:t>
            </w:r>
            <w:r w:rsidR="005B6CB3" w:rsidRPr="005B6CB3">
              <w:rPr>
                <w:sz w:val="20"/>
                <w:lang w:val="en-IN"/>
              </w:rPr>
              <w:t>“Modeling economic synergies between electric vehicles, solar photovoltaics and energy storage for future energy transitions”</w:t>
            </w:r>
            <w:r w:rsidRPr="005B6CB3">
              <w:rPr>
                <w:sz w:val="20"/>
                <w:lang w:val="en-IN"/>
              </w:rPr>
              <w:t>’</w:t>
            </w:r>
          </w:p>
          <w:p w14:paraId="2C786177" w14:textId="1EFD8159" w:rsidR="00B40680" w:rsidRPr="00D97B6F" w:rsidRDefault="00625861" w:rsidP="00D97B6F">
            <w:pPr>
              <w:pStyle w:val="TableParagraph"/>
              <w:numPr>
                <w:ilvl w:val="0"/>
                <w:numId w:val="12"/>
              </w:numPr>
              <w:tabs>
                <w:tab w:val="left" w:pos="703"/>
                <w:tab w:val="left" w:pos="704"/>
              </w:tabs>
              <w:spacing w:before="1" w:line="215" w:lineRule="exact"/>
              <w:rPr>
                <w:sz w:val="20"/>
                <w:lang w:val="en-IN"/>
              </w:rPr>
            </w:pPr>
            <w:r>
              <w:rPr>
                <w:sz w:val="20"/>
                <w:lang w:val="en-IN"/>
              </w:rPr>
              <w:t xml:space="preserve">Research in </w:t>
            </w:r>
            <w:r w:rsidR="00D12433">
              <w:rPr>
                <w:sz w:val="20"/>
                <w:lang w:val="en-IN"/>
              </w:rPr>
              <w:t>EV battery use, supply chain of critical raw materials</w:t>
            </w:r>
            <w:r w:rsidR="00BB1459">
              <w:rPr>
                <w:sz w:val="20"/>
                <w:lang w:val="en-IN"/>
              </w:rPr>
              <w:t>, energy transition, smart grids and smart citie</w:t>
            </w:r>
            <w:r w:rsidR="00D21230">
              <w:rPr>
                <w:sz w:val="20"/>
                <w:lang w:val="en-IN"/>
              </w:rPr>
              <w:t>s. Use of energy economics tools</w:t>
            </w:r>
            <w:r w:rsidR="004D288A">
              <w:rPr>
                <w:sz w:val="20"/>
                <w:lang w:val="en-IN"/>
              </w:rPr>
              <w:t xml:space="preserve"> </w:t>
            </w:r>
            <w:r w:rsidR="00D21230">
              <w:rPr>
                <w:sz w:val="20"/>
                <w:lang w:val="en-IN"/>
              </w:rPr>
              <w:t>and statistical data analysis of large data sets from EU member states</w:t>
            </w:r>
            <w:r w:rsidR="004D288A">
              <w:rPr>
                <w:sz w:val="20"/>
                <w:lang w:val="en-IN"/>
              </w:rPr>
              <w:t>, with a focus on France and Western Europe.</w:t>
            </w:r>
          </w:p>
        </w:tc>
      </w:tr>
    </w:tbl>
    <w:p w14:paraId="2756D981" w14:textId="77777777" w:rsidR="00B607C2" w:rsidRPr="00D97B6F" w:rsidRDefault="00B607C2" w:rsidP="00A025AD">
      <w:pPr>
        <w:pStyle w:val="Corpsdetexte"/>
        <w:spacing w:before="10"/>
        <w:rPr>
          <w:b/>
          <w:sz w:val="14"/>
          <w:lang w:val="en-IN"/>
        </w:rPr>
      </w:pPr>
    </w:p>
    <w:tbl>
      <w:tblPr>
        <w:tblStyle w:val="TableNormal1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7"/>
        <w:gridCol w:w="7187"/>
      </w:tblGrid>
      <w:tr w:rsidR="00B40680" w14:paraId="72D763B3" w14:textId="77777777" w:rsidTr="00B40680">
        <w:trPr>
          <w:trHeight w:val="232"/>
        </w:trPr>
        <w:tc>
          <w:tcPr>
            <w:tcW w:w="2247" w:type="dxa"/>
          </w:tcPr>
          <w:p w14:paraId="3AEB07E4" w14:textId="77777777" w:rsidR="00B40680" w:rsidRDefault="00B40680" w:rsidP="002042F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Company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Organisation:</w:t>
            </w:r>
          </w:p>
        </w:tc>
        <w:tc>
          <w:tcPr>
            <w:tcW w:w="7187" w:type="dxa"/>
          </w:tcPr>
          <w:p w14:paraId="659A7DC2" w14:textId="30D92A2C" w:rsidR="00B40680" w:rsidRDefault="00B40680" w:rsidP="002042F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United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Nations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Environment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Program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(UNEP), Asia</w:t>
            </w:r>
          </w:p>
        </w:tc>
      </w:tr>
      <w:tr w:rsidR="00B40680" w14:paraId="0440B94F" w14:textId="77777777" w:rsidTr="00B40680">
        <w:trPr>
          <w:trHeight w:val="233"/>
        </w:trPr>
        <w:tc>
          <w:tcPr>
            <w:tcW w:w="2247" w:type="dxa"/>
          </w:tcPr>
          <w:p w14:paraId="29DE9619" w14:textId="77777777" w:rsidR="00B40680" w:rsidRDefault="00B40680" w:rsidP="006E3AE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Position:</w:t>
            </w:r>
          </w:p>
        </w:tc>
        <w:tc>
          <w:tcPr>
            <w:tcW w:w="7187" w:type="dxa"/>
          </w:tcPr>
          <w:p w14:paraId="5B311007" w14:textId="77777777" w:rsidR="00B40680" w:rsidRDefault="00B40680" w:rsidP="006E3AE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Energy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and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Climate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Specialist</w:t>
            </w:r>
          </w:p>
        </w:tc>
      </w:tr>
      <w:tr w:rsidR="00B607C2" w14:paraId="1090EABF" w14:textId="77777777" w:rsidTr="00B40680">
        <w:trPr>
          <w:trHeight w:val="233"/>
        </w:trPr>
        <w:tc>
          <w:tcPr>
            <w:tcW w:w="2247" w:type="dxa"/>
          </w:tcPr>
          <w:p w14:paraId="4938B203" w14:textId="1633B939" w:rsidR="00B607C2" w:rsidRDefault="00952B2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Date:</w:t>
            </w:r>
            <w:r>
              <w:rPr>
                <w:spacing w:val="-5"/>
                <w:sz w:val="20"/>
              </w:rPr>
              <w:t xml:space="preserve"> </w:t>
            </w:r>
          </w:p>
        </w:tc>
        <w:tc>
          <w:tcPr>
            <w:tcW w:w="7187" w:type="dxa"/>
          </w:tcPr>
          <w:p w14:paraId="1F11FFD9" w14:textId="77777777" w:rsidR="00B607C2" w:rsidRDefault="00952B2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July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2018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– February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2020</w:t>
            </w:r>
          </w:p>
        </w:tc>
      </w:tr>
      <w:tr w:rsidR="00B607C2" w14:paraId="231D9A4C" w14:textId="77777777" w:rsidTr="007E19AE">
        <w:trPr>
          <w:trHeight w:val="1787"/>
        </w:trPr>
        <w:tc>
          <w:tcPr>
            <w:tcW w:w="9434" w:type="dxa"/>
            <w:gridSpan w:val="2"/>
          </w:tcPr>
          <w:p w14:paraId="469C3239" w14:textId="77777777" w:rsidR="00B607C2" w:rsidRDefault="00952B28">
            <w:pPr>
              <w:pStyle w:val="TableParagraph"/>
              <w:numPr>
                <w:ilvl w:val="0"/>
                <w:numId w:val="11"/>
              </w:numPr>
              <w:tabs>
                <w:tab w:val="left" w:pos="704"/>
              </w:tabs>
              <w:spacing w:before="2" w:line="240" w:lineRule="auto"/>
              <w:ind w:right="72"/>
              <w:jc w:val="both"/>
              <w:rPr>
                <w:sz w:val="20"/>
              </w:rPr>
            </w:pPr>
            <w:r>
              <w:rPr>
                <w:sz w:val="20"/>
              </w:rPr>
              <w:t>Project coordination and implementation on climate and energy initiatives namely electric mobility,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energy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efficiency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appliances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 cities,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and decentralized renewable energy systems.</w:t>
            </w:r>
          </w:p>
          <w:p w14:paraId="713FA0AD" w14:textId="77777777" w:rsidR="00B607C2" w:rsidRDefault="00952B28">
            <w:pPr>
              <w:pStyle w:val="TableParagraph"/>
              <w:numPr>
                <w:ilvl w:val="0"/>
                <w:numId w:val="11"/>
              </w:numPr>
              <w:tabs>
                <w:tab w:val="left" w:pos="704"/>
              </w:tabs>
              <w:spacing w:line="240" w:lineRule="auto"/>
              <w:ind w:right="64"/>
              <w:jc w:val="both"/>
              <w:rPr>
                <w:sz w:val="20"/>
              </w:rPr>
            </w:pPr>
            <w:r>
              <w:rPr>
                <w:spacing w:val="-1"/>
                <w:sz w:val="20"/>
              </w:rPr>
              <w:t>Designed,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pacing w:val="-1"/>
                <w:sz w:val="20"/>
              </w:rPr>
              <w:t>developed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managed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1-year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project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“Electric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Mobility</w:t>
            </w:r>
            <w:r>
              <w:rPr>
                <w:spacing w:val="-12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India”.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Project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led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deployment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fleet of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15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e-cars, EV state</w:t>
            </w:r>
            <w:r>
              <w:rPr>
                <w:spacing w:val="3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>two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reports.</w:t>
            </w:r>
          </w:p>
          <w:p w14:paraId="5F503567" w14:textId="13595B25" w:rsidR="00B607C2" w:rsidRPr="001C54D8" w:rsidRDefault="00952B28" w:rsidP="001C54D8">
            <w:pPr>
              <w:pStyle w:val="TableParagraph"/>
              <w:numPr>
                <w:ilvl w:val="0"/>
                <w:numId w:val="11"/>
              </w:numPr>
              <w:tabs>
                <w:tab w:val="left" w:pos="704"/>
              </w:tabs>
              <w:spacing w:line="240" w:lineRule="auto"/>
              <w:ind w:right="65"/>
              <w:jc w:val="both"/>
              <w:rPr>
                <w:sz w:val="20"/>
              </w:rPr>
            </w:pPr>
            <w:r>
              <w:rPr>
                <w:sz w:val="20"/>
              </w:rPr>
              <w:t>Provided technical support in developing proposal “Electrifying Mobility in Cities – Investing in the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Transformation to Electric Mobility in India” for Global Environment Facility (GEF). GEF Secretariat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has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sanctioned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USD 6</w:t>
            </w:r>
            <w:r>
              <w:rPr>
                <w:b/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million</w:t>
            </w:r>
            <w:r>
              <w:rPr>
                <w:b/>
                <w:spacing w:val="4"/>
                <w:sz w:val="20"/>
              </w:rPr>
              <w:t xml:space="preserve"> </w:t>
            </w:r>
            <w:r>
              <w:rPr>
                <w:sz w:val="20"/>
              </w:rPr>
              <w:t xml:space="preserve">for the </w:t>
            </w:r>
            <w:r w:rsidR="00D62E47">
              <w:rPr>
                <w:sz w:val="20"/>
              </w:rPr>
              <w:t>four</w:t>
            </w:r>
            <w:r w:rsidR="00D62E47">
              <w:rPr>
                <w:spacing w:val="2"/>
                <w:sz w:val="20"/>
              </w:rPr>
              <w:t>-year</w:t>
            </w:r>
            <w:r>
              <w:rPr>
                <w:sz w:val="20"/>
              </w:rPr>
              <w:t xml:space="preserve"> project.</w:t>
            </w:r>
          </w:p>
        </w:tc>
      </w:tr>
    </w:tbl>
    <w:p w14:paraId="41B512FA" w14:textId="77777777" w:rsidR="00B607C2" w:rsidRPr="00A025AD" w:rsidRDefault="00B607C2" w:rsidP="00A025AD">
      <w:pPr>
        <w:pStyle w:val="Corpsdetexte"/>
        <w:spacing w:before="10"/>
        <w:rPr>
          <w:b/>
          <w:sz w:val="14"/>
        </w:rPr>
      </w:pPr>
    </w:p>
    <w:tbl>
      <w:tblPr>
        <w:tblStyle w:val="TableNormal1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7"/>
        <w:gridCol w:w="7176"/>
      </w:tblGrid>
      <w:tr w:rsidR="00B40680" w14:paraId="3543062A" w14:textId="77777777" w:rsidTr="00D97B6F">
        <w:trPr>
          <w:trHeight w:val="233"/>
        </w:trPr>
        <w:tc>
          <w:tcPr>
            <w:tcW w:w="2247" w:type="dxa"/>
          </w:tcPr>
          <w:p w14:paraId="4B8B2C2B" w14:textId="77777777" w:rsidR="00B40680" w:rsidRDefault="00B40680" w:rsidP="006C17EB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Company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Organisation:</w:t>
            </w:r>
          </w:p>
        </w:tc>
        <w:tc>
          <w:tcPr>
            <w:tcW w:w="7176" w:type="dxa"/>
          </w:tcPr>
          <w:p w14:paraId="352A5D1E" w14:textId="2D8E009C" w:rsidR="00B40680" w:rsidRDefault="00B40680" w:rsidP="006C17EB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United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Nations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Development Program</w:t>
            </w:r>
            <w:r>
              <w:rPr>
                <w:b/>
                <w:spacing w:val="-6"/>
                <w:sz w:val="20"/>
              </w:rPr>
              <w:t xml:space="preserve"> </w:t>
            </w:r>
            <w:r>
              <w:rPr>
                <w:b/>
                <w:sz w:val="20"/>
              </w:rPr>
              <w:t>(UNDP), India</w:t>
            </w:r>
          </w:p>
        </w:tc>
      </w:tr>
      <w:tr w:rsidR="00B40680" w14:paraId="633875CD" w14:textId="77777777" w:rsidTr="00D97B6F">
        <w:trPr>
          <w:trHeight w:val="233"/>
        </w:trPr>
        <w:tc>
          <w:tcPr>
            <w:tcW w:w="2247" w:type="dxa"/>
          </w:tcPr>
          <w:p w14:paraId="322E78C0" w14:textId="77777777" w:rsidR="00B40680" w:rsidRDefault="00B40680" w:rsidP="007345F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Position:</w:t>
            </w:r>
          </w:p>
        </w:tc>
        <w:tc>
          <w:tcPr>
            <w:tcW w:w="7176" w:type="dxa"/>
          </w:tcPr>
          <w:p w14:paraId="3BDB32CB" w14:textId="548CA362" w:rsidR="00B40680" w:rsidRDefault="00B40680" w:rsidP="007345F3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Project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 xml:space="preserve">Associate </w:t>
            </w:r>
          </w:p>
        </w:tc>
      </w:tr>
      <w:tr w:rsidR="00B607C2" w14:paraId="464AF3CC" w14:textId="77777777" w:rsidTr="00D97B6F">
        <w:trPr>
          <w:trHeight w:val="233"/>
        </w:trPr>
        <w:tc>
          <w:tcPr>
            <w:tcW w:w="2247" w:type="dxa"/>
          </w:tcPr>
          <w:p w14:paraId="5AA5D197" w14:textId="208D1BB5" w:rsidR="00B607C2" w:rsidRDefault="00952B28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Date:</w:t>
            </w:r>
            <w:r>
              <w:rPr>
                <w:spacing w:val="-5"/>
                <w:sz w:val="20"/>
              </w:rPr>
              <w:t xml:space="preserve"> </w:t>
            </w:r>
          </w:p>
        </w:tc>
        <w:tc>
          <w:tcPr>
            <w:tcW w:w="7176" w:type="dxa"/>
          </w:tcPr>
          <w:p w14:paraId="266686B7" w14:textId="77777777" w:rsidR="00B607C2" w:rsidRDefault="00952B28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September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2016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– June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2018</w:t>
            </w:r>
          </w:p>
        </w:tc>
      </w:tr>
      <w:tr w:rsidR="00B607C2" w14:paraId="69386B84" w14:textId="77777777" w:rsidTr="007E19AE">
        <w:trPr>
          <w:trHeight w:val="1909"/>
        </w:trPr>
        <w:tc>
          <w:tcPr>
            <w:tcW w:w="9423" w:type="dxa"/>
            <w:gridSpan w:val="2"/>
          </w:tcPr>
          <w:p w14:paraId="0C221FFC" w14:textId="77777777" w:rsidR="00B607C2" w:rsidRDefault="00952B28">
            <w:pPr>
              <w:pStyle w:val="TableParagraph"/>
              <w:numPr>
                <w:ilvl w:val="0"/>
                <w:numId w:val="10"/>
              </w:numPr>
              <w:tabs>
                <w:tab w:val="left" w:pos="704"/>
              </w:tabs>
              <w:spacing w:before="2" w:line="240" w:lineRule="auto"/>
              <w:ind w:right="64"/>
              <w:jc w:val="both"/>
              <w:rPr>
                <w:sz w:val="20"/>
              </w:rPr>
            </w:pPr>
            <w:r>
              <w:rPr>
                <w:sz w:val="20"/>
              </w:rPr>
              <w:t>Associate in Project Management Unit (PMU) in UNDP-SDC-MOEFCC Project “Strengthening State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Strategies for Climate Actions” to integrate environment solutions in sub-national planning in forestry,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water and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disaster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risk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reduction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sectors.</w:t>
            </w:r>
          </w:p>
          <w:p w14:paraId="1431C2DE" w14:textId="77777777" w:rsidR="00B607C2" w:rsidRDefault="00952B28">
            <w:pPr>
              <w:pStyle w:val="TableParagraph"/>
              <w:numPr>
                <w:ilvl w:val="0"/>
                <w:numId w:val="10"/>
              </w:numPr>
              <w:tabs>
                <w:tab w:val="left" w:pos="704"/>
              </w:tabs>
              <w:spacing w:line="240" w:lineRule="auto"/>
              <w:ind w:right="62"/>
              <w:jc w:val="both"/>
              <w:rPr>
                <w:sz w:val="20"/>
              </w:rPr>
            </w:pPr>
            <w:r>
              <w:rPr>
                <w:sz w:val="20"/>
              </w:rPr>
              <w:t>Responsible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project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management,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research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implementation.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Also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responsible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monitoring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reporting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progress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implementation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of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State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Plan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on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(SAPCC) across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sectoral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departments.</w:t>
            </w:r>
          </w:p>
          <w:p w14:paraId="00A8DD24" w14:textId="77777777" w:rsidR="00B607C2" w:rsidRDefault="00952B28">
            <w:pPr>
              <w:pStyle w:val="TableParagraph"/>
              <w:numPr>
                <w:ilvl w:val="0"/>
                <w:numId w:val="10"/>
              </w:numPr>
              <w:tabs>
                <w:tab w:val="left" w:pos="704"/>
              </w:tabs>
              <w:spacing w:line="230" w:lineRule="atLeast"/>
              <w:ind w:right="63"/>
              <w:jc w:val="both"/>
              <w:rPr>
                <w:sz w:val="20"/>
              </w:rPr>
            </w:pPr>
            <w:r>
              <w:rPr>
                <w:sz w:val="20"/>
              </w:rPr>
              <w:t>Provided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technical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support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accessing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climate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finance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to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state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government.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Successfully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accessed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INR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25crores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through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b/>
                <w:sz w:val="20"/>
              </w:rPr>
              <w:t>National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Adaptation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Fund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for Climate</w:t>
            </w:r>
            <w:r>
              <w:rPr>
                <w:b/>
                <w:spacing w:val="3"/>
                <w:sz w:val="20"/>
              </w:rPr>
              <w:t xml:space="preserve"> </w:t>
            </w:r>
            <w:r>
              <w:rPr>
                <w:b/>
                <w:sz w:val="20"/>
              </w:rPr>
              <w:t>Change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(NAFCC)</w:t>
            </w:r>
            <w:r>
              <w:rPr>
                <w:sz w:val="20"/>
              </w:rPr>
              <w:t>.</w:t>
            </w:r>
          </w:p>
        </w:tc>
      </w:tr>
    </w:tbl>
    <w:p w14:paraId="3481A50F" w14:textId="77777777" w:rsidR="00B607C2" w:rsidRPr="00A025AD" w:rsidRDefault="00B607C2" w:rsidP="00A025AD">
      <w:pPr>
        <w:pStyle w:val="Corpsdetexte"/>
        <w:spacing w:before="10"/>
        <w:rPr>
          <w:b/>
          <w:sz w:val="14"/>
        </w:rPr>
      </w:pPr>
    </w:p>
    <w:tbl>
      <w:tblPr>
        <w:tblStyle w:val="TableNormal1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7"/>
        <w:gridCol w:w="7196"/>
      </w:tblGrid>
      <w:tr w:rsidR="00D97B6F" w14:paraId="1D981407" w14:textId="77777777" w:rsidTr="00D97B6F">
        <w:trPr>
          <w:trHeight w:val="306"/>
        </w:trPr>
        <w:tc>
          <w:tcPr>
            <w:tcW w:w="2247" w:type="dxa"/>
          </w:tcPr>
          <w:p w14:paraId="1632957F" w14:textId="77777777" w:rsidR="00D97B6F" w:rsidRDefault="00D97B6F" w:rsidP="006118F1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Company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Organisation:</w:t>
            </w:r>
          </w:p>
        </w:tc>
        <w:tc>
          <w:tcPr>
            <w:tcW w:w="7196" w:type="dxa"/>
          </w:tcPr>
          <w:p w14:paraId="2D9DE648" w14:textId="537C9E73" w:rsidR="00D97B6F" w:rsidRDefault="00D97B6F" w:rsidP="006118F1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Development</w:t>
            </w:r>
            <w:r>
              <w:rPr>
                <w:b/>
                <w:spacing w:val="-5"/>
                <w:sz w:val="20"/>
              </w:rPr>
              <w:t xml:space="preserve"> </w:t>
            </w:r>
            <w:r>
              <w:rPr>
                <w:b/>
                <w:sz w:val="20"/>
              </w:rPr>
              <w:t>Alternatives, India</w:t>
            </w:r>
          </w:p>
        </w:tc>
      </w:tr>
      <w:tr w:rsidR="00D97B6F" w14:paraId="6FF83819" w14:textId="77777777" w:rsidTr="00D97B6F">
        <w:trPr>
          <w:trHeight w:val="306"/>
        </w:trPr>
        <w:tc>
          <w:tcPr>
            <w:tcW w:w="2247" w:type="dxa"/>
          </w:tcPr>
          <w:p w14:paraId="76A7B651" w14:textId="77777777" w:rsidR="00D97B6F" w:rsidRDefault="00D97B6F" w:rsidP="00722176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7196" w:type="dxa"/>
          </w:tcPr>
          <w:p w14:paraId="1B0A29F4" w14:textId="77777777" w:rsidR="00D97B6F" w:rsidRDefault="00D97B6F" w:rsidP="00722176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Manager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Energy and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Climate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Change</w:t>
            </w:r>
          </w:p>
        </w:tc>
      </w:tr>
      <w:tr w:rsidR="00E11130" w14:paraId="59014320" w14:textId="77777777" w:rsidTr="00D97B6F">
        <w:trPr>
          <w:trHeight w:val="314"/>
        </w:trPr>
        <w:tc>
          <w:tcPr>
            <w:tcW w:w="2247" w:type="dxa"/>
          </w:tcPr>
          <w:p w14:paraId="6CA60A49" w14:textId="606CB5B6" w:rsidR="00E11130" w:rsidRDefault="00E11130" w:rsidP="001C55AA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Date:</w:t>
            </w:r>
            <w:r>
              <w:rPr>
                <w:spacing w:val="-5"/>
                <w:sz w:val="20"/>
              </w:rPr>
              <w:t xml:space="preserve"> </w:t>
            </w:r>
          </w:p>
        </w:tc>
        <w:tc>
          <w:tcPr>
            <w:tcW w:w="7196" w:type="dxa"/>
          </w:tcPr>
          <w:p w14:paraId="38E58A8E" w14:textId="77777777" w:rsidR="00E11130" w:rsidRDefault="00E11130" w:rsidP="001C55AA">
            <w:pPr>
              <w:pStyle w:val="TableParagraph"/>
              <w:spacing w:line="228" w:lineRule="exact"/>
              <w:rPr>
                <w:b/>
                <w:sz w:val="20"/>
              </w:rPr>
            </w:pPr>
            <w:r>
              <w:rPr>
                <w:b/>
                <w:sz w:val="20"/>
              </w:rPr>
              <w:t>March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2014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–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August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2016</w:t>
            </w:r>
          </w:p>
        </w:tc>
      </w:tr>
      <w:tr w:rsidR="00E11130" w14:paraId="193A2026" w14:textId="77777777" w:rsidTr="00E11130">
        <w:trPr>
          <w:trHeight w:val="1869"/>
        </w:trPr>
        <w:tc>
          <w:tcPr>
            <w:tcW w:w="9443" w:type="dxa"/>
            <w:gridSpan w:val="2"/>
          </w:tcPr>
          <w:p w14:paraId="3CC793D6" w14:textId="77777777" w:rsidR="00E11130" w:rsidRDefault="00E11130" w:rsidP="001C55AA">
            <w:pPr>
              <w:pStyle w:val="TableParagraph"/>
              <w:numPr>
                <w:ilvl w:val="0"/>
                <w:numId w:val="9"/>
              </w:numPr>
              <w:tabs>
                <w:tab w:val="left" w:pos="703"/>
                <w:tab w:val="left" w:pos="704"/>
              </w:tabs>
              <w:spacing w:before="20" w:line="237" w:lineRule="auto"/>
              <w:ind w:right="71"/>
              <w:rPr>
                <w:sz w:val="20"/>
              </w:rPr>
            </w:pPr>
            <w:r>
              <w:rPr>
                <w:sz w:val="20"/>
              </w:rPr>
              <w:t>Responsible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project management,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implementation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business development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 climate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change</w:t>
            </w:r>
            <w:r>
              <w:rPr>
                <w:spacing w:val="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renewable energy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sectors.</w:t>
            </w:r>
          </w:p>
          <w:p w14:paraId="27883AFD" w14:textId="1E1D3681" w:rsidR="00E11130" w:rsidRDefault="00E11130" w:rsidP="001C55AA">
            <w:pPr>
              <w:pStyle w:val="Corpsdetexte"/>
              <w:numPr>
                <w:ilvl w:val="0"/>
                <w:numId w:val="8"/>
              </w:numPr>
              <w:ind w:right="66"/>
              <w:jc w:val="both"/>
            </w:pPr>
            <w:r>
              <w:t>Designed and implemented DFID-MOEFCC project “Strengthening Performance Management in</w:t>
            </w:r>
            <w:r w:rsidRPr="00D97B6F">
              <w:rPr>
                <w:spacing w:val="1"/>
              </w:rPr>
              <w:t xml:space="preserve"> </w:t>
            </w:r>
            <w:r>
              <w:t>Government”</w:t>
            </w:r>
            <w:r w:rsidRPr="00D97B6F">
              <w:rPr>
                <w:spacing w:val="-8"/>
              </w:rPr>
              <w:t xml:space="preserve"> </w:t>
            </w:r>
            <w:r>
              <w:t>(Budget</w:t>
            </w:r>
            <w:r w:rsidRPr="00D97B6F">
              <w:rPr>
                <w:spacing w:val="-8"/>
              </w:rPr>
              <w:t xml:space="preserve"> </w:t>
            </w:r>
            <w:r>
              <w:t>INR</w:t>
            </w:r>
            <w:r w:rsidRPr="00D97B6F">
              <w:rPr>
                <w:spacing w:val="-7"/>
              </w:rPr>
              <w:t xml:space="preserve"> </w:t>
            </w:r>
            <w:r>
              <w:t>3.8</w:t>
            </w:r>
            <w:r w:rsidRPr="00D97B6F">
              <w:rPr>
                <w:spacing w:val="-7"/>
              </w:rPr>
              <w:t xml:space="preserve"> </w:t>
            </w:r>
            <w:r>
              <w:t>crores).</w:t>
            </w:r>
            <w:r w:rsidRPr="00D97B6F">
              <w:rPr>
                <w:spacing w:val="-8"/>
              </w:rPr>
              <w:t xml:space="preserve"> </w:t>
            </w:r>
            <w:r>
              <w:t>Part</w:t>
            </w:r>
            <w:r w:rsidRPr="00D97B6F">
              <w:rPr>
                <w:spacing w:val="23"/>
              </w:rPr>
              <w:t xml:space="preserve"> </w:t>
            </w:r>
            <w:r>
              <w:t>of</w:t>
            </w:r>
            <w:r w:rsidRPr="00D97B6F">
              <w:rPr>
                <w:spacing w:val="25"/>
              </w:rPr>
              <w:t xml:space="preserve"> </w:t>
            </w:r>
            <w:r>
              <w:t>implementation</w:t>
            </w:r>
            <w:r w:rsidRPr="00D97B6F">
              <w:rPr>
                <w:spacing w:val="25"/>
              </w:rPr>
              <w:t xml:space="preserve"> </w:t>
            </w:r>
            <w:r>
              <w:t>team</w:t>
            </w:r>
            <w:r w:rsidRPr="00D97B6F">
              <w:rPr>
                <w:spacing w:val="23"/>
              </w:rPr>
              <w:t xml:space="preserve"> </w:t>
            </w:r>
            <w:r>
              <w:t>for</w:t>
            </w:r>
            <w:r w:rsidRPr="00D97B6F">
              <w:rPr>
                <w:spacing w:val="27"/>
              </w:rPr>
              <w:t xml:space="preserve"> </w:t>
            </w:r>
            <w:r>
              <w:t>Rockefeller</w:t>
            </w:r>
            <w:r w:rsidRPr="00D97B6F">
              <w:rPr>
                <w:spacing w:val="27"/>
              </w:rPr>
              <w:t xml:space="preserve"> </w:t>
            </w:r>
            <w:r>
              <w:t>Foundation</w:t>
            </w:r>
            <w:r w:rsidRPr="00D97B6F">
              <w:rPr>
                <w:spacing w:val="25"/>
              </w:rPr>
              <w:t xml:space="preserve"> </w:t>
            </w:r>
            <w:r>
              <w:t>Initiative</w:t>
            </w:r>
            <w:r w:rsidRPr="00D97B6F">
              <w:rPr>
                <w:spacing w:val="26"/>
              </w:rPr>
              <w:t xml:space="preserve"> </w:t>
            </w:r>
            <w:r>
              <w:t>Smart</w:t>
            </w:r>
            <w:r w:rsidRPr="00D97B6F">
              <w:rPr>
                <w:spacing w:val="26"/>
              </w:rPr>
              <w:t xml:space="preserve"> </w:t>
            </w:r>
            <w:r>
              <w:t>Power-India</w:t>
            </w:r>
            <w:r w:rsidRPr="00D97B6F">
              <w:rPr>
                <w:spacing w:val="27"/>
              </w:rPr>
              <w:t xml:space="preserve"> </w:t>
            </w:r>
            <w:r>
              <w:t>(SPI)</w:t>
            </w:r>
            <w:r w:rsidRPr="00D97B6F">
              <w:rPr>
                <w:spacing w:val="27"/>
              </w:rPr>
              <w:t xml:space="preserve"> </w:t>
            </w:r>
            <w:r>
              <w:t>in</w:t>
            </w:r>
            <w:r w:rsidRPr="00D97B6F">
              <w:rPr>
                <w:spacing w:val="25"/>
              </w:rPr>
              <w:t xml:space="preserve"> </w:t>
            </w:r>
            <w:r>
              <w:t>rural</w:t>
            </w:r>
            <w:r w:rsidRPr="00D97B6F">
              <w:rPr>
                <w:spacing w:val="-47"/>
              </w:rPr>
              <w:t xml:space="preserve"> </w:t>
            </w:r>
            <w:r>
              <w:t>communities</w:t>
            </w:r>
            <w:r w:rsidRPr="00D97B6F">
              <w:rPr>
                <w:spacing w:val="-2"/>
              </w:rPr>
              <w:t xml:space="preserve"> </w:t>
            </w:r>
            <w:r>
              <w:t>of</w:t>
            </w:r>
            <w:r w:rsidRPr="00D97B6F">
              <w:rPr>
                <w:spacing w:val="-2"/>
              </w:rPr>
              <w:t xml:space="preserve"> </w:t>
            </w:r>
            <w:r>
              <w:t>Bihar, Uttar</w:t>
            </w:r>
            <w:r w:rsidRPr="00D97B6F">
              <w:rPr>
                <w:spacing w:val="1"/>
              </w:rPr>
              <w:t xml:space="preserve"> </w:t>
            </w:r>
            <w:r>
              <w:t>Pradesh</w:t>
            </w:r>
            <w:r w:rsidRPr="00D97B6F">
              <w:rPr>
                <w:spacing w:val="-2"/>
              </w:rPr>
              <w:t xml:space="preserve"> </w:t>
            </w:r>
            <w:r>
              <w:t>and Madhya Pradesh.</w:t>
            </w:r>
          </w:p>
          <w:p w14:paraId="304BB528" w14:textId="77777777" w:rsidR="00E11130" w:rsidRDefault="00E11130" w:rsidP="001C55AA">
            <w:pPr>
              <w:pStyle w:val="Corpsdetexte"/>
              <w:numPr>
                <w:ilvl w:val="0"/>
                <w:numId w:val="8"/>
              </w:numPr>
              <w:tabs>
                <w:tab w:val="left" w:pos="698"/>
                <w:tab w:val="left" w:pos="699"/>
              </w:tabs>
              <w:ind w:right="69"/>
            </w:pPr>
            <w:r>
              <w:t>Organiser</w:t>
            </w:r>
            <w:r>
              <w:rPr>
                <w:spacing w:val="13"/>
              </w:rPr>
              <w:t xml:space="preserve"> </w:t>
            </w:r>
            <w:r>
              <w:t>of</w:t>
            </w:r>
            <w:r>
              <w:rPr>
                <w:spacing w:val="11"/>
              </w:rPr>
              <w:t xml:space="preserve"> </w:t>
            </w:r>
            <w:r>
              <w:t>national</w:t>
            </w:r>
            <w:r>
              <w:rPr>
                <w:spacing w:val="13"/>
              </w:rPr>
              <w:t xml:space="preserve"> </w:t>
            </w:r>
            <w:r>
              <w:t>conference</w:t>
            </w:r>
            <w:r>
              <w:rPr>
                <w:spacing w:val="13"/>
              </w:rPr>
              <w:t xml:space="preserve"> </w:t>
            </w:r>
            <w:r>
              <w:t>“TARAgram</w:t>
            </w:r>
            <w:r>
              <w:rPr>
                <w:spacing w:val="9"/>
              </w:rPr>
              <w:t xml:space="preserve"> </w:t>
            </w:r>
            <w:r>
              <w:t>Yatra</w:t>
            </w:r>
            <w:r>
              <w:rPr>
                <w:spacing w:val="13"/>
              </w:rPr>
              <w:t xml:space="preserve"> </w:t>
            </w:r>
            <w:r>
              <w:t>2015:</w:t>
            </w:r>
            <w:r>
              <w:rPr>
                <w:color w:val="0462C1"/>
                <w:spacing w:val="18"/>
              </w:rPr>
              <w:t xml:space="preserve"> </w:t>
            </w:r>
            <w:hyperlink r:id="rId8">
              <w:r>
                <w:rPr>
                  <w:color w:val="0462C1"/>
                  <w:u w:val="single" w:color="0462C1"/>
                </w:rPr>
                <w:t>Energy</w:t>
              </w:r>
              <w:r>
                <w:rPr>
                  <w:color w:val="0462C1"/>
                  <w:spacing w:val="9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Driving</w:t>
              </w:r>
              <w:r>
                <w:rPr>
                  <w:color w:val="0462C1"/>
                  <w:spacing w:val="11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Low</w:t>
              </w:r>
              <w:r>
                <w:rPr>
                  <w:color w:val="0462C1"/>
                  <w:spacing w:val="10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Carbon</w:t>
              </w:r>
              <w:r>
                <w:rPr>
                  <w:color w:val="0462C1"/>
                  <w:spacing w:val="11"/>
                  <w:u w:val="single" w:color="0462C1"/>
                </w:rPr>
                <w:t xml:space="preserve"> </w:t>
              </w:r>
              <w:r>
                <w:rPr>
                  <w:color w:val="0462C1"/>
                  <w:u w:val="single" w:color="0462C1"/>
                </w:rPr>
                <w:t>Local</w:t>
              </w:r>
            </w:hyperlink>
            <w:r>
              <w:rPr>
                <w:color w:val="0462C1"/>
                <w:spacing w:val="1"/>
              </w:rPr>
              <w:t xml:space="preserve"> </w:t>
            </w:r>
            <w:hyperlink r:id="rId9">
              <w:r>
                <w:rPr>
                  <w:color w:val="0462C1"/>
                  <w:u w:val="single" w:color="0462C1"/>
                </w:rPr>
                <w:t>Economies</w:t>
              </w:r>
            </w:hyperlink>
            <w:r>
              <w:t>”.</w:t>
            </w:r>
          </w:p>
          <w:p w14:paraId="637190AD" w14:textId="77777777" w:rsidR="00E11130" w:rsidRDefault="00E11130" w:rsidP="001C55AA">
            <w:pPr>
              <w:pStyle w:val="Corpsdetexte"/>
              <w:numPr>
                <w:ilvl w:val="0"/>
                <w:numId w:val="8"/>
              </w:numPr>
              <w:tabs>
                <w:tab w:val="left" w:pos="698"/>
                <w:tab w:val="left" w:pos="699"/>
              </w:tabs>
              <w:ind w:right="70"/>
            </w:pPr>
            <w:r>
              <w:t>Attended</w:t>
            </w:r>
            <w:r>
              <w:rPr>
                <w:spacing w:val="-1"/>
              </w:rPr>
              <w:t xml:space="preserve"> </w:t>
            </w:r>
            <w:r>
              <w:t>UNFCCC</w:t>
            </w:r>
            <w:r>
              <w:rPr>
                <w:spacing w:val="-3"/>
              </w:rPr>
              <w:t xml:space="preserve"> </w:t>
            </w:r>
            <w:r>
              <w:t>21st</w:t>
            </w:r>
            <w:r>
              <w:rPr>
                <w:spacing w:val="-3"/>
              </w:rPr>
              <w:t xml:space="preserve"> </w:t>
            </w:r>
            <w:r>
              <w:t>Conference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Parties</w:t>
            </w:r>
            <w:r>
              <w:rPr>
                <w:spacing w:val="-3"/>
              </w:rPr>
              <w:t xml:space="preserve"> </w:t>
            </w:r>
            <w:r>
              <w:t>(COP-21),</w:t>
            </w:r>
            <w:r>
              <w:rPr>
                <w:spacing w:val="-1"/>
              </w:rPr>
              <w:t xml:space="preserve"> </w:t>
            </w:r>
            <w:r>
              <w:t>Paris,</w:t>
            </w:r>
            <w:r>
              <w:rPr>
                <w:spacing w:val="-2"/>
              </w:rPr>
              <w:t xml:space="preserve"> </w:t>
            </w:r>
            <w:r>
              <w:t>France</w:t>
            </w:r>
            <w:r>
              <w:rPr>
                <w:spacing w:val="-2"/>
              </w:rPr>
              <w:t xml:space="preserve"> </w:t>
            </w:r>
            <w:r>
              <w:t>as</w:t>
            </w:r>
            <w:r>
              <w:rPr>
                <w:spacing w:val="-2"/>
              </w:rPr>
              <w:t xml:space="preserve"> </w:t>
            </w:r>
            <w:r>
              <w:t>a</w:t>
            </w:r>
            <w:r>
              <w:rPr>
                <w:spacing w:val="1"/>
              </w:rPr>
              <w:t xml:space="preserve"> </w:t>
            </w:r>
            <w:r>
              <w:t>member</w:t>
            </w:r>
            <w:r>
              <w:rPr>
                <w:spacing w:val="-1"/>
              </w:rPr>
              <w:t xml:space="preserve"> </w:t>
            </w:r>
            <w:r>
              <w:t>of</w:t>
            </w:r>
            <w:r>
              <w:rPr>
                <w:spacing w:val="-4"/>
              </w:rPr>
              <w:t xml:space="preserve"> </w:t>
            </w:r>
            <w:r>
              <w:t>Climate</w:t>
            </w:r>
            <w:r>
              <w:rPr>
                <w:spacing w:val="2"/>
              </w:rPr>
              <w:t xml:space="preserve"> </w:t>
            </w:r>
            <w:r>
              <w:t>Action</w:t>
            </w:r>
            <w:r>
              <w:rPr>
                <w:spacing w:val="-47"/>
              </w:rPr>
              <w:t xml:space="preserve"> </w:t>
            </w:r>
            <w:r>
              <w:t>Network</w:t>
            </w:r>
            <w:r>
              <w:rPr>
                <w:spacing w:val="-2"/>
              </w:rPr>
              <w:t xml:space="preserve"> </w:t>
            </w:r>
            <w:r>
              <w:t>South</w:t>
            </w:r>
            <w:r>
              <w:rPr>
                <w:spacing w:val="1"/>
              </w:rPr>
              <w:t xml:space="preserve"> </w:t>
            </w:r>
            <w:r>
              <w:t>Asia (CANSA) in</w:t>
            </w:r>
            <w:r>
              <w:rPr>
                <w:spacing w:val="-2"/>
              </w:rPr>
              <w:t xml:space="preserve"> </w:t>
            </w:r>
            <w:r>
              <w:t>Dec. 2015.</w:t>
            </w:r>
          </w:p>
          <w:p w14:paraId="16C83230" w14:textId="77777777" w:rsidR="00E11130" w:rsidRPr="00E11130" w:rsidRDefault="00E11130" w:rsidP="001C55AA">
            <w:pPr>
              <w:pStyle w:val="Corpsdetexte"/>
              <w:numPr>
                <w:ilvl w:val="0"/>
                <w:numId w:val="8"/>
              </w:numPr>
              <w:tabs>
                <w:tab w:val="left" w:pos="698"/>
                <w:tab w:val="left" w:pos="699"/>
              </w:tabs>
            </w:pPr>
            <w:r>
              <w:t>Represented</w:t>
            </w:r>
            <w:r>
              <w:rPr>
                <w:spacing w:val="-1"/>
              </w:rPr>
              <w:t xml:space="preserve"> </w:t>
            </w:r>
            <w:r>
              <w:t>DA</w:t>
            </w:r>
            <w:r>
              <w:rPr>
                <w:spacing w:val="-3"/>
              </w:rPr>
              <w:t xml:space="preserve"> </w:t>
            </w:r>
            <w:r>
              <w:t>at</w:t>
            </w:r>
            <w:r>
              <w:rPr>
                <w:spacing w:val="1"/>
              </w:rPr>
              <w:t xml:space="preserve"> </w:t>
            </w:r>
            <w:r>
              <w:t>Low</w:t>
            </w:r>
            <w:r>
              <w:rPr>
                <w:spacing w:val="-3"/>
              </w:rPr>
              <w:t xml:space="preserve"> </w:t>
            </w:r>
            <w:r>
              <w:t>Carbon</w:t>
            </w:r>
            <w:r>
              <w:rPr>
                <w:spacing w:val="-2"/>
              </w:rPr>
              <w:t xml:space="preserve"> </w:t>
            </w:r>
            <w:r>
              <w:t>Development</w:t>
            </w:r>
            <w:r>
              <w:rPr>
                <w:spacing w:val="1"/>
              </w:rPr>
              <w:t xml:space="preserve"> </w:t>
            </w:r>
            <w:r>
              <w:t>Conference,</w:t>
            </w:r>
            <w:r>
              <w:rPr>
                <w:spacing w:val="1"/>
              </w:rPr>
              <w:t xml:space="preserve"> </w:t>
            </w:r>
            <w:r>
              <w:t>Colombo,</w:t>
            </w:r>
            <w:r>
              <w:rPr>
                <w:spacing w:val="-1"/>
              </w:rPr>
              <w:t xml:space="preserve"> </w:t>
            </w:r>
            <w:r>
              <w:t>Sri</w:t>
            </w:r>
            <w:r>
              <w:rPr>
                <w:spacing w:val="-3"/>
              </w:rPr>
              <w:t xml:space="preserve"> </w:t>
            </w:r>
            <w:r>
              <w:t>Lanka</w:t>
            </w:r>
            <w:r>
              <w:rPr>
                <w:spacing w:val="-1"/>
              </w:rPr>
              <w:t xml:space="preserve"> </w:t>
            </w:r>
            <w:r>
              <w:t>in Apr,</w:t>
            </w:r>
            <w:r>
              <w:rPr>
                <w:spacing w:val="-1"/>
              </w:rPr>
              <w:t xml:space="preserve"> </w:t>
            </w:r>
            <w:r>
              <w:t>2016.</w:t>
            </w:r>
          </w:p>
        </w:tc>
      </w:tr>
    </w:tbl>
    <w:p w14:paraId="65F01AEF" w14:textId="77777777" w:rsidR="00E11130" w:rsidRDefault="00E11130" w:rsidP="00E11130">
      <w:pPr>
        <w:pStyle w:val="Corpsdetexte"/>
        <w:spacing w:before="10"/>
        <w:rPr>
          <w:b/>
          <w:sz w:val="14"/>
        </w:rPr>
      </w:pPr>
    </w:p>
    <w:tbl>
      <w:tblPr>
        <w:tblStyle w:val="TableNormal1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247"/>
        <w:gridCol w:w="7201"/>
      </w:tblGrid>
      <w:tr w:rsidR="00D97B6F" w14:paraId="4149C1BF" w14:textId="77777777" w:rsidTr="002102C4">
        <w:trPr>
          <w:trHeight w:val="456"/>
        </w:trPr>
        <w:tc>
          <w:tcPr>
            <w:tcW w:w="2247" w:type="dxa"/>
          </w:tcPr>
          <w:p w14:paraId="52E59D4A" w14:textId="77777777" w:rsidR="00D97B6F" w:rsidRDefault="00D97B6F" w:rsidP="00655445">
            <w:pPr>
              <w:pStyle w:val="TableParagraph"/>
              <w:spacing w:line="223" w:lineRule="exact"/>
              <w:rPr>
                <w:sz w:val="20"/>
              </w:rPr>
            </w:pPr>
            <w:r>
              <w:rPr>
                <w:sz w:val="20"/>
              </w:rPr>
              <w:t>Company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/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Organisation:</w:t>
            </w:r>
          </w:p>
        </w:tc>
        <w:tc>
          <w:tcPr>
            <w:tcW w:w="7201" w:type="dxa"/>
          </w:tcPr>
          <w:p w14:paraId="4DD00B2E" w14:textId="49D11179" w:rsidR="00D97B6F" w:rsidRDefault="00D97B6F" w:rsidP="00655445">
            <w:pPr>
              <w:pStyle w:val="TableParagraph"/>
              <w:tabs>
                <w:tab w:val="left" w:pos="855"/>
                <w:tab w:val="left" w:pos="1721"/>
                <w:tab w:val="left" w:pos="3016"/>
                <w:tab w:val="left" w:pos="4013"/>
                <w:tab w:val="left" w:pos="4545"/>
              </w:tabs>
              <w:spacing w:line="230" w:lineRule="exact"/>
              <w:ind w:right="63"/>
              <w:rPr>
                <w:b/>
                <w:sz w:val="20"/>
              </w:rPr>
            </w:pPr>
            <w:r>
              <w:rPr>
                <w:b/>
                <w:sz w:val="20"/>
              </w:rPr>
              <w:t>United</w:t>
            </w:r>
            <w:r>
              <w:rPr>
                <w:b/>
                <w:sz w:val="20"/>
              </w:rPr>
              <w:tab/>
              <w:t>Nations</w:t>
            </w:r>
            <w:r>
              <w:rPr>
                <w:b/>
                <w:sz w:val="20"/>
              </w:rPr>
              <w:tab/>
              <w:t>Educational,</w:t>
            </w:r>
            <w:r>
              <w:rPr>
                <w:b/>
                <w:sz w:val="20"/>
              </w:rPr>
              <w:tab/>
              <w:t>Scientific</w:t>
            </w:r>
            <w:r>
              <w:rPr>
                <w:b/>
                <w:sz w:val="20"/>
              </w:rPr>
              <w:tab/>
              <w:t>and</w:t>
            </w:r>
            <w:r>
              <w:rPr>
                <w:b/>
                <w:sz w:val="20"/>
              </w:rPr>
              <w:tab/>
            </w:r>
            <w:r>
              <w:rPr>
                <w:b/>
                <w:spacing w:val="-1"/>
                <w:sz w:val="20"/>
              </w:rPr>
              <w:t>Cultural</w:t>
            </w:r>
            <w:r>
              <w:rPr>
                <w:b/>
                <w:spacing w:val="-47"/>
                <w:sz w:val="20"/>
              </w:rPr>
              <w:t xml:space="preserve"> </w:t>
            </w:r>
            <w:r>
              <w:rPr>
                <w:b/>
                <w:sz w:val="20"/>
              </w:rPr>
              <w:t>Organisation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(UNESCO), India</w:t>
            </w:r>
          </w:p>
        </w:tc>
      </w:tr>
      <w:tr w:rsidR="00D97B6F" w14:paraId="6338E70D" w14:textId="77777777" w:rsidTr="002102C4">
        <w:trPr>
          <w:trHeight w:val="228"/>
        </w:trPr>
        <w:tc>
          <w:tcPr>
            <w:tcW w:w="2247" w:type="dxa"/>
          </w:tcPr>
          <w:p w14:paraId="28AF3F63" w14:textId="77777777" w:rsidR="00D97B6F" w:rsidRDefault="00D97B6F" w:rsidP="00F431EF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Position</w:t>
            </w:r>
          </w:p>
        </w:tc>
        <w:tc>
          <w:tcPr>
            <w:tcW w:w="7201" w:type="dxa"/>
          </w:tcPr>
          <w:p w14:paraId="661F8B89" w14:textId="77777777" w:rsidR="00D97B6F" w:rsidRDefault="00D97B6F" w:rsidP="00F431EF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Natural</w:t>
            </w:r>
            <w:r>
              <w:rPr>
                <w:b/>
                <w:spacing w:val="-3"/>
                <w:sz w:val="20"/>
              </w:rPr>
              <w:t xml:space="preserve"> </w:t>
            </w:r>
            <w:r>
              <w:rPr>
                <w:b/>
                <w:sz w:val="20"/>
              </w:rPr>
              <w:t>Sciences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Intern</w:t>
            </w:r>
          </w:p>
        </w:tc>
      </w:tr>
      <w:tr w:rsidR="00E11130" w14:paraId="4B7C209B" w14:textId="77777777" w:rsidTr="002102C4">
        <w:trPr>
          <w:trHeight w:val="228"/>
        </w:trPr>
        <w:tc>
          <w:tcPr>
            <w:tcW w:w="2247" w:type="dxa"/>
          </w:tcPr>
          <w:p w14:paraId="47462774" w14:textId="675BA5F4" w:rsidR="00E11130" w:rsidRDefault="00E11130" w:rsidP="001C55AA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Date:</w:t>
            </w:r>
          </w:p>
        </w:tc>
        <w:tc>
          <w:tcPr>
            <w:tcW w:w="7201" w:type="dxa"/>
          </w:tcPr>
          <w:p w14:paraId="696464CE" w14:textId="77777777" w:rsidR="00E11130" w:rsidRDefault="00E11130" w:rsidP="001C55AA">
            <w:pPr>
              <w:pStyle w:val="TableParagraph"/>
              <w:rPr>
                <w:b/>
                <w:sz w:val="20"/>
              </w:rPr>
            </w:pPr>
            <w:r>
              <w:rPr>
                <w:b/>
                <w:sz w:val="20"/>
              </w:rPr>
              <w:t>September</w:t>
            </w:r>
            <w:r>
              <w:rPr>
                <w:b/>
                <w:spacing w:val="-1"/>
                <w:sz w:val="20"/>
              </w:rPr>
              <w:t xml:space="preserve"> </w:t>
            </w:r>
            <w:r>
              <w:rPr>
                <w:b/>
                <w:sz w:val="20"/>
              </w:rPr>
              <w:t>2013</w:t>
            </w:r>
            <w:r>
              <w:rPr>
                <w:b/>
                <w:spacing w:val="1"/>
                <w:sz w:val="20"/>
              </w:rPr>
              <w:t xml:space="preserve"> </w:t>
            </w:r>
            <w:r>
              <w:rPr>
                <w:b/>
                <w:sz w:val="20"/>
              </w:rPr>
              <w:t>– February</w:t>
            </w:r>
            <w:r>
              <w:rPr>
                <w:b/>
                <w:spacing w:val="-2"/>
                <w:sz w:val="20"/>
              </w:rPr>
              <w:t xml:space="preserve"> </w:t>
            </w:r>
            <w:r>
              <w:rPr>
                <w:b/>
                <w:sz w:val="20"/>
              </w:rPr>
              <w:t>2014</w:t>
            </w:r>
          </w:p>
        </w:tc>
      </w:tr>
      <w:tr w:rsidR="00E11130" w14:paraId="5F8FC045" w14:textId="77777777" w:rsidTr="00EC3B44">
        <w:trPr>
          <w:trHeight w:val="1010"/>
        </w:trPr>
        <w:tc>
          <w:tcPr>
            <w:tcW w:w="9448" w:type="dxa"/>
            <w:gridSpan w:val="2"/>
          </w:tcPr>
          <w:p w14:paraId="7A1F3C98" w14:textId="77777777" w:rsidR="00E11130" w:rsidRDefault="00E11130" w:rsidP="001C55AA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spacing w:line="240" w:lineRule="auto"/>
              <w:ind w:right="66"/>
              <w:rPr>
                <w:sz w:val="20"/>
              </w:rPr>
            </w:pPr>
            <w:r>
              <w:rPr>
                <w:sz w:val="20"/>
              </w:rPr>
              <w:lastRenderedPageBreak/>
              <w:t>Assisted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site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management,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capacity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building,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alternative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livelihoods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for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forest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communities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Manas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Kaziranga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National Parks.</w:t>
            </w:r>
          </w:p>
          <w:p w14:paraId="7C478A40" w14:textId="77777777" w:rsidR="00E11130" w:rsidRDefault="00E11130" w:rsidP="001C55AA">
            <w:pPr>
              <w:pStyle w:val="TableParagraph"/>
              <w:numPr>
                <w:ilvl w:val="0"/>
                <w:numId w:val="7"/>
              </w:numPr>
              <w:tabs>
                <w:tab w:val="left" w:pos="429"/>
                <w:tab w:val="left" w:pos="430"/>
              </w:tabs>
              <w:spacing w:line="228" w:lineRule="exact"/>
              <w:ind w:right="73"/>
              <w:rPr>
                <w:sz w:val="20"/>
              </w:rPr>
            </w:pPr>
            <w:r>
              <w:rPr>
                <w:sz w:val="20"/>
              </w:rPr>
              <w:t>Conducted renewable energy policy research at national level for UN Sustainable Energy For All (SE4All)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program.</w:t>
            </w:r>
          </w:p>
        </w:tc>
      </w:tr>
    </w:tbl>
    <w:p w14:paraId="6817DA34" w14:textId="77777777" w:rsidR="007E19AE" w:rsidRDefault="007E19AE">
      <w:pPr>
        <w:tabs>
          <w:tab w:val="left" w:pos="9591"/>
        </w:tabs>
        <w:ind w:left="119"/>
        <w:rPr>
          <w:b/>
          <w:spacing w:val="-27"/>
          <w:shd w:val="clear" w:color="auto" w:fill="D9D9D9"/>
        </w:rPr>
      </w:pPr>
    </w:p>
    <w:p w14:paraId="5027D119" w14:textId="185DF8A0" w:rsidR="00B607C2" w:rsidRDefault="00952B28">
      <w:pPr>
        <w:tabs>
          <w:tab w:val="left" w:pos="9591"/>
        </w:tabs>
        <w:ind w:left="119"/>
        <w:rPr>
          <w:b/>
        </w:rPr>
      </w:pPr>
      <w:r>
        <w:rPr>
          <w:b/>
          <w:spacing w:val="-27"/>
          <w:shd w:val="clear" w:color="auto" w:fill="D9D9D9"/>
        </w:rPr>
        <w:t xml:space="preserve"> </w:t>
      </w:r>
      <w:r>
        <w:rPr>
          <w:b/>
          <w:shd w:val="clear" w:color="auto" w:fill="D9D9D9"/>
        </w:rPr>
        <w:t>EDUCATIONAL</w:t>
      </w:r>
      <w:r>
        <w:rPr>
          <w:b/>
          <w:spacing w:val="-6"/>
          <w:shd w:val="clear" w:color="auto" w:fill="D9D9D9"/>
        </w:rPr>
        <w:t xml:space="preserve"> </w:t>
      </w:r>
      <w:r>
        <w:rPr>
          <w:b/>
          <w:shd w:val="clear" w:color="auto" w:fill="D9D9D9"/>
        </w:rPr>
        <w:t>QUALIFICATIONS</w:t>
      </w:r>
      <w:r>
        <w:rPr>
          <w:b/>
          <w:shd w:val="clear" w:color="auto" w:fill="D9D9D9"/>
        </w:rPr>
        <w:tab/>
      </w:r>
    </w:p>
    <w:p w14:paraId="228D9163" w14:textId="77777777" w:rsidR="00B607C2" w:rsidRDefault="00B607C2">
      <w:pPr>
        <w:pStyle w:val="Corpsdetexte"/>
        <w:spacing w:before="3"/>
        <w:rPr>
          <w:b/>
          <w:sz w:val="10"/>
        </w:rPr>
      </w:pPr>
    </w:p>
    <w:tbl>
      <w:tblPr>
        <w:tblStyle w:val="TableNormal1"/>
        <w:tblW w:w="0" w:type="auto"/>
        <w:tblInd w:w="15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08"/>
        <w:gridCol w:w="1964"/>
        <w:gridCol w:w="3505"/>
        <w:gridCol w:w="723"/>
        <w:gridCol w:w="1962"/>
      </w:tblGrid>
      <w:tr w:rsidR="00B607C2" w14:paraId="3B77B3ED" w14:textId="77777777">
        <w:trPr>
          <w:trHeight w:val="422"/>
        </w:trPr>
        <w:tc>
          <w:tcPr>
            <w:tcW w:w="908" w:type="dxa"/>
          </w:tcPr>
          <w:p w14:paraId="2C0F4C9F" w14:textId="77777777" w:rsidR="00B607C2" w:rsidRDefault="00952B28">
            <w:pPr>
              <w:pStyle w:val="TableParagraph"/>
              <w:spacing w:line="228" w:lineRule="exact"/>
              <w:ind w:left="108"/>
              <w:rPr>
                <w:b/>
                <w:sz w:val="20"/>
              </w:rPr>
            </w:pPr>
            <w:r>
              <w:rPr>
                <w:b/>
                <w:sz w:val="20"/>
              </w:rPr>
              <w:t>Course</w:t>
            </w:r>
          </w:p>
        </w:tc>
        <w:tc>
          <w:tcPr>
            <w:tcW w:w="1964" w:type="dxa"/>
          </w:tcPr>
          <w:p w14:paraId="61FB3871" w14:textId="77777777" w:rsidR="00B607C2" w:rsidRDefault="00952B28">
            <w:pPr>
              <w:pStyle w:val="TableParagraph"/>
              <w:spacing w:line="228" w:lineRule="exact"/>
              <w:ind w:left="551"/>
              <w:rPr>
                <w:b/>
                <w:sz w:val="20"/>
              </w:rPr>
            </w:pPr>
            <w:r>
              <w:rPr>
                <w:b/>
                <w:sz w:val="20"/>
              </w:rPr>
              <w:t>Subject(s)</w:t>
            </w:r>
          </w:p>
        </w:tc>
        <w:tc>
          <w:tcPr>
            <w:tcW w:w="3505" w:type="dxa"/>
          </w:tcPr>
          <w:p w14:paraId="7DB1283B" w14:textId="77777777" w:rsidR="00B607C2" w:rsidRDefault="00952B28">
            <w:pPr>
              <w:pStyle w:val="TableParagraph"/>
              <w:spacing w:line="228" w:lineRule="exact"/>
              <w:ind w:left="810"/>
              <w:rPr>
                <w:b/>
                <w:sz w:val="20"/>
              </w:rPr>
            </w:pPr>
            <w:r>
              <w:rPr>
                <w:b/>
                <w:sz w:val="20"/>
              </w:rPr>
              <w:t>University/Institute(s)</w:t>
            </w:r>
          </w:p>
        </w:tc>
        <w:tc>
          <w:tcPr>
            <w:tcW w:w="723" w:type="dxa"/>
          </w:tcPr>
          <w:p w14:paraId="10614FD4" w14:textId="77777777" w:rsidR="00B607C2" w:rsidRDefault="00952B28">
            <w:pPr>
              <w:pStyle w:val="TableParagraph"/>
              <w:spacing w:line="228" w:lineRule="exact"/>
              <w:ind w:left="87" w:right="88"/>
              <w:jc w:val="center"/>
              <w:rPr>
                <w:b/>
                <w:sz w:val="20"/>
              </w:rPr>
            </w:pPr>
            <w:r>
              <w:rPr>
                <w:b/>
                <w:sz w:val="20"/>
              </w:rPr>
              <w:t>Year</w:t>
            </w:r>
          </w:p>
        </w:tc>
        <w:tc>
          <w:tcPr>
            <w:tcW w:w="1962" w:type="dxa"/>
          </w:tcPr>
          <w:p w14:paraId="00403D2E" w14:textId="77777777" w:rsidR="00B607C2" w:rsidRDefault="00952B28">
            <w:pPr>
              <w:pStyle w:val="TableParagraph"/>
              <w:spacing w:line="228" w:lineRule="exact"/>
              <w:ind w:left="370"/>
              <w:rPr>
                <w:b/>
                <w:sz w:val="20"/>
              </w:rPr>
            </w:pPr>
            <w:r>
              <w:rPr>
                <w:b/>
                <w:sz w:val="20"/>
              </w:rPr>
              <w:t>Division/Class</w:t>
            </w:r>
          </w:p>
        </w:tc>
      </w:tr>
      <w:tr w:rsidR="004627AF" w:rsidRPr="004627AF" w14:paraId="74ECC21D" w14:textId="77777777" w:rsidTr="00927F4E">
        <w:trPr>
          <w:trHeight w:val="737"/>
        </w:trPr>
        <w:tc>
          <w:tcPr>
            <w:tcW w:w="908" w:type="dxa"/>
          </w:tcPr>
          <w:p w14:paraId="15891038" w14:textId="77777777" w:rsidR="004627AF" w:rsidRDefault="004627AF" w:rsidP="00183C95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PhD</w:t>
            </w:r>
          </w:p>
        </w:tc>
        <w:tc>
          <w:tcPr>
            <w:tcW w:w="1964" w:type="dxa"/>
          </w:tcPr>
          <w:p w14:paraId="463FEB44" w14:textId="720A2D33" w:rsidR="004627AF" w:rsidRDefault="008171DC" w:rsidP="00183C95">
            <w:pPr>
              <w:pStyle w:val="TableParagraph"/>
              <w:spacing w:line="240" w:lineRule="auto"/>
              <w:ind w:right="248"/>
              <w:rPr>
                <w:sz w:val="20"/>
              </w:rPr>
            </w:pPr>
            <w:r>
              <w:rPr>
                <w:sz w:val="20"/>
              </w:rPr>
              <w:t xml:space="preserve">Energy </w:t>
            </w:r>
            <w:r w:rsidR="004627AF">
              <w:rPr>
                <w:sz w:val="20"/>
              </w:rPr>
              <w:t>Economics</w:t>
            </w:r>
          </w:p>
        </w:tc>
        <w:tc>
          <w:tcPr>
            <w:tcW w:w="3505" w:type="dxa"/>
          </w:tcPr>
          <w:p w14:paraId="1D316F04" w14:textId="77777777" w:rsidR="004627AF" w:rsidRPr="00E739A4" w:rsidRDefault="004627AF" w:rsidP="00183C95">
            <w:pPr>
              <w:pStyle w:val="TableParagraph"/>
              <w:spacing w:line="217" w:lineRule="exact"/>
              <w:ind w:left="138"/>
              <w:rPr>
                <w:sz w:val="20"/>
                <w:lang w:val="fr-FR"/>
              </w:rPr>
            </w:pPr>
            <w:r w:rsidRPr="004627AF">
              <w:rPr>
                <w:sz w:val="20"/>
                <w:lang w:val="fr-FR"/>
              </w:rPr>
              <w:t>Institut de Recherche en Gestion et Economie (IREGE), Université Savoie Mont Blanc, France</w:t>
            </w:r>
          </w:p>
        </w:tc>
        <w:tc>
          <w:tcPr>
            <w:tcW w:w="723" w:type="dxa"/>
          </w:tcPr>
          <w:p w14:paraId="0C7CA1BB" w14:textId="21568AC5" w:rsidR="004627AF" w:rsidRPr="004627AF" w:rsidRDefault="004627AF" w:rsidP="00183C95">
            <w:pPr>
              <w:pStyle w:val="TableParagraph"/>
              <w:spacing w:line="225" w:lineRule="exact"/>
              <w:ind w:left="27" w:right="126"/>
              <w:jc w:val="center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202</w:t>
            </w:r>
            <w:r w:rsidR="008171DC">
              <w:rPr>
                <w:sz w:val="20"/>
                <w:lang w:val="fr-FR"/>
              </w:rPr>
              <w:t>5</w:t>
            </w:r>
          </w:p>
        </w:tc>
        <w:tc>
          <w:tcPr>
            <w:tcW w:w="1962" w:type="dxa"/>
          </w:tcPr>
          <w:p w14:paraId="24553C08" w14:textId="3E95B992" w:rsidR="004627AF" w:rsidRPr="004627AF" w:rsidRDefault="008171DC" w:rsidP="00183C95">
            <w:pPr>
              <w:pStyle w:val="TableParagraph"/>
              <w:spacing w:line="225" w:lineRule="exact"/>
              <w:ind w:left="103"/>
              <w:rPr>
                <w:sz w:val="20"/>
                <w:lang w:val="fr-FR"/>
              </w:rPr>
            </w:pPr>
            <w:r>
              <w:rPr>
                <w:sz w:val="20"/>
                <w:lang w:val="fr-FR"/>
              </w:rPr>
              <w:t>Doctorat</w:t>
            </w:r>
          </w:p>
        </w:tc>
      </w:tr>
      <w:tr w:rsidR="00B607C2" w14:paraId="2215316A" w14:textId="77777777" w:rsidTr="00927F4E">
        <w:trPr>
          <w:trHeight w:val="1980"/>
        </w:trPr>
        <w:tc>
          <w:tcPr>
            <w:tcW w:w="908" w:type="dxa"/>
          </w:tcPr>
          <w:p w14:paraId="7A3E5700" w14:textId="77777777" w:rsidR="00B607C2" w:rsidRDefault="00952B28">
            <w:pPr>
              <w:pStyle w:val="TableParagraph"/>
              <w:spacing w:line="225" w:lineRule="exact"/>
              <w:ind w:left="108"/>
              <w:rPr>
                <w:sz w:val="20"/>
              </w:rPr>
            </w:pPr>
            <w:r>
              <w:rPr>
                <w:sz w:val="20"/>
              </w:rPr>
              <w:t>M.Sc.</w:t>
            </w:r>
          </w:p>
        </w:tc>
        <w:tc>
          <w:tcPr>
            <w:tcW w:w="1964" w:type="dxa"/>
          </w:tcPr>
          <w:p w14:paraId="449C834D" w14:textId="77777777" w:rsidR="00B607C2" w:rsidRDefault="00952B28">
            <w:pPr>
              <w:pStyle w:val="TableParagraph"/>
              <w:spacing w:line="240" w:lineRule="auto"/>
              <w:ind w:left="104" w:right="248"/>
              <w:rPr>
                <w:sz w:val="20"/>
              </w:rPr>
            </w:pPr>
            <w:r>
              <w:rPr>
                <w:sz w:val="20"/>
              </w:rPr>
              <w:t>Erasmus Mundus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Masters in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Environmental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Sciences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Policy</w:t>
            </w:r>
            <w:r>
              <w:rPr>
                <w:spacing w:val="-10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Management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(MESPOM)</w:t>
            </w:r>
          </w:p>
        </w:tc>
        <w:tc>
          <w:tcPr>
            <w:tcW w:w="3505" w:type="dxa"/>
          </w:tcPr>
          <w:p w14:paraId="4365F4D1" w14:textId="77777777" w:rsidR="00B607C2" w:rsidRDefault="00952B28">
            <w:pPr>
              <w:pStyle w:val="TableParagraph"/>
              <w:numPr>
                <w:ilvl w:val="0"/>
                <w:numId w:val="4"/>
              </w:numPr>
              <w:tabs>
                <w:tab w:val="left" w:pos="366"/>
              </w:tabs>
              <w:spacing w:line="240" w:lineRule="auto"/>
              <w:ind w:right="1114" w:hanging="202"/>
              <w:jc w:val="both"/>
              <w:rPr>
                <w:sz w:val="20"/>
              </w:rPr>
            </w:pPr>
            <w:r>
              <w:rPr>
                <w:sz w:val="20"/>
              </w:rPr>
              <w:t>Institute of International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Industrial Environmental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Economics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(IIIEE),</w:t>
            </w:r>
            <w:r>
              <w:rPr>
                <w:spacing w:val="-8"/>
                <w:sz w:val="20"/>
              </w:rPr>
              <w:t xml:space="preserve"> </w:t>
            </w:r>
            <w:r>
              <w:rPr>
                <w:sz w:val="20"/>
              </w:rPr>
              <w:t>Lund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University,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Sweden</w:t>
            </w:r>
          </w:p>
          <w:p w14:paraId="396DD995" w14:textId="77777777" w:rsidR="00B607C2" w:rsidRDefault="00952B28">
            <w:pPr>
              <w:pStyle w:val="TableParagraph"/>
              <w:numPr>
                <w:ilvl w:val="0"/>
                <w:numId w:val="4"/>
              </w:numPr>
              <w:tabs>
                <w:tab w:val="left" w:pos="366"/>
              </w:tabs>
              <w:spacing w:line="229" w:lineRule="exact"/>
              <w:ind w:left="365"/>
              <w:jc w:val="both"/>
              <w:rPr>
                <w:sz w:val="20"/>
              </w:rPr>
            </w:pPr>
            <w:r>
              <w:rPr>
                <w:sz w:val="20"/>
              </w:rPr>
              <w:t>Manchester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University,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UK</w:t>
            </w:r>
          </w:p>
          <w:p w14:paraId="4640F2EF" w14:textId="77777777" w:rsidR="00B607C2" w:rsidRDefault="00952B28">
            <w:pPr>
              <w:pStyle w:val="TableParagraph"/>
              <w:numPr>
                <w:ilvl w:val="0"/>
                <w:numId w:val="4"/>
              </w:numPr>
              <w:tabs>
                <w:tab w:val="left" w:pos="366"/>
              </w:tabs>
              <w:spacing w:line="240" w:lineRule="auto"/>
              <w:ind w:left="365"/>
              <w:jc w:val="both"/>
              <w:rPr>
                <w:sz w:val="20"/>
              </w:rPr>
            </w:pPr>
            <w:r>
              <w:rPr>
                <w:sz w:val="20"/>
              </w:rPr>
              <w:t>Aegean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University,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Greece</w:t>
            </w:r>
          </w:p>
          <w:p w14:paraId="44B49171" w14:textId="77777777" w:rsidR="00B607C2" w:rsidRDefault="00952B28">
            <w:pPr>
              <w:pStyle w:val="TableParagraph"/>
              <w:numPr>
                <w:ilvl w:val="0"/>
                <w:numId w:val="4"/>
              </w:numPr>
              <w:tabs>
                <w:tab w:val="left" w:pos="366"/>
              </w:tabs>
              <w:spacing w:line="228" w:lineRule="exact"/>
              <w:ind w:right="785" w:hanging="202"/>
              <w:jc w:val="both"/>
              <w:rPr>
                <w:sz w:val="20"/>
              </w:rPr>
            </w:pPr>
            <w:r>
              <w:rPr>
                <w:sz w:val="20"/>
              </w:rPr>
              <w:t>Central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European</w:t>
            </w:r>
            <w:r>
              <w:rPr>
                <w:spacing w:val="-7"/>
                <w:sz w:val="20"/>
              </w:rPr>
              <w:t xml:space="preserve"> </w:t>
            </w:r>
            <w:r>
              <w:rPr>
                <w:sz w:val="20"/>
              </w:rPr>
              <w:t>University,</w:t>
            </w:r>
            <w:r>
              <w:rPr>
                <w:spacing w:val="-48"/>
                <w:sz w:val="20"/>
              </w:rPr>
              <w:t xml:space="preserve"> </w:t>
            </w:r>
            <w:r>
              <w:rPr>
                <w:sz w:val="20"/>
              </w:rPr>
              <w:t>Hungary</w:t>
            </w:r>
          </w:p>
        </w:tc>
        <w:tc>
          <w:tcPr>
            <w:tcW w:w="723" w:type="dxa"/>
          </w:tcPr>
          <w:p w14:paraId="5E3C74FD" w14:textId="77777777" w:rsidR="00B607C2" w:rsidRDefault="00952B28">
            <w:pPr>
              <w:pStyle w:val="TableParagraph"/>
              <w:spacing w:line="225" w:lineRule="exact"/>
              <w:ind w:left="27" w:right="126"/>
              <w:jc w:val="center"/>
              <w:rPr>
                <w:sz w:val="20"/>
              </w:rPr>
            </w:pPr>
            <w:r>
              <w:rPr>
                <w:sz w:val="20"/>
              </w:rPr>
              <w:t>2013</w:t>
            </w:r>
          </w:p>
        </w:tc>
        <w:tc>
          <w:tcPr>
            <w:tcW w:w="1962" w:type="dxa"/>
          </w:tcPr>
          <w:p w14:paraId="5060FF0D" w14:textId="77777777" w:rsidR="00B607C2" w:rsidRDefault="00952B28">
            <w:pPr>
              <w:pStyle w:val="TableParagraph"/>
              <w:spacing w:line="225" w:lineRule="exact"/>
              <w:ind w:left="103"/>
              <w:rPr>
                <w:sz w:val="20"/>
              </w:rPr>
            </w:pPr>
            <w:r>
              <w:rPr>
                <w:sz w:val="20"/>
              </w:rPr>
              <w:t>GPA: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3.5/4</w:t>
            </w:r>
          </w:p>
          <w:p w14:paraId="34257A34" w14:textId="77777777" w:rsidR="00B607C2" w:rsidRDefault="00B607C2">
            <w:pPr>
              <w:pStyle w:val="TableParagraph"/>
              <w:spacing w:before="9" w:line="240" w:lineRule="auto"/>
              <w:ind w:left="0"/>
              <w:rPr>
                <w:b/>
                <w:sz w:val="19"/>
              </w:rPr>
            </w:pPr>
          </w:p>
          <w:p w14:paraId="1CCDE69F" w14:textId="77777777" w:rsidR="00B607C2" w:rsidRDefault="00952B28">
            <w:pPr>
              <w:pStyle w:val="TableParagraph"/>
              <w:spacing w:before="1" w:line="240" w:lineRule="auto"/>
              <w:ind w:left="103" w:right="443"/>
              <w:rPr>
                <w:sz w:val="20"/>
              </w:rPr>
            </w:pPr>
            <w:r>
              <w:rPr>
                <w:sz w:val="20"/>
              </w:rPr>
              <w:t>Erasmus</w:t>
            </w:r>
            <w:r>
              <w:rPr>
                <w:spacing w:val="-9"/>
                <w:sz w:val="20"/>
              </w:rPr>
              <w:t xml:space="preserve"> </w:t>
            </w:r>
            <w:r>
              <w:rPr>
                <w:sz w:val="20"/>
              </w:rPr>
              <w:t>Mundus</w:t>
            </w:r>
            <w:r>
              <w:rPr>
                <w:spacing w:val="-47"/>
                <w:sz w:val="20"/>
              </w:rPr>
              <w:t xml:space="preserve"> </w:t>
            </w:r>
            <w:r>
              <w:rPr>
                <w:sz w:val="20"/>
              </w:rPr>
              <w:t>scholar</w:t>
            </w:r>
          </w:p>
        </w:tc>
      </w:tr>
      <w:tr w:rsidR="00B607C2" w14:paraId="2514A22B" w14:textId="77777777">
        <w:trPr>
          <w:trHeight w:val="460"/>
        </w:trPr>
        <w:tc>
          <w:tcPr>
            <w:tcW w:w="908" w:type="dxa"/>
          </w:tcPr>
          <w:p w14:paraId="22156635" w14:textId="77777777" w:rsidR="00B607C2" w:rsidRDefault="00952B28">
            <w:pPr>
              <w:pStyle w:val="TableParagraph"/>
              <w:spacing w:line="223" w:lineRule="exact"/>
              <w:ind w:left="108"/>
              <w:rPr>
                <w:sz w:val="20"/>
              </w:rPr>
            </w:pPr>
            <w:r>
              <w:rPr>
                <w:sz w:val="20"/>
              </w:rPr>
              <w:t>B.Sc.</w:t>
            </w:r>
          </w:p>
          <w:p w14:paraId="29FEC9A9" w14:textId="77777777" w:rsidR="00B607C2" w:rsidRDefault="00952B28">
            <w:pPr>
              <w:pStyle w:val="TableParagraph"/>
              <w:spacing w:line="217" w:lineRule="exact"/>
              <w:ind w:left="108"/>
              <w:rPr>
                <w:sz w:val="20"/>
              </w:rPr>
            </w:pPr>
            <w:r>
              <w:rPr>
                <w:sz w:val="20"/>
              </w:rPr>
              <w:t>(H)</w:t>
            </w:r>
          </w:p>
        </w:tc>
        <w:tc>
          <w:tcPr>
            <w:tcW w:w="1964" w:type="dxa"/>
          </w:tcPr>
          <w:p w14:paraId="2E8B1A08" w14:textId="77777777" w:rsidR="00B607C2" w:rsidRDefault="00952B28">
            <w:pPr>
              <w:pStyle w:val="TableParagraph"/>
              <w:spacing w:line="223" w:lineRule="exact"/>
              <w:ind w:left="104"/>
              <w:rPr>
                <w:sz w:val="20"/>
              </w:rPr>
            </w:pPr>
            <w:r>
              <w:rPr>
                <w:sz w:val="20"/>
              </w:rPr>
              <w:t>Zoology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(Honors)</w:t>
            </w:r>
          </w:p>
          <w:p w14:paraId="2972833E" w14:textId="77777777" w:rsidR="00B607C2" w:rsidRDefault="00952B28">
            <w:pPr>
              <w:pStyle w:val="TableParagraph"/>
              <w:spacing w:line="217" w:lineRule="exact"/>
              <w:ind w:left="104"/>
              <w:rPr>
                <w:sz w:val="20"/>
              </w:rPr>
            </w:pPr>
            <w:r>
              <w:rPr>
                <w:sz w:val="20"/>
              </w:rPr>
              <w:t>with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Botany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and</w:t>
            </w:r>
            <w:r w:rsidR="001C7305">
              <w:rPr>
                <w:sz w:val="20"/>
              </w:rPr>
              <w:t xml:space="preserve"> Chemistry</w:t>
            </w:r>
            <w:r w:rsidR="001C7305">
              <w:rPr>
                <w:spacing w:val="-6"/>
                <w:sz w:val="20"/>
              </w:rPr>
              <w:t xml:space="preserve"> </w:t>
            </w:r>
            <w:r w:rsidR="001C7305">
              <w:rPr>
                <w:sz w:val="20"/>
              </w:rPr>
              <w:t>as minors</w:t>
            </w:r>
          </w:p>
        </w:tc>
        <w:tc>
          <w:tcPr>
            <w:tcW w:w="3505" w:type="dxa"/>
          </w:tcPr>
          <w:p w14:paraId="0C4EE548" w14:textId="50DAA171" w:rsidR="00B607C2" w:rsidRDefault="00952B28" w:rsidP="00886E87">
            <w:pPr>
              <w:pStyle w:val="TableParagraph"/>
              <w:spacing w:line="223" w:lineRule="exact"/>
              <w:ind w:left="138"/>
              <w:rPr>
                <w:sz w:val="20"/>
              </w:rPr>
            </w:pPr>
            <w:r>
              <w:rPr>
                <w:sz w:val="20"/>
              </w:rPr>
              <w:t>Miranda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House,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University</w:t>
            </w:r>
            <w:r>
              <w:rPr>
                <w:spacing w:val="-6"/>
                <w:sz w:val="20"/>
              </w:rPr>
              <w:t xml:space="preserve"> </w:t>
            </w:r>
            <w:r>
              <w:rPr>
                <w:sz w:val="20"/>
              </w:rPr>
              <w:t>of Delhi,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India</w:t>
            </w:r>
          </w:p>
        </w:tc>
        <w:tc>
          <w:tcPr>
            <w:tcW w:w="723" w:type="dxa"/>
          </w:tcPr>
          <w:p w14:paraId="49BEB97F" w14:textId="77777777" w:rsidR="00B607C2" w:rsidRDefault="00952B28">
            <w:pPr>
              <w:pStyle w:val="TableParagraph"/>
              <w:spacing w:line="223" w:lineRule="exact"/>
              <w:ind w:left="27" w:right="126"/>
              <w:jc w:val="center"/>
              <w:rPr>
                <w:sz w:val="20"/>
              </w:rPr>
            </w:pPr>
            <w:r>
              <w:rPr>
                <w:sz w:val="20"/>
              </w:rPr>
              <w:t>2011</w:t>
            </w:r>
          </w:p>
        </w:tc>
        <w:tc>
          <w:tcPr>
            <w:tcW w:w="1962" w:type="dxa"/>
          </w:tcPr>
          <w:p w14:paraId="34DF1BC6" w14:textId="77777777" w:rsidR="00B607C2" w:rsidRDefault="00952B28">
            <w:pPr>
              <w:pStyle w:val="TableParagraph"/>
              <w:spacing w:line="223" w:lineRule="exact"/>
              <w:ind w:left="103"/>
              <w:rPr>
                <w:sz w:val="20"/>
              </w:rPr>
            </w:pPr>
            <w:r>
              <w:rPr>
                <w:sz w:val="20"/>
              </w:rPr>
              <w:t>69%</w:t>
            </w:r>
          </w:p>
          <w:p w14:paraId="6E393E36" w14:textId="77777777" w:rsidR="00B607C2" w:rsidRDefault="00952B28">
            <w:pPr>
              <w:pStyle w:val="TableParagraph"/>
              <w:spacing w:line="217" w:lineRule="exact"/>
              <w:ind w:left="103"/>
              <w:rPr>
                <w:sz w:val="20"/>
              </w:rPr>
            </w:pPr>
            <w:r>
              <w:rPr>
                <w:sz w:val="20"/>
              </w:rPr>
              <w:t>1</w:t>
            </w:r>
            <w:r>
              <w:rPr>
                <w:sz w:val="20"/>
                <w:vertAlign w:val="superscript"/>
              </w:rPr>
              <w:t>st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Division</w:t>
            </w:r>
          </w:p>
        </w:tc>
      </w:tr>
    </w:tbl>
    <w:p w14:paraId="47D6457A" w14:textId="77777777" w:rsidR="00886E87" w:rsidRDefault="00886E87">
      <w:pPr>
        <w:spacing w:line="217" w:lineRule="exact"/>
        <w:rPr>
          <w:sz w:val="20"/>
        </w:rPr>
      </w:pPr>
    </w:p>
    <w:p w14:paraId="70D54AEF" w14:textId="77777777" w:rsidR="00886E87" w:rsidRPr="00886E87" w:rsidRDefault="00886E87" w:rsidP="00886E87">
      <w:pPr>
        <w:shd w:val="clear" w:color="auto" w:fill="D9D9D9" w:themeFill="background1" w:themeFillShade="D9"/>
        <w:tabs>
          <w:tab w:val="left" w:pos="9591"/>
        </w:tabs>
        <w:ind w:left="119"/>
        <w:rPr>
          <w:b/>
          <w:shd w:val="clear" w:color="auto" w:fill="D9D9D9"/>
        </w:rPr>
      </w:pPr>
      <w:r w:rsidRPr="00886E87">
        <w:rPr>
          <w:b/>
          <w:shd w:val="clear" w:color="auto" w:fill="D9D9D9"/>
        </w:rPr>
        <w:t>TEACHING</w:t>
      </w:r>
    </w:p>
    <w:p w14:paraId="7FFD0475" w14:textId="3D9DB92F" w:rsidR="00886E87" w:rsidRPr="001A44FC" w:rsidRDefault="00627993" w:rsidP="001A44FC">
      <w:pPr>
        <w:tabs>
          <w:tab w:val="left" w:pos="508"/>
          <w:tab w:val="left" w:pos="509"/>
        </w:tabs>
        <w:spacing w:line="229" w:lineRule="exact"/>
        <w:ind w:left="147"/>
        <w:rPr>
          <w:b/>
          <w:sz w:val="20"/>
        </w:rPr>
      </w:pPr>
      <w:r w:rsidRPr="00627993">
        <w:rPr>
          <w:b/>
          <w:sz w:val="20"/>
        </w:rPr>
        <w:t>As Teacher</w:t>
      </w:r>
      <w:r w:rsidRPr="001A44FC">
        <w:rPr>
          <w:b/>
          <w:sz w:val="20"/>
        </w:rPr>
        <w:t>:</w:t>
      </w:r>
    </w:p>
    <w:p w14:paraId="130EDE62" w14:textId="1395C381" w:rsidR="008630A1" w:rsidRDefault="0003379A" w:rsidP="00073222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>2022-2</w:t>
      </w:r>
      <w:r w:rsidR="003B12D9">
        <w:rPr>
          <w:sz w:val="20"/>
        </w:rPr>
        <w:t>4</w:t>
      </w:r>
      <w:r w:rsidR="008630A1" w:rsidRPr="00627993">
        <w:rPr>
          <w:sz w:val="20"/>
        </w:rPr>
        <w:t xml:space="preserve"> </w:t>
      </w:r>
      <w:r w:rsidR="00653AA1">
        <w:rPr>
          <w:sz w:val="20"/>
        </w:rPr>
        <w:tab/>
      </w:r>
      <w:r>
        <w:rPr>
          <w:sz w:val="20"/>
        </w:rPr>
        <w:tab/>
      </w:r>
      <w:r w:rsidR="008630A1" w:rsidRPr="00627993">
        <w:rPr>
          <w:sz w:val="20"/>
        </w:rPr>
        <w:t>Solar Academy, France “Smart Grids and Smart Cities” 20h</w:t>
      </w:r>
      <w:r w:rsidR="00627993" w:rsidRPr="00627993">
        <w:rPr>
          <w:sz w:val="20"/>
        </w:rPr>
        <w:t xml:space="preserve"> course to M2 students</w:t>
      </w:r>
    </w:p>
    <w:p w14:paraId="14FA3E5E" w14:textId="375F256C" w:rsidR="00627993" w:rsidRDefault="0003379A" w:rsidP="00073222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>2022-2</w:t>
      </w:r>
      <w:r w:rsidR="003B12D9">
        <w:rPr>
          <w:sz w:val="20"/>
        </w:rPr>
        <w:t>4</w:t>
      </w:r>
      <w:r w:rsidR="00627993">
        <w:rPr>
          <w:sz w:val="20"/>
        </w:rPr>
        <w:t xml:space="preserve"> </w:t>
      </w:r>
      <w:r w:rsidR="00653AA1">
        <w:rPr>
          <w:sz w:val="20"/>
        </w:rPr>
        <w:tab/>
      </w:r>
      <w:r w:rsidR="00653AA1">
        <w:rPr>
          <w:sz w:val="20"/>
        </w:rPr>
        <w:tab/>
      </w:r>
      <w:r w:rsidR="00627993">
        <w:rPr>
          <w:sz w:val="20"/>
        </w:rPr>
        <w:t>USMB, France “Environmental Economics” 6h course to M1/L3 students</w:t>
      </w:r>
    </w:p>
    <w:p w14:paraId="6951B385" w14:textId="70A67357" w:rsidR="00627993" w:rsidRPr="001A44FC" w:rsidRDefault="00627993" w:rsidP="001A44FC">
      <w:pPr>
        <w:tabs>
          <w:tab w:val="left" w:pos="508"/>
          <w:tab w:val="left" w:pos="509"/>
        </w:tabs>
        <w:spacing w:line="229" w:lineRule="exact"/>
        <w:ind w:left="147"/>
        <w:rPr>
          <w:sz w:val="20"/>
        </w:rPr>
      </w:pPr>
      <w:r w:rsidRPr="001A44FC">
        <w:rPr>
          <w:b/>
          <w:sz w:val="20"/>
        </w:rPr>
        <w:t>As Guest Lecturer</w:t>
      </w:r>
      <w:r w:rsidRPr="001A44FC">
        <w:rPr>
          <w:sz w:val="20"/>
        </w:rPr>
        <w:t>:</w:t>
      </w:r>
    </w:p>
    <w:p w14:paraId="448A0103" w14:textId="7B1331B7" w:rsidR="00B81FE9" w:rsidRPr="00FF2B6E" w:rsidRDefault="00D80711" w:rsidP="00FF2B6E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  <w:lang w:val="en-IN"/>
        </w:rPr>
      </w:pPr>
      <w:r w:rsidRPr="00FF2B6E">
        <w:rPr>
          <w:sz w:val="20"/>
        </w:rPr>
        <w:t xml:space="preserve">May 2023 </w:t>
      </w:r>
      <w:r w:rsidRPr="00FF2B6E">
        <w:rPr>
          <w:sz w:val="20"/>
        </w:rPr>
        <w:tab/>
      </w:r>
      <w:r w:rsidR="00FF2B6E">
        <w:rPr>
          <w:sz w:val="20"/>
        </w:rPr>
        <w:tab/>
      </w:r>
      <w:r w:rsidRPr="00FF2B6E">
        <w:rPr>
          <w:sz w:val="20"/>
        </w:rPr>
        <w:t>University of Florence, Italy “Energy Poverty and Decentralized Renewable Energy” 2h seminar to M1 students</w:t>
      </w:r>
    </w:p>
    <w:p w14:paraId="630BEB17" w14:textId="51819869" w:rsidR="00627993" w:rsidRDefault="00627993" w:rsidP="00073222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 xml:space="preserve">May 2022 </w:t>
      </w:r>
      <w:r w:rsidR="00653AA1">
        <w:rPr>
          <w:sz w:val="20"/>
        </w:rPr>
        <w:tab/>
      </w:r>
      <w:r w:rsidR="00653AA1">
        <w:rPr>
          <w:sz w:val="20"/>
        </w:rPr>
        <w:tab/>
      </w:r>
      <w:r>
        <w:rPr>
          <w:sz w:val="20"/>
        </w:rPr>
        <w:t>University of Maryland, USA “Environmental Health” 2h course to M1/L3 students</w:t>
      </w:r>
    </w:p>
    <w:p w14:paraId="57664DFC" w14:textId="47A522F8" w:rsidR="00960033" w:rsidRPr="00960033" w:rsidRDefault="00627993" w:rsidP="00073222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 xml:space="preserve">July 2019 </w:t>
      </w:r>
      <w:r w:rsidR="00653AA1">
        <w:rPr>
          <w:sz w:val="20"/>
        </w:rPr>
        <w:tab/>
      </w:r>
      <w:r w:rsidR="00653AA1">
        <w:rPr>
          <w:sz w:val="20"/>
        </w:rPr>
        <w:tab/>
      </w:r>
      <w:r>
        <w:rPr>
          <w:sz w:val="20"/>
        </w:rPr>
        <w:t xml:space="preserve">Johns Hopkins University, USA “Environmental Health” 2h course to M1 students </w:t>
      </w:r>
    </w:p>
    <w:p w14:paraId="16631D58" w14:textId="6F844308" w:rsidR="00960033" w:rsidRDefault="00960033" w:rsidP="00073222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 xml:space="preserve">May 2017 </w:t>
      </w:r>
      <w:r w:rsidR="00653AA1">
        <w:rPr>
          <w:sz w:val="20"/>
        </w:rPr>
        <w:tab/>
      </w:r>
      <w:r w:rsidR="00653AA1">
        <w:rPr>
          <w:sz w:val="20"/>
        </w:rPr>
        <w:tab/>
      </w:r>
      <w:r>
        <w:rPr>
          <w:sz w:val="20"/>
        </w:rPr>
        <w:t>International Center for Environmental Audit and Sustainable Development, India “Assessing Preparedness to Achieve Sustainable Development Goals (SDGs)” 2h training to working professionals</w:t>
      </w:r>
    </w:p>
    <w:p w14:paraId="02FC9F87" w14:textId="0D9F2A99" w:rsidR="00960033" w:rsidRDefault="00960033" w:rsidP="00073222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 xml:space="preserve">Aug 2014 </w:t>
      </w:r>
      <w:r w:rsidR="00653AA1">
        <w:rPr>
          <w:sz w:val="20"/>
        </w:rPr>
        <w:tab/>
      </w:r>
      <w:r w:rsidR="00653AA1">
        <w:rPr>
          <w:sz w:val="20"/>
        </w:rPr>
        <w:tab/>
      </w:r>
      <w:r>
        <w:rPr>
          <w:sz w:val="20"/>
        </w:rPr>
        <w:t>World Bank Webinar</w:t>
      </w:r>
      <w:r w:rsidRPr="00073222">
        <w:rPr>
          <w:sz w:val="20"/>
        </w:rPr>
        <w:t xml:space="preserve"> </w:t>
      </w:r>
      <w:r>
        <w:rPr>
          <w:sz w:val="20"/>
        </w:rPr>
        <w:t>on</w:t>
      </w:r>
      <w:r w:rsidRPr="00073222">
        <w:rPr>
          <w:sz w:val="20"/>
        </w:rPr>
        <w:t xml:space="preserve"> </w:t>
      </w:r>
      <w:r>
        <w:rPr>
          <w:sz w:val="20"/>
        </w:rPr>
        <w:t>“Rural Electrification and Private Actors” 2h training to</w:t>
      </w:r>
      <w:r w:rsidR="0036079D">
        <w:rPr>
          <w:sz w:val="20"/>
        </w:rPr>
        <w:t xml:space="preserve"> working </w:t>
      </w:r>
      <w:r>
        <w:rPr>
          <w:sz w:val="20"/>
        </w:rPr>
        <w:t>professionals</w:t>
      </w:r>
    </w:p>
    <w:p w14:paraId="334EE790" w14:textId="38663868" w:rsidR="00927F4E" w:rsidRPr="001A44FC" w:rsidRDefault="00927F4E" w:rsidP="001A44FC">
      <w:pPr>
        <w:tabs>
          <w:tab w:val="left" w:pos="508"/>
          <w:tab w:val="left" w:pos="509"/>
        </w:tabs>
        <w:spacing w:line="229" w:lineRule="exact"/>
        <w:ind w:left="147"/>
        <w:rPr>
          <w:b/>
          <w:sz w:val="20"/>
        </w:rPr>
      </w:pPr>
      <w:r w:rsidRPr="001A44FC">
        <w:rPr>
          <w:b/>
          <w:sz w:val="20"/>
        </w:rPr>
        <w:t>As Supervisor:</w:t>
      </w:r>
    </w:p>
    <w:p w14:paraId="355DEA4E" w14:textId="2E6E2914" w:rsidR="00627993" w:rsidRDefault="00627993" w:rsidP="00073222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 xml:space="preserve">Jan-Jun 2016 </w:t>
      </w:r>
      <w:r w:rsidR="00653AA1">
        <w:rPr>
          <w:sz w:val="20"/>
        </w:rPr>
        <w:tab/>
      </w:r>
      <w:r>
        <w:rPr>
          <w:sz w:val="20"/>
        </w:rPr>
        <w:t>Supervision of Master’s thesis</w:t>
      </w:r>
      <w:r w:rsidR="007A23F9">
        <w:rPr>
          <w:sz w:val="20"/>
        </w:rPr>
        <w:t xml:space="preserve"> project</w:t>
      </w:r>
      <w:r w:rsidR="00E71CC6">
        <w:rPr>
          <w:sz w:val="20"/>
        </w:rPr>
        <w:t xml:space="preserve"> at TERI University, India</w:t>
      </w:r>
    </w:p>
    <w:p w14:paraId="2C04E17B" w14:textId="14AC2365" w:rsidR="007A23F9" w:rsidRPr="00627993" w:rsidRDefault="007A23F9" w:rsidP="00073222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 xml:space="preserve">Oct 2024-Jan 2025 </w:t>
      </w:r>
      <w:r>
        <w:rPr>
          <w:sz w:val="20"/>
        </w:rPr>
        <w:tab/>
        <w:t>Supervision of Master’s M2 research project</w:t>
      </w:r>
      <w:r w:rsidR="00E71CC6">
        <w:rPr>
          <w:sz w:val="20"/>
        </w:rPr>
        <w:t xml:space="preserve"> at USMB, France</w:t>
      </w:r>
    </w:p>
    <w:p w14:paraId="1B051027" w14:textId="77777777" w:rsidR="00627993" w:rsidRDefault="00627993" w:rsidP="00886E87">
      <w:pPr>
        <w:tabs>
          <w:tab w:val="left" w:pos="9591"/>
        </w:tabs>
        <w:ind w:left="119"/>
        <w:rPr>
          <w:b/>
          <w:shd w:val="clear" w:color="auto" w:fill="D9D9D9"/>
        </w:rPr>
      </w:pPr>
    </w:p>
    <w:p w14:paraId="7D1DFC4B" w14:textId="2C935FCB" w:rsidR="008630A1" w:rsidRPr="00886E87" w:rsidRDefault="008630A1" w:rsidP="008630A1">
      <w:pPr>
        <w:shd w:val="clear" w:color="auto" w:fill="D9D9D9" w:themeFill="background1" w:themeFillShade="D9"/>
        <w:tabs>
          <w:tab w:val="left" w:pos="9591"/>
        </w:tabs>
        <w:ind w:left="119"/>
        <w:rPr>
          <w:b/>
          <w:shd w:val="clear" w:color="auto" w:fill="D9D9D9"/>
        </w:rPr>
      </w:pPr>
      <w:r>
        <w:rPr>
          <w:b/>
          <w:shd w:val="clear" w:color="auto" w:fill="D9D9D9"/>
        </w:rPr>
        <w:t>CONFERENCES</w:t>
      </w:r>
    </w:p>
    <w:p w14:paraId="569CC125" w14:textId="13B8224B" w:rsidR="003E56B4" w:rsidRDefault="003E56B4" w:rsidP="003B12D9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>IAEE Annual Conference, Paris, France in June 2025</w:t>
      </w:r>
    </w:p>
    <w:p w14:paraId="20F197C1" w14:textId="7C57FD49" w:rsidR="003B12D9" w:rsidRDefault="003B12D9" w:rsidP="003B12D9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>EAERE Annual Conference, Leuven, Belgium in July 2024</w:t>
      </w:r>
    </w:p>
    <w:p w14:paraId="424F7997" w14:textId="21553F6D" w:rsidR="003B12D9" w:rsidRDefault="0097715E" w:rsidP="005571E9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>CEA</w:t>
      </w:r>
      <w:r w:rsidR="003B12D9">
        <w:rPr>
          <w:sz w:val="20"/>
        </w:rPr>
        <w:t xml:space="preserve"> Conference, </w:t>
      </w:r>
      <w:r>
        <w:rPr>
          <w:sz w:val="20"/>
        </w:rPr>
        <w:t xml:space="preserve">Canada in May </w:t>
      </w:r>
      <w:r w:rsidR="003B12D9">
        <w:rPr>
          <w:sz w:val="20"/>
        </w:rPr>
        <w:t>2024</w:t>
      </w:r>
    </w:p>
    <w:p w14:paraId="7DA67067" w14:textId="23C11BAD" w:rsidR="00BF5931" w:rsidRDefault="00BF5931" w:rsidP="005571E9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>FAERE Annual Conference, Montpellier, France in September 2023</w:t>
      </w:r>
    </w:p>
    <w:p w14:paraId="36625ECB" w14:textId="76718FCC" w:rsidR="00BF5931" w:rsidRDefault="00BF5931" w:rsidP="005571E9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>EAERE Annual Conference, Cyprus in July 2023</w:t>
      </w:r>
    </w:p>
    <w:p w14:paraId="63596B34" w14:textId="105F6D96" w:rsidR="00927F4E" w:rsidRPr="00927F4E" w:rsidRDefault="008630A1" w:rsidP="00F610B5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 w:rsidRPr="00927F4E">
        <w:rPr>
          <w:sz w:val="20"/>
        </w:rPr>
        <w:tab/>
      </w:r>
      <w:r w:rsidR="00927F4E" w:rsidRPr="00927F4E">
        <w:rPr>
          <w:sz w:val="20"/>
        </w:rPr>
        <w:t xml:space="preserve">Paris School of Economics Summer Workshop, </w:t>
      </w:r>
      <w:r w:rsidR="00232F26">
        <w:rPr>
          <w:sz w:val="20"/>
        </w:rPr>
        <w:t>France</w:t>
      </w:r>
      <w:r w:rsidR="00927F4E" w:rsidRPr="00927F4E">
        <w:rPr>
          <w:sz w:val="20"/>
        </w:rPr>
        <w:t xml:space="preserve"> in June 2022</w:t>
      </w:r>
    </w:p>
    <w:p w14:paraId="4688FA9F" w14:textId="7ADF1084" w:rsidR="00927F4E" w:rsidRPr="00A54C43" w:rsidRDefault="00927F4E" w:rsidP="00F610B5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>
        <w:rPr>
          <w:sz w:val="20"/>
        </w:rPr>
        <w:t xml:space="preserve">Program for Young Leaders: EU as a Global Actor, </w:t>
      </w:r>
      <w:r w:rsidRPr="00F610B5">
        <w:rPr>
          <w:sz w:val="20"/>
        </w:rPr>
        <w:t>Université Libre de Bruxelles, Belgium in June 2018</w:t>
      </w:r>
    </w:p>
    <w:p w14:paraId="5A8995AE" w14:textId="0FD7DD1E" w:rsidR="00A54C43" w:rsidRPr="00C3624A" w:rsidRDefault="00A54C43" w:rsidP="00F610B5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 w:rsidRPr="00C3624A">
        <w:rPr>
          <w:sz w:val="20"/>
        </w:rPr>
        <w:t>UNFCCC 21st Conference of Parties (COP-21), Paris, France in D</w:t>
      </w:r>
      <w:r w:rsidR="00C3624A" w:rsidRPr="00C3624A">
        <w:rPr>
          <w:sz w:val="20"/>
        </w:rPr>
        <w:t>ecember 2015</w:t>
      </w:r>
    </w:p>
    <w:p w14:paraId="2FFC5A2B" w14:textId="77777777" w:rsidR="008630A1" w:rsidRDefault="008630A1" w:rsidP="00927F4E">
      <w:pPr>
        <w:tabs>
          <w:tab w:val="left" w:pos="508"/>
          <w:tab w:val="left" w:pos="509"/>
        </w:tabs>
        <w:spacing w:line="229" w:lineRule="exact"/>
        <w:rPr>
          <w:sz w:val="20"/>
        </w:rPr>
      </w:pPr>
    </w:p>
    <w:p w14:paraId="30C202A7" w14:textId="77777777" w:rsidR="00B607C2" w:rsidRDefault="00952B28">
      <w:pPr>
        <w:pStyle w:val="Titre1"/>
        <w:tabs>
          <w:tab w:val="left" w:pos="9591"/>
        </w:tabs>
      </w:pPr>
      <w:r>
        <w:rPr>
          <w:spacing w:val="-21"/>
          <w:w w:val="99"/>
          <w:shd w:val="clear" w:color="auto" w:fill="D9D9D9"/>
        </w:rPr>
        <w:t xml:space="preserve"> </w:t>
      </w:r>
      <w:r>
        <w:rPr>
          <w:shd w:val="clear" w:color="auto" w:fill="D9D9D9"/>
        </w:rPr>
        <w:t>PUBLICATIONS</w:t>
      </w:r>
      <w:r>
        <w:rPr>
          <w:shd w:val="clear" w:color="auto" w:fill="D9D9D9"/>
        </w:rPr>
        <w:tab/>
      </w:r>
    </w:p>
    <w:p w14:paraId="5E4C644F" w14:textId="356E2C81" w:rsidR="006F146B" w:rsidRDefault="006F146B" w:rsidP="00952B28">
      <w:pPr>
        <w:pStyle w:val="Corpsdetexte2"/>
        <w:numPr>
          <w:ilvl w:val="0"/>
          <w:numId w:val="13"/>
        </w:numPr>
        <w:tabs>
          <w:tab w:val="left" w:pos="-1440"/>
          <w:tab w:val="left" w:pos="-720"/>
          <w:tab w:val="left" w:pos="709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/>
        <w:autoSpaceDN/>
        <w:spacing w:line="240" w:lineRule="auto"/>
        <w:ind w:left="470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Mathew, R. (2025). </w:t>
      </w:r>
      <w:r w:rsidRPr="006F146B">
        <w:rPr>
          <w:i/>
          <w:iCs/>
          <w:sz w:val="20"/>
          <w:szCs w:val="20"/>
        </w:rPr>
        <w:t>“Modelling Economic Synergies between Electric Vehicles, Solar Photovoltaics and Energy Storage for Future Energy Transitions</w:t>
      </w:r>
      <w:r w:rsidRPr="006F146B">
        <w:rPr>
          <w:i/>
          <w:iCs/>
          <w:sz w:val="20"/>
          <w:szCs w:val="20"/>
        </w:rPr>
        <w:t xml:space="preserve"> </w:t>
      </w:r>
      <w:r w:rsidR="00AE01C2" w:rsidRPr="006F146B">
        <w:rPr>
          <w:i/>
          <w:iCs/>
          <w:sz w:val="20"/>
          <w:szCs w:val="20"/>
        </w:rPr>
        <w:t>Mathew</w:t>
      </w:r>
      <w:r w:rsidRPr="006F146B">
        <w:rPr>
          <w:i/>
          <w:iCs/>
          <w:sz w:val="20"/>
          <w:szCs w:val="20"/>
        </w:rPr>
        <w:t>”</w:t>
      </w:r>
      <w:r>
        <w:rPr>
          <w:sz w:val="20"/>
          <w:szCs w:val="20"/>
        </w:rPr>
        <w:t>. USMB Publicite.</w:t>
      </w:r>
    </w:p>
    <w:p w14:paraId="53EE7D22" w14:textId="3ADA2864" w:rsidR="00AE01C2" w:rsidRDefault="00AE01C2" w:rsidP="00952B28">
      <w:pPr>
        <w:pStyle w:val="Corpsdetexte2"/>
        <w:numPr>
          <w:ilvl w:val="0"/>
          <w:numId w:val="13"/>
        </w:numPr>
        <w:tabs>
          <w:tab w:val="left" w:pos="-1440"/>
          <w:tab w:val="left" w:pos="-720"/>
          <w:tab w:val="left" w:pos="709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/>
        <w:autoSpaceDN/>
        <w:spacing w:line="240" w:lineRule="auto"/>
        <w:ind w:left="470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R. (2019). </w:t>
      </w:r>
      <w:r w:rsidRPr="00ED3382">
        <w:rPr>
          <w:i/>
          <w:sz w:val="20"/>
          <w:szCs w:val="20"/>
        </w:rPr>
        <w:t>“Role of women in the renewable energy sector”</w:t>
      </w:r>
      <w:r>
        <w:rPr>
          <w:sz w:val="20"/>
          <w:szCs w:val="20"/>
        </w:rPr>
        <w:t>. EnergyNext 9(3), 43-44.</w:t>
      </w:r>
    </w:p>
    <w:p w14:paraId="7F435A96" w14:textId="77777777" w:rsidR="00AE01C2" w:rsidRPr="005B0CBA" w:rsidRDefault="00AE01C2" w:rsidP="00952B28">
      <w:pPr>
        <w:pStyle w:val="Corpsdetexte2"/>
        <w:numPr>
          <w:ilvl w:val="0"/>
          <w:numId w:val="13"/>
        </w:numPr>
        <w:tabs>
          <w:tab w:val="left" w:pos="-1440"/>
          <w:tab w:val="left" w:pos="-720"/>
          <w:tab w:val="left" w:pos="709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/>
        <w:autoSpaceDN/>
        <w:spacing w:line="240" w:lineRule="auto"/>
        <w:ind w:left="470" w:hanging="357"/>
        <w:jc w:val="both"/>
        <w:rPr>
          <w:sz w:val="20"/>
          <w:szCs w:val="20"/>
        </w:rPr>
      </w:pPr>
      <w:r w:rsidRPr="005B0CBA">
        <w:rPr>
          <w:sz w:val="20"/>
          <w:szCs w:val="20"/>
        </w:rPr>
        <w:t>Mathew, R. and Vashisht, S. (2016). “</w:t>
      </w:r>
      <w:hyperlink r:id="rId10" w:history="1">
        <w:r w:rsidRPr="001F7184">
          <w:rPr>
            <w:rStyle w:val="Lienhypertexte"/>
            <w:i/>
            <w:sz w:val="20"/>
            <w:szCs w:val="20"/>
          </w:rPr>
          <w:t>Five Year Perspective Plan (2016-2021) for Madhya Pradesh State Knowledge Management Centre on Climate Change (SKMCCC)</w:t>
        </w:r>
      </w:hyperlink>
      <w:r w:rsidRPr="005B0CBA">
        <w:rPr>
          <w:sz w:val="20"/>
          <w:szCs w:val="20"/>
        </w:rPr>
        <w:t xml:space="preserve">”. Development Alternatives, DFID-India. </w:t>
      </w:r>
    </w:p>
    <w:p w14:paraId="08660460" w14:textId="77777777" w:rsidR="00AE01C2" w:rsidRPr="005B0CBA" w:rsidRDefault="00AE01C2" w:rsidP="00952B28">
      <w:pPr>
        <w:pStyle w:val="Paragraphedeliste"/>
        <w:numPr>
          <w:ilvl w:val="0"/>
          <w:numId w:val="13"/>
        </w:numPr>
        <w:adjustRightInd w:val="0"/>
        <w:snapToGrid w:val="0"/>
        <w:spacing w:after="120"/>
        <w:ind w:left="470" w:hanging="357"/>
        <w:contextualSpacing/>
        <w:jc w:val="both"/>
        <w:rPr>
          <w:sz w:val="20"/>
          <w:szCs w:val="20"/>
        </w:rPr>
      </w:pPr>
      <w:r w:rsidRPr="005B0CBA">
        <w:rPr>
          <w:sz w:val="20"/>
          <w:szCs w:val="20"/>
        </w:rPr>
        <w:lastRenderedPageBreak/>
        <w:t xml:space="preserve">Development Alternatives. (2015). </w:t>
      </w:r>
      <w:r>
        <w:rPr>
          <w:sz w:val="20"/>
          <w:szCs w:val="20"/>
        </w:rPr>
        <w:t>“</w:t>
      </w:r>
      <w:r w:rsidRPr="005B0CBA">
        <w:rPr>
          <w:i/>
          <w:sz w:val="20"/>
          <w:szCs w:val="20"/>
        </w:rPr>
        <w:t>Report to the People on Environment and Forests 2014-15</w:t>
      </w:r>
      <w:r>
        <w:rPr>
          <w:i/>
          <w:sz w:val="20"/>
          <w:szCs w:val="20"/>
        </w:rPr>
        <w:t>”</w:t>
      </w:r>
      <w:r w:rsidRPr="005B0CBA">
        <w:rPr>
          <w:sz w:val="20"/>
          <w:szCs w:val="20"/>
        </w:rPr>
        <w:t xml:space="preserve">. MOEF&amp;CC, Government of India. </w:t>
      </w:r>
    </w:p>
    <w:p w14:paraId="4CC289AD" w14:textId="77777777" w:rsidR="00AE01C2" w:rsidRPr="00073A37" w:rsidRDefault="00AE01C2" w:rsidP="00952B28">
      <w:pPr>
        <w:pStyle w:val="Corpsdetexte2"/>
        <w:numPr>
          <w:ilvl w:val="0"/>
          <w:numId w:val="13"/>
        </w:numPr>
        <w:tabs>
          <w:tab w:val="left" w:pos="-1440"/>
          <w:tab w:val="left" w:pos="-720"/>
          <w:tab w:val="left" w:pos="709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/>
        <w:autoSpaceDN/>
        <w:spacing w:line="240" w:lineRule="auto"/>
        <w:ind w:left="470" w:hanging="357"/>
        <w:jc w:val="both"/>
        <w:rPr>
          <w:i/>
          <w:sz w:val="20"/>
          <w:szCs w:val="20"/>
        </w:rPr>
      </w:pPr>
      <w:r w:rsidRPr="005B0CBA">
        <w:rPr>
          <w:sz w:val="20"/>
          <w:szCs w:val="20"/>
        </w:rPr>
        <w:t>Mathew, R. (2015). “</w:t>
      </w:r>
      <w:r w:rsidRPr="001F7184">
        <w:rPr>
          <w:i/>
          <w:sz w:val="20"/>
          <w:szCs w:val="20"/>
        </w:rPr>
        <w:t>Climate Change in South Asia</w:t>
      </w:r>
      <w:r w:rsidRPr="005B0CBA">
        <w:rPr>
          <w:sz w:val="20"/>
          <w:szCs w:val="20"/>
        </w:rPr>
        <w:t xml:space="preserve">”. The SARCist. Center for Policy Research (CPR). ISSN 2455–1775. </w:t>
      </w:r>
    </w:p>
    <w:p w14:paraId="5563E685" w14:textId="77777777" w:rsidR="00AE01C2" w:rsidRPr="005B0CBA" w:rsidRDefault="00AE01C2" w:rsidP="00952B28">
      <w:pPr>
        <w:pStyle w:val="Corpsdetexte2"/>
        <w:numPr>
          <w:ilvl w:val="0"/>
          <w:numId w:val="13"/>
        </w:numPr>
        <w:tabs>
          <w:tab w:val="left" w:pos="-1440"/>
          <w:tab w:val="left" w:pos="-720"/>
          <w:tab w:val="left" w:pos="709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utoSpaceDE/>
        <w:autoSpaceDN/>
        <w:spacing w:line="240" w:lineRule="auto"/>
        <w:ind w:left="470" w:hanging="357"/>
        <w:jc w:val="both"/>
        <w:rPr>
          <w:sz w:val="20"/>
          <w:szCs w:val="20"/>
        </w:rPr>
      </w:pPr>
      <w:r w:rsidRPr="005B0CBA">
        <w:rPr>
          <w:sz w:val="20"/>
          <w:szCs w:val="20"/>
        </w:rPr>
        <w:t>Development Alternatives. (2014). “</w:t>
      </w:r>
      <w:hyperlink r:id="rId11" w:history="1">
        <w:r w:rsidRPr="001F7184">
          <w:rPr>
            <w:rStyle w:val="Lienhypertexte"/>
            <w:i/>
            <w:sz w:val="20"/>
            <w:szCs w:val="20"/>
          </w:rPr>
          <w:t>Climate Adaptive Practices: Grassroots Initiatives Edition 1</w:t>
        </w:r>
      </w:hyperlink>
      <w:r w:rsidRPr="005B0CBA">
        <w:rPr>
          <w:sz w:val="20"/>
          <w:szCs w:val="20"/>
        </w:rPr>
        <w:t>”. UNICEF. ISBN: 81-87395-09-5</w:t>
      </w:r>
    </w:p>
    <w:p w14:paraId="748F6D88" w14:textId="77777777" w:rsidR="00AE01C2" w:rsidRPr="00D909AB" w:rsidRDefault="00AE01C2" w:rsidP="00952B28">
      <w:pPr>
        <w:pStyle w:val="Corpsdetexte2"/>
        <w:numPr>
          <w:ilvl w:val="0"/>
          <w:numId w:val="13"/>
        </w:numPr>
        <w:tabs>
          <w:tab w:val="left" w:pos="-1440"/>
          <w:tab w:val="left" w:pos="-720"/>
          <w:tab w:val="left" w:pos="709"/>
          <w:tab w:val="left" w:pos="1134"/>
          <w:tab w:val="left" w:pos="1440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  <w:tab w:val="left" w:pos="7920"/>
          <w:tab w:val="left" w:pos="8640"/>
          <w:tab w:val="left" w:pos="9360"/>
          <w:tab w:val="left" w:pos="10080"/>
        </w:tabs>
        <w:adjustRightInd w:val="0"/>
        <w:snapToGrid w:val="0"/>
        <w:spacing w:line="240" w:lineRule="auto"/>
        <w:ind w:left="470" w:hanging="357"/>
        <w:jc w:val="both"/>
        <w:rPr>
          <w:i/>
          <w:sz w:val="20"/>
          <w:szCs w:val="20"/>
        </w:rPr>
      </w:pPr>
      <w:r w:rsidRPr="005B0CBA">
        <w:rPr>
          <w:sz w:val="20"/>
          <w:szCs w:val="20"/>
        </w:rPr>
        <w:t xml:space="preserve">Chopra, V., Mathur, S., Tiwari, S., and Mathew, R. (2014). </w:t>
      </w:r>
      <w:r w:rsidRPr="005B0CBA">
        <w:rPr>
          <w:i/>
          <w:sz w:val="20"/>
          <w:szCs w:val="20"/>
        </w:rPr>
        <w:t>Policy Imperatives for Decentralised Renewable Energy-based Micro-Grids in India</w:t>
      </w:r>
      <w:r w:rsidRPr="005B0CBA">
        <w:rPr>
          <w:sz w:val="20"/>
          <w:szCs w:val="20"/>
        </w:rPr>
        <w:t>. Policy Paper. New Delhi: Development Alternatives.</w:t>
      </w:r>
    </w:p>
    <w:p w14:paraId="3D69E5DB" w14:textId="77777777" w:rsidR="00AE01C2" w:rsidRPr="001B260E" w:rsidRDefault="00AE01C2" w:rsidP="00952B28">
      <w:pPr>
        <w:pStyle w:val="Paragraphedeliste"/>
        <w:numPr>
          <w:ilvl w:val="0"/>
          <w:numId w:val="13"/>
        </w:numPr>
        <w:tabs>
          <w:tab w:val="left" w:pos="709"/>
        </w:tabs>
        <w:adjustRightInd w:val="0"/>
        <w:snapToGrid w:val="0"/>
        <w:spacing w:after="120"/>
        <w:ind w:left="470" w:hanging="357"/>
        <w:jc w:val="both"/>
        <w:rPr>
          <w:sz w:val="20"/>
          <w:szCs w:val="20"/>
        </w:rPr>
      </w:pPr>
      <w:r w:rsidRPr="00D51CA8">
        <w:rPr>
          <w:sz w:val="20"/>
          <w:szCs w:val="20"/>
        </w:rPr>
        <w:t>Mathew, R. (2013). “</w:t>
      </w:r>
      <w:hyperlink r:id="rId12" w:history="1">
        <w:r w:rsidRPr="00D51CA8">
          <w:rPr>
            <w:rStyle w:val="Lienhypertexte"/>
            <w:i/>
            <w:sz w:val="20"/>
            <w:szCs w:val="20"/>
          </w:rPr>
          <w:t>Storage of Intermittent Excess Energy in the Öresund Region: Hydrogen technologies as a complement for balancing Wind Energy</w:t>
        </w:r>
      </w:hyperlink>
      <w:r w:rsidRPr="00D51CA8">
        <w:rPr>
          <w:sz w:val="20"/>
          <w:szCs w:val="20"/>
        </w:rPr>
        <w:t>”. IIIEE, Lund University, Sweden. ISSN 1401-9191</w:t>
      </w:r>
      <w:r>
        <w:rPr>
          <w:sz w:val="20"/>
          <w:szCs w:val="20"/>
        </w:rPr>
        <w:t>.</w:t>
      </w:r>
    </w:p>
    <w:p w14:paraId="551F0BB9" w14:textId="6964960B" w:rsidR="00B607C2" w:rsidRDefault="00306D3F" w:rsidP="00952B28">
      <w:pPr>
        <w:pStyle w:val="Paragraphedeliste"/>
        <w:numPr>
          <w:ilvl w:val="0"/>
          <w:numId w:val="13"/>
        </w:numPr>
        <w:tabs>
          <w:tab w:val="left" w:pos="709"/>
        </w:tabs>
        <w:adjustRightInd w:val="0"/>
        <w:snapToGrid w:val="0"/>
        <w:spacing w:after="120"/>
        <w:ind w:left="470" w:hanging="357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(Working paper) </w:t>
      </w:r>
      <w:r w:rsidR="00AE01C2" w:rsidRPr="005B0CBA">
        <w:rPr>
          <w:sz w:val="20"/>
          <w:szCs w:val="20"/>
        </w:rPr>
        <w:t>International Institute for Industrial Environmental Economics (IIIEE)</w:t>
      </w:r>
      <w:r w:rsidR="00AE01C2" w:rsidRPr="005B0CBA">
        <w:rPr>
          <w:i/>
          <w:sz w:val="20"/>
          <w:szCs w:val="20"/>
        </w:rPr>
        <w:t xml:space="preserve">. </w:t>
      </w:r>
      <w:r w:rsidR="00AE01C2" w:rsidRPr="005B0CBA">
        <w:rPr>
          <w:sz w:val="20"/>
          <w:szCs w:val="20"/>
        </w:rPr>
        <w:t>(2012). “</w:t>
      </w:r>
      <w:hyperlink r:id="rId13" w:anchor="Overview" w:history="1">
        <w:r w:rsidR="00AE01C2" w:rsidRPr="001F7184">
          <w:rPr>
            <w:rStyle w:val="Lienhypertexte"/>
            <w:i/>
            <w:sz w:val="20"/>
            <w:szCs w:val="20"/>
          </w:rPr>
          <w:t>Strategic Energy Solutions: A Case Study of the Öresund Region</w:t>
        </w:r>
      </w:hyperlink>
      <w:r w:rsidR="00AE01C2" w:rsidRPr="005B0CBA">
        <w:rPr>
          <w:sz w:val="20"/>
          <w:szCs w:val="20"/>
        </w:rPr>
        <w:t>”. Lund University, Sweden. ISBN (Print) 978-91-88902-92-4.</w:t>
      </w:r>
    </w:p>
    <w:p w14:paraId="23118C21" w14:textId="77777777" w:rsidR="00B607C2" w:rsidRDefault="00952B28">
      <w:pPr>
        <w:pStyle w:val="Titre1"/>
        <w:tabs>
          <w:tab w:val="left" w:pos="9591"/>
        </w:tabs>
        <w:spacing w:before="91"/>
      </w:pPr>
      <w:r>
        <w:rPr>
          <w:spacing w:val="-21"/>
          <w:w w:val="99"/>
          <w:shd w:val="clear" w:color="auto" w:fill="D9D9D9"/>
        </w:rPr>
        <w:t xml:space="preserve"> </w:t>
      </w:r>
      <w:r>
        <w:rPr>
          <w:shd w:val="clear" w:color="auto" w:fill="D9D9D9"/>
        </w:rPr>
        <w:t>NOTABLE</w:t>
      </w:r>
      <w:r>
        <w:rPr>
          <w:spacing w:val="-3"/>
          <w:shd w:val="clear" w:color="auto" w:fill="D9D9D9"/>
        </w:rPr>
        <w:t xml:space="preserve"> </w:t>
      </w:r>
      <w:r>
        <w:rPr>
          <w:shd w:val="clear" w:color="auto" w:fill="D9D9D9"/>
        </w:rPr>
        <w:t>ACHIEVEMENTS</w:t>
      </w:r>
      <w:r>
        <w:rPr>
          <w:shd w:val="clear" w:color="auto" w:fill="D9D9D9"/>
        </w:rPr>
        <w:tab/>
      </w:r>
    </w:p>
    <w:p w14:paraId="2D088992" w14:textId="66366792" w:rsidR="00DA3308" w:rsidRDefault="004B5CC7" w:rsidP="00DA3308">
      <w:pPr>
        <w:pStyle w:val="Paragraphedeliste"/>
        <w:numPr>
          <w:ilvl w:val="0"/>
          <w:numId w:val="2"/>
        </w:numPr>
        <w:tabs>
          <w:tab w:val="left" w:pos="509"/>
        </w:tabs>
        <w:ind w:hanging="362"/>
        <w:jc w:val="both"/>
        <w:rPr>
          <w:sz w:val="20"/>
        </w:rPr>
      </w:pPr>
      <w:r>
        <w:rPr>
          <w:sz w:val="20"/>
        </w:rPr>
        <w:t>1</w:t>
      </w:r>
      <w:r w:rsidRPr="004B5CC7">
        <w:rPr>
          <w:sz w:val="20"/>
          <w:vertAlign w:val="superscript"/>
        </w:rPr>
        <w:t>st</w:t>
      </w:r>
      <w:r>
        <w:rPr>
          <w:sz w:val="20"/>
        </w:rPr>
        <w:t xml:space="preserve"> prize at </w:t>
      </w:r>
      <w:r w:rsidR="006C121B" w:rsidRPr="00DA3308">
        <w:rPr>
          <w:sz w:val="20"/>
        </w:rPr>
        <w:t xml:space="preserve">European </w:t>
      </w:r>
      <w:r>
        <w:rPr>
          <w:sz w:val="20"/>
        </w:rPr>
        <w:t>UNITA ‘My 3-minute Thesis’ competition in</w:t>
      </w:r>
      <w:r w:rsidR="006C121B" w:rsidRPr="00DA3308">
        <w:rPr>
          <w:sz w:val="20"/>
        </w:rPr>
        <w:t xml:space="preserve"> 2025</w:t>
      </w:r>
    </w:p>
    <w:p w14:paraId="7339923F" w14:textId="75007154" w:rsidR="00B607C2" w:rsidRPr="00DA3308" w:rsidRDefault="00952B28" w:rsidP="00DA3308">
      <w:pPr>
        <w:pStyle w:val="Paragraphedeliste"/>
        <w:numPr>
          <w:ilvl w:val="0"/>
          <w:numId w:val="2"/>
        </w:numPr>
        <w:tabs>
          <w:tab w:val="left" w:pos="509"/>
        </w:tabs>
        <w:ind w:hanging="362"/>
        <w:jc w:val="both"/>
        <w:rPr>
          <w:sz w:val="20"/>
        </w:rPr>
      </w:pPr>
      <w:r w:rsidRPr="00DA3308">
        <w:rPr>
          <w:sz w:val="20"/>
        </w:rPr>
        <w:t>Recognised as</w:t>
      </w:r>
      <w:r w:rsidRPr="00DA3308">
        <w:rPr>
          <w:spacing w:val="-2"/>
          <w:sz w:val="20"/>
        </w:rPr>
        <w:t xml:space="preserve"> </w:t>
      </w:r>
      <w:r w:rsidRPr="00DA3308">
        <w:rPr>
          <w:sz w:val="20"/>
        </w:rPr>
        <w:t>a</w:t>
      </w:r>
      <w:r w:rsidRPr="00DA3308">
        <w:rPr>
          <w:spacing w:val="-1"/>
          <w:sz w:val="20"/>
        </w:rPr>
        <w:t xml:space="preserve"> </w:t>
      </w:r>
      <w:r w:rsidRPr="00DA3308">
        <w:rPr>
          <w:sz w:val="20"/>
        </w:rPr>
        <w:t>‘woman achiever’</w:t>
      </w:r>
      <w:r w:rsidRPr="00DA3308">
        <w:rPr>
          <w:spacing w:val="-3"/>
          <w:sz w:val="20"/>
        </w:rPr>
        <w:t xml:space="preserve"> </w:t>
      </w:r>
      <w:r w:rsidRPr="00DA3308">
        <w:rPr>
          <w:sz w:val="20"/>
        </w:rPr>
        <w:t>by</w:t>
      </w:r>
      <w:r w:rsidRPr="00DA3308">
        <w:rPr>
          <w:spacing w:val="-4"/>
          <w:sz w:val="20"/>
        </w:rPr>
        <w:t xml:space="preserve"> </w:t>
      </w:r>
      <w:r w:rsidRPr="00DA3308">
        <w:rPr>
          <w:sz w:val="20"/>
        </w:rPr>
        <w:t>Energynext</w:t>
      </w:r>
      <w:r w:rsidRPr="00DA3308">
        <w:rPr>
          <w:spacing w:val="-2"/>
          <w:sz w:val="20"/>
        </w:rPr>
        <w:t xml:space="preserve"> </w:t>
      </w:r>
      <w:r w:rsidRPr="00DA3308">
        <w:rPr>
          <w:sz w:val="20"/>
        </w:rPr>
        <w:t>Magazine</w:t>
      </w:r>
      <w:r w:rsidRPr="00DA3308">
        <w:rPr>
          <w:spacing w:val="1"/>
          <w:sz w:val="20"/>
        </w:rPr>
        <w:t xml:space="preserve"> </w:t>
      </w:r>
      <w:r w:rsidRPr="00DA3308">
        <w:rPr>
          <w:sz w:val="20"/>
        </w:rPr>
        <w:t>in</w:t>
      </w:r>
      <w:r w:rsidRPr="00DA3308">
        <w:rPr>
          <w:spacing w:val="-3"/>
          <w:sz w:val="20"/>
        </w:rPr>
        <w:t xml:space="preserve"> </w:t>
      </w:r>
      <w:r w:rsidRPr="00DA3308">
        <w:rPr>
          <w:sz w:val="20"/>
        </w:rPr>
        <w:t>2019.</w:t>
      </w:r>
    </w:p>
    <w:p w14:paraId="11073F4B" w14:textId="77777777" w:rsidR="00B607C2" w:rsidRDefault="00952B28" w:rsidP="00DA3308">
      <w:pPr>
        <w:pStyle w:val="Paragraphedeliste"/>
        <w:numPr>
          <w:ilvl w:val="0"/>
          <w:numId w:val="2"/>
        </w:numPr>
        <w:tabs>
          <w:tab w:val="left" w:pos="508"/>
          <w:tab w:val="left" w:pos="509"/>
        </w:tabs>
        <w:ind w:hanging="362"/>
        <w:rPr>
          <w:sz w:val="20"/>
        </w:rPr>
      </w:pPr>
      <w:r>
        <w:rPr>
          <w:sz w:val="20"/>
        </w:rPr>
        <w:t>UNESCO</w:t>
      </w:r>
      <w:r>
        <w:rPr>
          <w:spacing w:val="-3"/>
          <w:sz w:val="20"/>
        </w:rPr>
        <w:t xml:space="preserve"> </w:t>
      </w:r>
      <w:r>
        <w:rPr>
          <w:sz w:val="20"/>
        </w:rPr>
        <w:t>representative</w:t>
      </w:r>
      <w:r>
        <w:rPr>
          <w:spacing w:val="-2"/>
          <w:sz w:val="20"/>
        </w:rPr>
        <w:t xml:space="preserve"> </w:t>
      </w:r>
      <w:r>
        <w:rPr>
          <w:sz w:val="20"/>
        </w:rPr>
        <w:t>for</w:t>
      </w:r>
      <w:r>
        <w:rPr>
          <w:spacing w:val="-2"/>
          <w:sz w:val="20"/>
        </w:rPr>
        <w:t xml:space="preserve"> </w:t>
      </w:r>
      <w:r>
        <w:rPr>
          <w:sz w:val="20"/>
        </w:rPr>
        <w:t>intra-UN</w:t>
      </w:r>
      <w:r>
        <w:rPr>
          <w:spacing w:val="-2"/>
          <w:sz w:val="20"/>
        </w:rPr>
        <w:t xml:space="preserve"> </w:t>
      </w:r>
      <w:r>
        <w:rPr>
          <w:sz w:val="20"/>
        </w:rPr>
        <w:t>project</w:t>
      </w:r>
      <w:r>
        <w:rPr>
          <w:spacing w:val="-3"/>
          <w:sz w:val="20"/>
        </w:rPr>
        <w:t xml:space="preserve"> </w:t>
      </w:r>
      <w:r>
        <w:rPr>
          <w:sz w:val="20"/>
        </w:rPr>
        <w:t>“Sustainable Energy</w:t>
      </w:r>
      <w:r>
        <w:rPr>
          <w:spacing w:val="-3"/>
          <w:sz w:val="20"/>
        </w:rPr>
        <w:t xml:space="preserve"> </w:t>
      </w:r>
      <w:r>
        <w:rPr>
          <w:sz w:val="20"/>
        </w:rPr>
        <w:t>for</w:t>
      </w:r>
      <w:r>
        <w:rPr>
          <w:spacing w:val="1"/>
          <w:sz w:val="20"/>
        </w:rPr>
        <w:t xml:space="preserve"> </w:t>
      </w:r>
      <w:r>
        <w:rPr>
          <w:sz w:val="20"/>
        </w:rPr>
        <w:t>All</w:t>
      </w:r>
      <w:r>
        <w:rPr>
          <w:spacing w:val="-3"/>
          <w:sz w:val="20"/>
        </w:rPr>
        <w:t xml:space="preserve"> </w:t>
      </w:r>
      <w:r>
        <w:rPr>
          <w:sz w:val="20"/>
        </w:rPr>
        <w:t>(SE4All)”</w:t>
      </w:r>
      <w:r>
        <w:rPr>
          <w:spacing w:val="2"/>
          <w:sz w:val="20"/>
        </w:rPr>
        <w:t xml:space="preserve"> </w:t>
      </w:r>
      <w:r>
        <w:rPr>
          <w:sz w:val="20"/>
        </w:rPr>
        <w:t>in</w:t>
      </w:r>
      <w:r>
        <w:rPr>
          <w:spacing w:val="-4"/>
          <w:sz w:val="20"/>
        </w:rPr>
        <w:t xml:space="preserve"> </w:t>
      </w:r>
      <w:r>
        <w:rPr>
          <w:sz w:val="20"/>
        </w:rPr>
        <w:t>2013.</w:t>
      </w:r>
    </w:p>
    <w:p w14:paraId="5E13D7EB" w14:textId="77777777" w:rsidR="00B607C2" w:rsidRDefault="00B607C2">
      <w:pPr>
        <w:pStyle w:val="Corpsdetexte"/>
      </w:pPr>
    </w:p>
    <w:p w14:paraId="0A238802" w14:textId="77777777" w:rsidR="00B607C2" w:rsidRDefault="00952B28">
      <w:pPr>
        <w:tabs>
          <w:tab w:val="left" w:pos="9591"/>
        </w:tabs>
        <w:ind w:left="119"/>
        <w:rPr>
          <w:b/>
          <w:sz w:val="19"/>
        </w:rPr>
      </w:pPr>
      <w:r>
        <w:rPr>
          <w:b/>
          <w:spacing w:val="-19"/>
          <w:w w:val="99"/>
          <w:sz w:val="19"/>
          <w:shd w:val="clear" w:color="auto" w:fill="D9D9D9"/>
        </w:rPr>
        <w:t xml:space="preserve"> </w:t>
      </w:r>
      <w:r>
        <w:rPr>
          <w:b/>
          <w:sz w:val="19"/>
          <w:shd w:val="clear" w:color="auto" w:fill="D9D9D9"/>
        </w:rPr>
        <w:t>COMPUTER</w:t>
      </w:r>
      <w:r>
        <w:rPr>
          <w:b/>
          <w:spacing w:val="-5"/>
          <w:sz w:val="19"/>
          <w:shd w:val="clear" w:color="auto" w:fill="D9D9D9"/>
        </w:rPr>
        <w:t xml:space="preserve"> </w:t>
      </w:r>
      <w:r>
        <w:rPr>
          <w:b/>
          <w:sz w:val="19"/>
          <w:shd w:val="clear" w:color="auto" w:fill="D9D9D9"/>
        </w:rPr>
        <w:t>SKILLS</w:t>
      </w:r>
      <w:r>
        <w:rPr>
          <w:b/>
          <w:sz w:val="19"/>
          <w:shd w:val="clear" w:color="auto" w:fill="D9D9D9"/>
        </w:rPr>
        <w:tab/>
      </w:r>
    </w:p>
    <w:p w14:paraId="10257192" w14:textId="77777777" w:rsidR="00B607C2" w:rsidRDefault="00952B28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ind w:hanging="362"/>
        <w:rPr>
          <w:sz w:val="20"/>
        </w:rPr>
      </w:pPr>
      <w:r>
        <w:rPr>
          <w:sz w:val="20"/>
        </w:rPr>
        <w:t>Excellent</w:t>
      </w:r>
      <w:r>
        <w:rPr>
          <w:spacing w:val="-4"/>
          <w:sz w:val="20"/>
        </w:rPr>
        <w:t xml:space="preserve"> </w:t>
      </w:r>
      <w:r>
        <w:rPr>
          <w:sz w:val="20"/>
        </w:rPr>
        <w:t>command</w:t>
      </w:r>
      <w:r>
        <w:rPr>
          <w:spacing w:val="-1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all</w:t>
      </w:r>
      <w:r>
        <w:rPr>
          <w:spacing w:val="-4"/>
          <w:sz w:val="20"/>
        </w:rPr>
        <w:t xml:space="preserve"> </w:t>
      </w:r>
      <w:r>
        <w:rPr>
          <w:sz w:val="20"/>
        </w:rPr>
        <w:t>Microsoft</w:t>
      </w:r>
      <w:r>
        <w:rPr>
          <w:spacing w:val="-3"/>
          <w:sz w:val="20"/>
        </w:rPr>
        <w:t xml:space="preserve"> </w:t>
      </w:r>
      <w:r>
        <w:rPr>
          <w:sz w:val="20"/>
        </w:rPr>
        <w:t>Office</w:t>
      </w:r>
      <w:r>
        <w:rPr>
          <w:spacing w:val="-2"/>
          <w:sz w:val="20"/>
        </w:rPr>
        <w:t xml:space="preserve"> </w:t>
      </w:r>
      <w:r>
        <w:rPr>
          <w:sz w:val="20"/>
        </w:rPr>
        <w:t>tools.</w:t>
      </w:r>
    </w:p>
    <w:p w14:paraId="3C4F7609" w14:textId="6071631E" w:rsidR="00B607C2" w:rsidRDefault="00952B28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line="229" w:lineRule="exact"/>
        <w:ind w:hanging="362"/>
        <w:rPr>
          <w:sz w:val="20"/>
        </w:rPr>
      </w:pPr>
      <w:r>
        <w:rPr>
          <w:sz w:val="20"/>
        </w:rPr>
        <w:t>Good</w:t>
      </w:r>
      <w:r>
        <w:rPr>
          <w:spacing w:val="-1"/>
          <w:sz w:val="20"/>
        </w:rPr>
        <w:t xml:space="preserve"> </w:t>
      </w:r>
      <w:r>
        <w:rPr>
          <w:sz w:val="20"/>
        </w:rPr>
        <w:t>knowledge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1"/>
          <w:sz w:val="20"/>
        </w:rPr>
        <w:t xml:space="preserve"> </w:t>
      </w:r>
      <w:r>
        <w:rPr>
          <w:sz w:val="20"/>
        </w:rPr>
        <w:t>statistical</w:t>
      </w:r>
      <w:r>
        <w:rPr>
          <w:spacing w:val="-3"/>
          <w:sz w:val="20"/>
        </w:rPr>
        <w:t xml:space="preserve"> </w:t>
      </w:r>
      <w:r>
        <w:rPr>
          <w:sz w:val="20"/>
        </w:rPr>
        <w:t>&amp;</w:t>
      </w:r>
      <w:r>
        <w:rPr>
          <w:spacing w:val="-3"/>
          <w:sz w:val="20"/>
        </w:rPr>
        <w:t xml:space="preserve"> </w:t>
      </w:r>
      <w:r>
        <w:rPr>
          <w:sz w:val="20"/>
        </w:rPr>
        <w:t>data</w:t>
      </w:r>
      <w:r>
        <w:rPr>
          <w:spacing w:val="-1"/>
          <w:sz w:val="20"/>
        </w:rPr>
        <w:t xml:space="preserve"> </w:t>
      </w:r>
      <w:r>
        <w:rPr>
          <w:sz w:val="20"/>
        </w:rPr>
        <w:t>analysis</w:t>
      </w:r>
      <w:r>
        <w:rPr>
          <w:spacing w:val="-1"/>
          <w:sz w:val="20"/>
        </w:rPr>
        <w:t xml:space="preserve"> </w:t>
      </w:r>
      <w:r>
        <w:rPr>
          <w:sz w:val="20"/>
        </w:rPr>
        <w:t>applications</w:t>
      </w:r>
      <w:r>
        <w:rPr>
          <w:spacing w:val="-1"/>
          <w:sz w:val="20"/>
        </w:rPr>
        <w:t xml:space="preserve"> </w:t>
      </w:r>
      <w:r>
        <w:rPr>
          <w:sz w:val="20"/>
        </w:rPr>
        <w:t>eg.</w:t>
      </w:r>
      <w:r>
        <w:rPr>
          <w:spacing w:val="-2"/>
          <w:sz w:val="20"/>
        </w:rPr>
        <w:t xml:space="preserve"> </w:t>
      </w:r>
      <w:r w:rsidR="001C7305">
        <w:rPr>
          <w:spacing w:val="-2"/>
          <w:sz w:val="20"/>
        </w:rPr>
        <w:t xml:space="preserve">MATLAB, </w:t>
      </w:r>
      <w:r>
        <w:rPr>
          <w:sz w:val="20"/>
        </w:rPr>
        <w:t>Microsoft</w:t>
      </w:r>
      <w:r>
        <w:rPr>
          <w:spacing w:val="-3"/>
          <w:sz w:val="20"/>
        </w:rPr>
        <w:t xml:space="preserve"> </w:t>
      </w:r>
      <w:r>
        <w:rPr>
          <w:sz w:val="20"/>
        </w:rPr>
        <w:t>Excel,</w:t>
      </w:r>
      <w:r>
        <w:rPr>
          <w:spacing w:val="-1"/>
          <w:sz w:val="20"/>
        </w:rPr>
        <w:t xml:space="preserve"> </w:t>
      </w:r>
      <w:r>
        <w:rPr>
          <w:sz w:val="20"/>
        </w:rPr>
        <w:t>Stata</w:t>
      </w:r>
      <w:r w:rsidR="006C121B">
        <w:rPr>
          <w:sz w:val="20"/>
        </w:rPr>
        <w:t>, R</w:t>
      </w:r>
    </w:p>
    <w:p w14:paraId="4F700DF6" w14:textId="77777777" w:rsidR="00B607C2" w:rsidRDefault="00952B28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1"/>
        <w:ind w:hanging="362"/>
        <w:rPr>
          <w:sz w:val="20"/>
        </w:rPr>
      </w:pPr>
      <w:r>
        <w:rPr>
          <w:sz w:val="20"/>
        </w:rPr>
        <w:t>Good</w:t>
      </w:r>
      <w:r>
        <w:rPr>
          <w:spacing w:val="-1"/>
          <w:sz w:val="20"/>
        </w:rPr>
        <w:t xml:space="preserve"> </w:t>
      </w:r>
      <w:r>
        <w:rPr>
          <w:sz w:val="20"/>
        </w:rPr>
        <w:t>knowledge</w:t>
      </w:r>
      <w:r>
        <w:rPr>
          <w:spacing w:val="-2"/>
          <w:sz w:val="20"/>
        </w:rPr>
        <w:t xml:space="preserve"> </w:t>
      </w:r>
      <w:r>
        <w:rPr>
          <w:sz w:val="20"/>
        </w:rPr>
        <w:t>of</w:t>
      </w:r>
      <w:r>
        <w:rPr>
          <w:spacing w:val="-4"/>
          <w:sz w:val="20"/>
        </w:rPr>
        <w:t xml:space="preserve"> </w:t>
      </w:r>
      <w:r>
        <w:rPr>
          <w:sz w:val="20"/>
        </w:rPr>
        <w:t>spatial</w:t>
      </w:r>
      <w:r>
        <w:rPr>
          <w:spacing w:val="-2"/>
          <w:sz w:val="20"/>
        </w:rPr>
        <w:t xml:space="preserve"> </w:t>
      </w:r>
      <w:r>
        <w:rPr>
          <w:sz w:val="20"/>
        </w:rPr>
        <w:t>data</w:t>
      </w:r>
      <w:r>
        <w:rPr>
          <w:spacing w:val="-2"/>
          <w:sz w:val="20"/>
        </w:rPr>
        <w:t xml:space="preserve"> </w:t>
      </w:r>
      <w:r>
        <w:rPr>
          <w:sz w:val="20"/>
        </w:rPr>
        <w:t>visualization</w:t>
      </w:r>
      <w:r>
        <w:rPr>
          <w:spacing w:val="-3"/>
          <w:sz w:val="20"/>
        </w:rPr>
        <w:t xml:space="preserve"> </w:t>
      </w:r>
      <w:r>
        <w:rPr>
          <w:sz w:val="20"/>
        </w:rPr>
        <w:t>applications</w:t>
      </w:r>
      <w:r>
        <w:rPr>
          <w:spacing w:val="-3"/>
          <w:sz w:val="20"/>
        </w:rPr>
        <w:t xml:space="preserve"> </w:t>
      </w:r>
      <w:r>
        <w:rPr>
          <w:sz w:val="20"/>
        </w:rPr>
        <w:t>eg.</w:t>
      </w:r>
      <w:r>
        <w:rPr>
          <w:spacing w:val="-2"/>
          <w:sz w:val="20"/>
        </w:rPr>
        <w:t xml:space="preserve"> </w:t>
      </w:r>
      <w:r>
        <w:rPr>
          <w:sz w:val="20"/>
        </w:rPr>
        <w:t>Stella,</w:t>
      </w:r>
      <w:r>
        <w:rPr>
          <w:spacing w:val="-2"/>
          <w:sz w:val="20"/>
        </w:rPr>
        <w:t xml:space="preserve"> </w:t>
      </w:r>
      <w:r>
        <w:rPr>
          <w:sz w:val="20"/>
        </w:rPr>
        <w:t>Prezi,</w:t>
      </w:r>
      <w:r>
        <w:rPr>
          <w:spacing w:val="-2"/>
          <w:sz w:val="20"/>
        </w:rPr>
        <w:t xml:space="preserve"> </w:t>
      </w:r>
      <w:r>
        <w:rPr>
          <w:sz w:val="20"/>
        </w:rPr>
        <w:t>FreeMind</w:t>
      </w:r>
    </w:p>
    <w:p w14:paraId="18D47647" w14:textId="2A2A6932" w:rsidR="00B607C2" w:rsidRDefault="00952B28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ind w:right="429"/>
        <w:rPr>
          <w:sz w:val="20"/>
        </w:rPr>
      </w:pPr>
      <w:r>
        <w:rPr>
          <w:sz w:val="20"/>
        </w:rPr>
        <w:t xml:space="preserve">Good knowledge of mapping software eg. qGIS, ArcGIS, MapWindow and online mapping services, </w:t>
      </w:r>
      <w:r w:rsidR="00FA1221">
        <w:rPr>
          <w:sz w:val="20"/>
        </w:rPr>
        <w:t xml:space="preserve">satellite </w:t>
      </w:r>
      <w:r w:rsidR="00FA1221" w:rsidRPr="00FA1221">
        <w:rPr>
          <w:sz w:val="20"/>
        </w:rPr>
        <w:t>imagery</w:t>
      </w:r>
      <w:r w:rsidR="00FA1221">
        <w:rPr>
          <w:sz w:val="20"/>
        </w:rPr>
        <w:t xml:space="preserve"> and remote sensing</w:t>
      </w:r>
      <w:r>
        <w:rPr>
          <w:sz w:val="20"/>
        </w:rPr>
        <w:t>,</w:t>
      </w:r>
      <w:r>
        <w:rPr>
          <w:spacing w:val="2"/>
          <w:sz w:val="20"/>
        </w:rPr>
        <w:t xml:space="preserve"> </w:t>
      </w:r>
      <w:r>
        <w:rPr>
          <w:sz w:val="20"/>
        </w:rPr>
        <w:t>GoogleEarthPro.</w:t>
      </w:r>
    </w:p>
    <w:p w14:paraId="29CA4874" w14:textId="77777777" w:rsidR="00B607C2" w:rsidRDefault="00B607C2">
      <w:pPr>
        <w:pStyle w:val="Corpsdetexte"/>
        <w:spacing w:before="6"/>
        <w:rPr>
          <w:sz w:val="12"/>
        </w:rPr>
      </w:pPr>
    </w:p>
    <w:p w14:paraId="504A48A1" w14:textId="77777777" w:rsidR="00A2355A" w:rsidRDefault="00A2355A" w:rsidP="00A2355A">
      <w:pPr>
        <w:tabs>
          <w:tab w:val="left" w:pos="9591"/>
        </w:tabs>
        <w:ind w:left="119"/>
        <w:rPr>
          <w:b/>
          <w:sz w:val="19"/>
        </w:rPr>
      </w:pPr>
      <w:r>
        <w:rPr>
          <w:b/>
          <w:sz w:val="19"/>
          <w:shd w:val="clear" w:color="auto" w:fill="D9D9D9"/>
        </w:rPr>
        <w:t>LANGUAGES</w:t>
      </w:r>
      <w:r>
        <w:rPr>
          <w:b/>
          <w:sz w:val="19"/>
          <w:shd w:val="clear" w:color="auto" w:fill="D9D9D9"/>
        </w:rPr>
        <w:tab/>
      </w:r>
    </w:p>
    <w:p w14:paraId="4CD1350F" w14:textId="77777777" w:rsidR="0029756F" w:rsidRDefault="0029756F" w:rsidP="00A2355A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ind w:hanging="362"/>
        <w:rPr>
          <w:sz w:val="20"/>
        </w:rPr>
        <w:sectPr w:rsidR="0029756F" w:rsidSect="00952B28">
          <w:pgSz w:w="11910" w:h="16840"/>
          <w:pgMar w:top="1582" w:right="1100" w:bottom="278" w:left="1134" w:header="720" w:footer="720" w:gutter="0"/>
          <w:cols w:space="720"/>
        </w:sectPr>
      </w:pPr>
    </w:p>
    <w:p w14:paraId="10ED61DC" w14:textId="77777777" w:rsidR="00A2355A" w:rsidRPr="0029756F" w:rsidRDefault="00A2355A" w:rsidP="0029756F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 w:rsidRPr="0029756F">
        <w:rPr>
          <w:sz w:val="20"/>
        </w:rPr>
        <w:t>English – Native proficiency</w:t>
      </w:r>
    </w:p>
    <w:p w14:paraId="7DCFED7D" w14:textId="77777777" w:rsidR="00A2355A" w:rsidRPr="0029756F" w:rsidRDefault="00A2355A" w:rsidP="0029756F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 w:rsidRPr="0029756F">
        <w:rPr>
          <w:sz w:val="20"/>
        </w:rPr>
        <w:t>Hindi – Native proficiency</w:t>
      </w:r>
    </w:p>
    <w:p w14:paraId="2CD6D9EF" w14:textId="1192016D" w:rsidR="0029756F" w:rsidRPr="0029756F" w:rsidRDefault="0029756F" w:rsidP="0029756F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 w:rsidRPr="0029756F">
        <w:rPr>
          <w:sz w:val="20"/>
        </w:rPr>
        <w:t xml:space="preserve">French – Beginner </w:t>
      </w:r>
      <w:r w:rsidR="00133CC6">
        <w:rPr>
          <w:sz w:val="20"/>
        </w:rPr>
        <w:t>(A2 level)</w:t>
      </w:r>
    </w:p>
    <w:p w14:paraId="1F2EB126" w14:textId="075A93D1" w:rsidR="00133CC6" w:rsidRDefault="00A2355A" w:rsidP="00133CC6">
      <w:pPr>
        <w:pStyle w:val="Paragraphedeliste"/>
        <w:numPr>
          <w:ilvl w:val="0"/>
          <w:numId w:val="1"/>
        </w:numPr>
        <w:tabs>
          <w:tab w:val="left" w:pos="508"/>
          <w:tab w:val="left" w:pos="509"/>
        </w:tabs>
        <w:spacing w:before="65"/>
        <w:rPr>
          <w:sz w:val="20"/>
        </w:rPr>
      </w:pPr>
      <w:r w:rsidRPr="0029756F">
        <w:rPr>
          <w:sz w:val="20"/>
        </w:rPr>
        <w:t xml:space="preserve">Spanish (Castillan) – Beginner </w:t>
      </w:r>
      <w:r w:rsidR="00133CC6">
        <w:rPr>
          <w:sz w:val="20"/>
        </w:rPr>
        <w:t>(A1 level)</w:t>
      </w:r>
    </w:p>
    <w:p w14:paraId="38E56955" w14:textId="517E87F8" w:rsidR="007345EB" w:rsidRDefault="007345EB" w:rsidP="007345EB">
      <w:pPr>
        <w:tabs>
          <w:tab w:val="left" w:pos="508"/>
          <w:tab w:val="left" w:pos="509"/>
        </w:tabs>
        <w:spacing w:before="65"/>
        <w:rPr>
          <w:sz w:val="20"/>
        </w:rPr>
      </w:pPr>
    </w:p>
    <w:p w14:paraId="7E332901" w14:textId="0BB90B7F" w:rsidR="007345EB" w:rsidRDefault="007345EB" w:rsidP="007345EB">
      <w:pPr>
        <w:tabs>
          <w:tab w:val="left" w:pos="508"/>
          <w:tab w:val="left" w:pos="509"/>
        </w:tabs>
        <w:spacing w:before="65"/>
        <w:rPr>
          <w:sz w:val="20"/>
        </w:rPr>
      </w:pPr>
    </w:p>
    <w:p w14:paraId="54FAABA0" w14:textId="6E728367" w:rsidR="007345EB" w:rsidRPr="00400AFF" w:rsidRDefault="007345EB" w:rsidP="007345EB">
      <w:pPr>
        <w:tabs>
          <w:tab w:val="left" w:pos="508"/>
          <w:tab w:val="left" w:pos="509"/>
        </w:tabs>
        <w:spacing w:before="65"/>
        <w:rPr>
          <w:sz w:val="20"/>
        </w:rPr>
      </w:pPr>
      <w:r w:rsidRPr="007345EB">
        <w:rPr>
          <w:b/>
          <w:i/>
          <w:sz w:val="20"/>
        </w:rPr>
        <w:t>References available on request</w:t>
      </w:r>
      <w:r w:rsidR="00400AFF">
        <w:rPr>
          <w:sz w:val="20"/>
        </w:rPr>
        <w:t>.</w:t>
      </w:r>
      <w:r w:rsidRPr="00400AFF">
        <w:rPr>
          <w:sz w:val="20"/>
        </w:rPr>
        <w:t xml:space="preserve"> </w:t>
      </w:r>
    </w:p>
    <w:sectPr w:rsidR="007345EB" w:rsidRPr="00400AFF" w:rsidSect="0029756F">
      <w:type w:val="continuous"/>
      <w:pgSz w:w="11910" w:h="16840"/>
      <w:pgMar w:top="1580" w:right="1100" w:bottom="280" w:left="1100" w:header="720" w:footer="720" w:gutter="0"/>
      <w:cols w:num="2"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 MT">
    <w:altName w:val="Arial"/>
    <w:charset w:val="01"/>
    <w:family w:val="swiss"/>
    <w:pitch w:val="variable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982876"/>
    <w:multiLevelType w:val="hybridMultilevel"/>
    <w:tmpl w:val="BEAC8664"/>
    <w:lvl w:ilvl="0" w:tplc="18587188">
      <w:numFmt w:val="bullet"/>
      <w:lvlText w:val="•"/>
      <w:lvlJc w:val="left"/>
      <w:pPr>
        <w:ind w:left="429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10D28778">
      <w:numFmt w:val="bullet"/>
      <w:lvlText w:val="•"/>
      <w:lvlJc w:val="left"/>
      <w:pPr>
        <w:ind w:left="1284" w:hanging="361"/>
      </w:pPr>
      <w:rPr>
        <w:rFonts w:hint="default"/>
        <w:lang w:val="en-US" w:eastAsia="en-US" w:bidi="ar-SA"/>
      </w:rPr>
    </w:lvl>
    <w:lvl w:ilvl="2" w:tplc="698A2F66">
      <w:numFmt w:val="bullet"/>
      <w:lvlText w:val="•"/>
      <w:lvlJc w:val="left"/>
      <w:pPr>
        <w:ind w:left="2149" w:hanging="361"/>
      </w:pPr>
      <w:rPr>
        <w:rFonts w:hint="default"/>
        <w:lang w:val="en-US" w:eastAsia="en-US" w:bidi="ar-SA"/>
      </w:rPr>
    </w:lvl>
    <w:lvl w:ilvl="3" w:tplc="C5420924">
      <w:numFmt w:val="bullet"/>
      <w:lvlText w:val="•"/>
      <w:lvlJc w:val="left"/>
      <w:pPr>
        <w:ind w:left="3014" w:hanging="361"/>
      </w:pPr>
      <w:rPr>
        <w:rFonts w:hint="default"/>
        <w:lang w:val="en-US" w:eastAsia="en-US" w:bidi="ar-SA"/>
      </w:rPr>
    </w:lvl>
    <w:lvl w:ilvl="4" w:tplc="1102D88C">
      <w:numFmt w:val="bullet"/>
      <w:lvlText w:val="•"/>
      <w:lvlJc w:val="left"/>
      <w:pPr>
        <w:ind w:left="3879" w:hanging="361"/>
      </w:pPr>
      <w:rPr>
        <w:rFonts w:hint="default"/>
        <w:lang w:val="en-US" w:eastAsia="en-US" w:bidi="ar-SA"/>
      </w:rPr>
    </w:lvl>
    <w:lvl w:ilvl="5" w:tplc="EA401C90">
      <w:numFmt w:val="bullet"/>
      <w:lvlText w:val="•"/>
      <w:lvlJc w:val="left"/>
      <w:pPr>
        <w:ind w:left="4744" w:hanging="361"/>
      </w:pPr>
      <w:rPr>
        <w:rFonts w:hint="default"/>
        <w:lang w:val="en-US" w:eastAsia="en-US" w:bidi="ar-SA"/>
      </w:rPr>
    </w:lvl>
    <w:lvl w:ilvl="6" w:tplc="4B6AB2D8">
      <w:numFmt w:val="bullet"/>
      <w:lvlText w:val="•"/>
      <w:lvlJc w:val="left"/>
      <w:pPr>
        <w:ind w:left="5609" w:hanging="361"/>
      </w:pPr>
      <w:rPr>
        <w:rFonts w:hint="default"/>
        <w:lang w:val="en-US" w:eastAsia="en-US" w:bidi="ar-SA"/>
      </w:rPr>
    </w:lvl>
    <w:lvl w:ilvl="7" w:tplc="76AE64DC">
      <w:numFmt w:val="bullet"/>
      <w:lvlText w:val="•"/>
      <w:lvlJc w:val="left"/>
      <w:pPr>
        <w:ind w:left="6474" w:hanging="361"/>
      </w:pPr>
      <w:rPr>
        <w:rFonts w:hint="default"/>
        <w:lang w:val="en-US" w:eastAsia="en-US" w:bidi="ar-SA"/>
      </w:rPr>
    </w:lvl>
    <w:lvl w:ilvl="8" w:tplc="C5862E80">
      <w:numFmt w:val="bullet"/>
      <w:lvlText w:val="•"/>
      <w:lvlJc w:val="left"/>
      <w:pPr>
        <w:ind w:left="7339" w:hanging="361"/>
      </w:pPr>
      <w:rPr>
        <w:rFonts w:hint="default"/>
        <w:lang w:val="en-US" w:eastAsia="en-US" w:bidi="ar-SA"/>
      </w:rPr>
    </w:lvl>
  </w:abstractNum>
  <w:abstractNum w:abstractNumId="1" w15:restartNumberingAfterBreak="0">
    <w:nsid w:val="18EB2D88"/>
    <w:multiLevelType w:val="hybridMultilevel"/>
    <w:tmpl w:val="E40C62FA"/>
    <w:lvl w:ilvl="0" w:tplc="76B8099C">
      <w:start w:val="1"/>
      <w:numFmt w:val="decimal"/>
      <w:lvlText w:val="%1)"/>
      <w:lvlJc w:val="left"/>
      <w:pPr>
        <w:ind w:left="349" w:hanging="218"/>
      </w:pPr>
      <w:rPr>
        <w:rFonts w:ascii="Times New Roman" w:eastAsia="Times New Roman" w:hAnsi="Times New Roman" w:cs="Times New Roman" w:hint="default"/>
        <w:spacing w:val="0"/>
        <w:w w:val="99"/>
        <w:sz w:val="20"/>
        <w:szCs w:val="20"/>
        <w:lang w:val="en-US" w:eastAsia="en-US" w:bidi="ar-SA"/>
      </w:rPr>
    </w:lvl>
    <w:lvl w:ilvl="1" w:tplc="159E9EB6">
      <w:numFmt w:val="bullet"/>
      <w:lvlText w:val="•"/>
      <w:lvlJc w:val="left"/>
      <w:pPr>
        <w:ind w:left="655" w:hanging="218"/>
      </w:pPr>
      <w:rPr>
        <w:rFonts w:hint="default"/>
        <w:lang w:val="en-US" w:eastAsia="en-US" w:bidi="ar-SA"/>
      </w:rPr>
    </w:lvl>
    <w:lvl w:ilvl="2" w:tplc="5596C5A0">
      <w:numFmt w:val="bullet"/>
      <w:lvlText w:val="•"/>
      <w:lvlJc w:val="left"/>
      <w:pPr>
        <w:ind w:left="971" w:hanging="218"/>
      </w:pPr>
      <w:rPr>
        <w:rFonts w:hint="default"/>
        <w:lang w:val="en-US" w:eastAsia="en-US" w:bidi="ar-SA"/>
      </w:rPr>
    </w:lvl>
    <w:lvl w:ilvl="3" w:tplc="1AF21956">
      <w:numFmt w:val="bullet"/>
      <w:lvlText w:val="•"/>
      <w:lvlJc w:val="left"/>
      <w:pPr>
        <w:ind w:left="1286" w:hanging="218"/>
      </w:pPr>
      <w:rPr>
        <w:rFonts w:hint="default"/>
        <w:lang w:val="en-US" w:eastAsia="en-US" w:bidi="ar-SA"/>
      </w:rPr>
    </w:lvl>
    <w:lvl w:ilvl="4" w:tplc="55B46526">
      <w:numFmt w:val="bullet"/>
      <w:lvlText w:val="•"/>
      <w:lvlJc w:val="left"/>
      <w:pPr>
        <w:ind w:left="1602" w:hanging="218"/>
      </w:pPr>
      <w:rPr>
        <w:rFonts w:hint="default"/>
        <w:lang w:val="en-US" w:eastAsia="en-US" w:bidi="ar-SA"/>
      </w:rPr>
    </w:lvl>
    <w:lvl w:ilvl="5" w:tplc="F0AA499A">
      <w:numFmt w:val="bullet"/>
      <w:lvlText w:val="•"/>
      <w:lvlJc w:val="left"/>
      <w:pPr>
        <w:ind w:left="1917" w:hanging="218"/>
      </w:pPr>
      <w:rPr>
        <w:rFonts w:hint="default"/>
        <w:lang w:val="en-US" w:eastAsia="en-US" w:bidi="ar-SA"/>
      </w:rPr>
    </w:lvl>
    <w:lvl w:ilvl="6" w:tplc="12767888">
      <w:numFmt w:val="bullet"/>
      <w:lvlText w:val="•"/>
      <w:lvlJc w:val="left"/>
      <w:pPr>
        <w:ind w:left="2233" w:hanging="218"/>
      </w:pPr>
      <w:rPr>
        <w:rFonts w:hint="default"/>
        <w:lang w:val="en-US" w:eastAsia="en-US" w:bidi="ar-SA"/>
      </w:rPr>
    </w:lvl>
    <w:lvl w:ilvl="7" w:tplc="92041EE0">
      <w:numFmt w:val="bullet"/>
      <w:lvlText w:val="•"/>
      <w:lvlJc w:val="left"/>
      <w:pPr>
        <w:ind w:left="2548" w:hanging="218"/>
      </w:pPr>
      <w:rPr>
        <w:rFonts w:hint="default"/>
        <w:lang w:val="en-US" w:eastAsia="en-US" w:bidi="ar-SA"/>
      </w:rPr>
    </w:lvl>
    <w:lvl w:ilvl="8" w:tplc="BF00FFAC">
      <w:numFmt w:val="bullet"/>
      <w:lvlText w:val="•"/>
      <w:lvlJc w:val="left"/>
      <w:pPr>
        <w:ind w:left="2864" w:hanging="218"/>
      </w:pPr>
      <w:rPr>
        <w:rFonts w:hint="default"/>
        <w:lang w:val="en-US" w:eastAsia="en-US" w:bidi="ar-SA"/>
      </w:rPr>
    </w:lvl>
  </w:abstractNum>
  <w:abstractNum w:abstractNumId="2" w15:restartNumberingAfterBreak="0">
    <w:nsid w:val="26541D3B"/>
    <w:multiLevelType w:val="hybridMultilevel"/>
    <w:tmpl w:val="49883CE4"/>
    <w:lvl w:ilvl="0" w:tplc="58565EE2">
      <w:numFmt w:val="bullet"/>
      <w:lvlText w:val="•"/>
      <w:lvlJc w:val="left"/>
      <w:pPr>
        <w:ind w:left="429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860A9F70">
      <w:numFmt w:val="bullet"/>
      <w:lvlText w:val="•"/>
      <w:lvlJc w:val="left"/>
      <w:pPr>
        <w:ind w:left="1284" w:hanging="361"/>
      </w:pPr>
      <w:rPr>
        <w:rFonts w:hint="default"/>
        <w:lang w:val="en-US" w:eastAsia="en-US" w:bidi="ar-SA"/>
      </w:rPr>
    </w:lvl>
    <w:lvl w:ilvl="2" w:tplc="37681658">
      <w:numFmt w:val="bullet"/>
      <w:lvlText w:val="•"/>
      <w:lvlJc w:val="left"/>
      <w:pPr>
        <w:ind w:left="2149" w:hanging="361"/>
      </w:pPr>
      <w:rPr>
        <w:rFonts w:hint="default"/>
        <w:lang w:val="en-US" w:eastAsia="en-US" w:bidi="ar-SA"/>
      </w:rPr>
    </w:lvl>
    <w:lvl w:ilvl="3" w:tplc="74A0A23E">
      <w:numFmt w:val="bullet"/>
      <w:lvlText w:val="•"/>
      <w:lvlJc w:val="left"/>
      <w:pPr>
        <w:ind w:left="3014" w:hanging="361"/>
      </w:pPr>
      <w:rPr>
        <w:rFonts w:hint="default"/>
        <w:lang w:val="en-US" w:eastAsia="en-US" w:bidi="ar-SA"/>
      </w:rPr>
    </w:lvl>
    <w:lvl w:ilvl="4" w:tplc="CBAE4DC4">
      <w:numFmt w:val="bullet"/>
      <w:lvlText w:val="•"/>
      <w:lvlJc w:val="left"/>
      <w:pPr>
        <w:ind w:left="3879" w:hanging="361"/>
      </w:pPr>
      <w:rPr>
        <w:rFonts w:hint="default"/>
        <w:lang w:val="en-US" w:eastAsia="en-US" w:bidi="ar-SA"/>
      </w:rPr>
    </w:lvl>
    <w:lvl w:ilvl="5" w:tplc="D50CC70A">
      <w:numFmt w:val="bullet"/>
      <w:lvlText w:val="•"/>
      <w:lvlJc w:val="left"/>
      <w:pPr>
        <w:ind w:left="4744" w:hanging="361"/>
      </w:pPr>
      <w:rPr>
        <w:rFonts w:hint="default"/>
        <w:lang w:val="en-US" w:eastAsia="en-US" w:bidi="ar-SA"/>
      </w:rPr>
    </w:lvl>
    <w:lvl w:ilvl="6" w:tplc="4C50F59E">
      <w:numFmt w:val="bullet"/>
      <w:lvlText w:val="•"/>
      <w:lvlJc w:val="left"/>
      <w:pPr>
        <w:ind w:left="5609" w:hanging="361"/>
      </w:pPr>
      <w:rPr>
        <w:rFonts w:hint="default"/>
        <w:lang w:val="en-US" w:eastAsia="en-US" w:bidi="ar-SA"/>
      </w:rPr>
    </w:lvl>
    <w:lvl w:ilvl="7" w:tplc="6860BAE8">
      <w:numFmt w:val="bullet"/>
      <w:lvlText w:val="•"/>
      <w:lvlJc w:val="left"/>
      <w:pPr>
        <w:ind w:left="6474" w:hanging="361"/>
      </w:pPr>
      <w:rPr>
        <w:rFonts w:hint="default"/>
        <w:lang w:val="en-US" w:eastAsia="en-US" w:bidi="ar-SA"/>
      </w:rPr>
    </w:lvl>
    <w:lvl w:ilvl="8" w:tplc="C8EC7AA8">
      <w:numFmt w:val="bullet"/>
      <w:lvlText w:val="•"/>
      <w:lvlJc w:val="left"/>
      <w:pPr>
        <w:ind w:left="7339" w:hanging="361"/>
      </w:pPr>
      <w:rPr>
        <w:rFonts w:hint="default"/>
        <w:lang w:val="en-US" w:eastAsia="en-US" w:bidi="ar-SA"/>
      </w:rPr>
    </w:lvl>
  </w:abstractNum>
  <w:abstractNum w:abstractNumId="3" w15:restartNumberingAfterBreak="0">
    <w:nsid w:val="28C67708"/>
    <w:multiLevelType w:val="hybridMultilevel"/>
    <w:tmpl w:val="7A50EF5C"/>
    <w:lvl w:ilvl="0" w:tplc="28B63B6E">
      <w:numFmt w:val="bullet"/>
      <w:lvlText w:val="•"/>
      <w:lvlJc w:val="left"/>
      <w:pPr>
        <w:ind w:left="506" w:hanging="437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39500B54">
      <w:numFmt w:val="bullet"/>
      <w:lvlText w:val="•"/>
      <w:lvlJc w:val="left"/>
      <w:pPr>
        <w:ind w:left="1338" w:hanging="437"/>
      </w:pPr>
      <w:rPr>
        <w:rFonts w:hint="default"/>
        <w:lang w:val="en-US" w:eastAsia="en-US" w:bidi="ar-SA"/>
      </w:rPr>
    </w:lvl>
    <w:lvl w:ilvl="2" w:tplc="150E3D5A">
      <w:numFmt w:val="bullet"/>
      <w:lvlText w:val="•"/>
      <w:lvlJc w:val="left"/>
      <w:pPr>
        <w:ind w:left="2174" w:hanging="437"/>
      </w:pPr>
      <w:rPr>
        <w:rFonts w:hint="default"/>
        <w:lang w:val="en-US" w:eastAsia="en-US" w:bidi="ar-SA"/>
      </w:rPr>
    </w:lvl>
    <w:lvl w:ilvl="3" w:tplc="20887D62">
      <w:numFmt w:val="bullet"/>
      <w:lvlText w:val="•"/>
      <w:lvlJc w:val="left"/>
      <w:pPr>
        <w:ind w:left="3009" w:hanging="437"/>
      </w:pPr>
      <w:rPr>
        <w:rFonts w:hint="default"/>
        <w:lang w:val="en-US" w:eastAsia="en-US" w:bidi="ar-SA"/>
      </w:rPr>
    </w:lvl>
    <w:lvl w:ilvl="4" w:tplc="909C397A">
      <w:numFmt w:val="bullet"/>
      <w:lvlText w:val="•"/>
      <w:lvlJc w:val="left"/>
      <w:pPr>
        <w:ind w:left="3845" w:hanging="437"/>
      </w:pPr>
      <w:rPr>
        <w:rFonts w:hint="default"/>
        <w:lang w:val="en-US" w:eastAsia="en-US" w:bidi="ar-SA"/>
      </w:rPr>
    </w:lvl>
    <w:lvl w:ilvl="5" w:tplc="8A2C51E4">
      <w:numFmt w:val="bullet"/>
      <w:lvlText w:val="•"/>
      <w:lvlJc w:val="left"/>
      <w:pPr>
        <w:ind w:left="4680" w:hanging="437"/>
      </w:pPr>
      <w:rPr>
        <w:rFonts w:hint="default"/>
        <w:lang w:val="en-US" w:eastAsia="en-US" w:bidi="ar-SA"/>
      </w:rPr>
    </w:lvl>
    <w:lvl w:ilvl="6" w:tplc="FADA2F56">
      <w:numFmt w:val="bullet"/>
      <w:lvlText w:val="•"/>
      <w:lvlJc w:val="left"/>
      <w:pPr>
        <w:ind w:left="5516" w:hanging="437"/>
      </w:pPr>
      <w:rPr>
        <w:rFonts w:hint="default"/>
        <w:lang w:val="en-US" w:eastAsia="en-US" w:bidi="ar-SA"/>
      </w:rPr>
    </w:lvl>
    <w:lvl w:ilvl="7" w:tplc="63EA9CE0">
      <w:numFmt w:val="bullet"/>
      <w:lvlText w:val="•"/>
      <w:lvlJc w:val="left"/>
      <w:pPr>
        <w:ind w:left="6351" w:hanging="437"/>
      </w:pPr>
      <w:rPr>
        <w:rFonts w:hint="default"/>
        <w:lang w:val="en-US" w:eastAsia="en-US" w:bidi="ar-SA"/>
      </w:rPr>
    </w:lvl>
    <w:lvl w:ilvl="8" w:tplc="E4BA528A">
      <w:numFmt w:val="bullet"/>
      <w:lvlText w:val="•"/>
      <w:lvlJc w:val="left"/>
      <w:pPr>
        <w:ind w:left="7187" w:hanging="437"/>
      </w:pPr>
      <w:rPr>
        <w:rFonts w:hint="default"/>
        <w:lang w:val="en-US" w:eastAsia="en-US" w:bidi="ar-SA"/>
      </w:rPr>
    </w:lvl>
  </w:abstractNum>
  <w:abstractNum w:abstractNumId="4" w15:restartNumberingAfterBreak="0">
    <w:nsid w:val="447B6916"/>
    <w:multiLevelType w:val="hybridMultilevel"/>
    <w:tmpl w:val="97400AA4"/>
    <w:lvl w:ilvl="0" w:tplc="75583594">
      <w:numFmt w:val="bullet"/>
      <w:lvlText w:val="•"/>
      <w:lvlJc w:val="left"/>
      <w:pPr>
        <w:ind w:left="506" w:hanging="437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BB265A10">
      <w:numFmt w:val="bullet"/>
      <w:lvlText w:val="•"/>
      <w:lvlJc w:val="left"/>
      <w:pPr>
        <w:ind w:left="1343" w:hanging="437"/>
      </w:pPr>
      <w:rPr>
        <w:rFonts w:hint="default"/>
        <w:lang w:val="en-US" w:eastAsia="en-US" w:bidi="ar-SA"/>
      </w:rPr>
    </w:lvl>
    <w:lvl w:ilvl="2" w:tplc="6A967288">
      <w:numFmt w:val="bullet"/>
      <w:lvlText w:val="•"/>
      <w:lvlJc w:val="left"/>
      <w:pPr>
        <w:ind w:left="2178" w:hanging="437"/>
      </w:pPr>
      <w:rPr>
        <w:rFonts w:hint="default"/>
        <w:lang w:val="en-US" w:eastAsia="en-US" w:bidi="ar-SA"/>
      </w:rPr>
    </w:lvl>
    <w:lvl w:ilvl="3" w:tplc="3CB663DC">
      <w:numFmt w:val="bullet"/>
      <w:lvlText w:val="•"/>
      <w:lvlJc w:val="left"/>
      <w:pPr>
        <w:ind w:left="3014" w:hanging="437"/>
      </w:pPr>
      <w:rPr>
        <w:rFonts w:hint="default"/>
        <w:lang w:val="en-US" w:eastAsia="en-US" w:bidi="ar-SA"/>
      </w:rPr>
    </w:lvl>
    <w:lvl w:ilvl="4" w:tplc="7D20D8C4">
      <w:numFmt w:val="bullet"/>
      <w:lvlText w:val="•"/>
      <w:lvlJc w:val="left"/>
      <w:pPr>
        <w:ind w:left="3849" w:hanging="437"/>
      </w:pPr>
      <w:rPr>
        <w:rFonts w:hint="default"/>
        <w:lang w:val="en-US" w:eastAsia="en-US" w:bidi="ar-SA"/>
      </w:rPr>
    </w:lvl>
    <w:lvl w:ilvl="5" w:tplc="87240DFA">
      <w:numFmt w:val="bullet"/>
      <w:lvlText w:val="•"/>
      <w:lvlJc w:val="left"/>
      <w:pPr>
        <w:ind w:left="4685" w:hanging="437"/>
      </w:pPr>
      <w:rPr>
        <w:rFonts w:hint="default"/>
        <w:lang w:val="en-US" w:eastAsia="en-US" w:bidi="ar-SA"/>
      </w:rPr>
    </w:lvl>
    <w:lvl w:ilvl="6" w:tplc="965819C0">
      <w:numFmt w:val="bullet"/>
      <w:lvlText w:val="•"/>
      <w:lvlJc w:val="left"/>
      <w:pPr>
        <w:ind w:left="5520" w:hanging="437"/>
      </w:pPr>
      <w:rPr>
        <w:rFonts w:hint="default"/>
        <w:lang w:val="en-US" w:eastAsia="en-US" w:bidi="ar-SA"/>
      </w:rPr>
    </w:lvl>
    <w:lvl w:ilvl="7" w:tplc="62444B08">
      <w:numFmt w:val="bullet"/>
      <w:lvlText w:val="•"/>
      <w:lvlJc w:val="left"/>
      <w:pPr>
        <w:ind w:left="6356" w:hanging="437"/>
      </w:pPr>
      <w:rPr>
        <w:rFonts w:hint="default"/>
        <w:lang w:val="en-US" w:eastAsia="en-US" w:bidi="ar-SA"/>
      </w:rPr>
    </w:lvl>
    <w:lvl w:ilvl="8" w:tplc="CC2086BC">
      <w:numFmt w:val="bullet"/>
      <w:lvlText w:val="•"/>
      <w:lvlJc w:val="left"/>
      <w:pPr>
        <w:ind w:left="7191" w:hanging="437"/>
      </w:pPr>
      <w:rPr>
        <w:rFonts w:hint="default"/>
        <w:lang w:val="en-US" w:eastAsia="en-US" w:bidi="ar-SA"/>
      </w:rPr>
    </w:lvl>
  </w:abstractNum>
  <w:abstractNum w:abstractNumId="5" w15:restartNumberingAfterBreak="0">
    <w:nsid w:val="45551F5B"/>
    <w:multiLevelType w:val="hybridMultilevel"/>
    <w:tmpl w:val="573C1486"/>
    <w:lvl w:ilvl="0" w:tplc="D318D628">
      <w:start w:val="1"/>
      <w:numFmt w:val="decimal"/>
      <w:lvlText w:val="%1."/>
      <w:lvlJc w:val="left"/>
      <w:pPr>
        <w:ind w:left="508" w:hanging="361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en-US" w:eastAsia="en-US" w:bidi="ar-SA"/>
      </w:rPr>
    </w:lvl>
    <w:lvl w:ilvl="1" w:tplc="500A26A6">
      <w:numFmt w:val="bullet"/>
      <w:lvlText w:val="•"/>
      <w:lvlJc w:val="left"/>
      <w:pPr>
        <w:ind w:left="1420" w:hanging="361"/>
      </w:pPr>
      <w:rPr>
        <w:rFonts w:hint="default"/>
        <w:lang w:val="en-US" w:eastAsia="en-US" w:bidi="ar-SA"/>
      </w:rPr>
    </w:lvl>
    <w:lvl w:ilvl="2" w:tplc="35985674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083C268A">
      <w:numFmt w:val="bullet"/>
      <w:lvlText w:val="•"/>
      <w:lvlJc w:val="left"/>
      <w:pPr>
        <w:ind w:left="3261" w:hanging="361"/>
      </w:pPr>
      <w:rPr>
        <w:rFonts w:hint="default"/>
        <w:lang w:val="en-US" w:eastAsia="en-US" w:bidi="ar-SA"/>
      </w:rPr>
    </w:lvl>
    <w:lvl w:ilvl="4" w:tplc="E098E4AA">
      <w:numFmt w:val="bullet"/>
      <w:lvlText w:val="•"/>
      <w:lvlJc w:val="left"/>
      <w:pPr>
        <w:ind w:left="4182" w:hanging="361"/>
      </w:pPr>
      <w:rPr>
        <w:rFonts w:hint="default"/>
        <w:lang w:val="en-US" w:eastAsia="en-US" w:bidi="ar-SA"/>
      </w:rPr>
    </w:lvl>
    <w:lvl w:ilvl="5" w:tplc="DB1424E4">
      <w:numFmt w:val="bullet"/>
      <w:lvlText w:val="•"/>
      <w:lvlJc w:val="left"/>
      <w:pPr>
        <w:ind w:left="5103" w:hanging="361"/>
      </w:pPr>
      <w:rPr>
        <w:rFonts w:hint="default"/>
        <w:lang w:val="en-US" w:eastAsia="en-US" w:bidi="ar-SA"/>
      </w:rPr>
    </w:lvl>
    <w:lvl w:ilvl="6" w:tplc="A918A83C">
      <w:numFmt w:val="bullet"/>
      <w:lvlText w:val="•"/>
      <w:lvlJc w:val="left"/>
      <w:pPr>
        <w:ind w:left="6023" w:hanging="361"/>
      </w:pPr>
      <w:rPr>
        <w:rFonts w:hint="default"/>
        <w:lang w:val="en-US" w:eastAsia="en-US" w:bidi="ar-SA"/>
      </w:rPr>
    </w:lvl>
    <w:lvl w:ilvl="7" w:tplc="7738299E">
      <w:numFmt w:val="bullet"/>
      <w:lvlText w:val="•"/>
      <w:lvlJc w:val="left"/>
      <w:pPr>
        <w:ind w:left="6944" w:hanging="361"/>
      </w:pPr>
      <w:rPr>
        <w:rFonts w:hint="default"/>
        <w:lang w:val="en-US" w:eastAsia="en-US" w:bidi="ar-SA"/>
      </w:rPr>
    </w:lvl>
    <w:lvl w:ilvl="8" w:tplc="DAAC77E2">
      <w:numFmt w:val="bullet"/>
      <w:lvlText w:val="•"/>
      <w:lvlJc w:val="left"/>
      <w:pPr>
        <w:ind w:left="7865" w:hanging="361"/>
      </w:pPr>
      <w:rPr>
        <w:rFonts w:hint="default"/>
        <w:lang w:val="en-US" w:eastAsia="en-US" w:bidi="ar-SA"/>
      </w:rPr>
    </w:lvl>
  </w:abstractNum>
  <w:abstractNum w:abstractNumId="6" w15:restartNumberingAfterBreak="0">
    <w:nsid w:val="46305370"/>
    <w:multiLevelType w:val="hybridMultilevel"/>
    <w:tmpl w:val="6144F840"/>
    <w:lvl w:ilvl="0" w:tplc="38683DAA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23CEFD36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F6CA63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3E861C9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A902F9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6467A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0807D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C5DAEB6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7CCAC1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7" w15:restartNumberingAfterBreak="0">
    <w:nsid w:val="4BA30404"/>
    <w:multiLevelType w:val="hybridMultilevel"/>
    <w:tmpl w:val="567C3424"/>
    <w:lvl w:ilvl="0" w:tplc="D368C4A6">
      <w:numFmt w:val="bullet"/>
      <w:lvlText w:val="•"/>
      <w:lvlJc w:val="left"/>
      <w:pPr>
        <w:ind w:left="506" w:hanging="437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92BE036E">
      <w:numFmt w:val="bullet"/>
      <w:lvlText w:val="•"/>
      <w:lvlJc w:val="left"/>
      <w:pPr>
        <w:ind w:left="1338" w:hanging="437"/>
      </w:pPr>
      <w:rPr>
        <w:rFonts w:hint="default"/>
        <w:lang w:val="en-US" w:eastAsia="en-US" w:bidi="ar-SA"/>
      </w:rPr>
    </w:lvl>
    <w:lvl w:ilvl="2" w:tplc="0868C6C8">
      <w:numFmt w:val="bullet"/>
      <w:lvlText w:val="•"/>
      <w:lvlJc w:val="left"/>
      <w:pPr>
        <w:ind w:left="2174" w:hanging="437"/>
      </w:pPr>
      <w:rPr>
        <w:rFonts w:hint="default"/>
        <w:lang w:val="en-US" w:eastAsia="en-US" w:bidi="ar-SA"/>
      </w:rPr>
    </w:lvl>
    <w:lvl w:ilvl="3" w:tplc="8B6E6CEE">
      <w:numFmt w:val="bullet"/>
      <w:lvlText w:val="•"/>
      <w:lvlJc w:val="left"/>
      <w:pPr>
        <w:ind w:left="3009" w:hanging="437"/>
      </w:pPr>
      <w:rPr>
        <w:rFonts w:hint="default"/>
        <w:lang w:val="en-US" w:eastAsia="en-US" w:bidi="ar-SA"/>
      </w:rPr>
    </w:lvl>
    <w:lvl w:ilvl="4" w:tplc="3F9EF824">
      <w:numFmt w:val="bullet"/>
      <w:lvlText w:val="•"/>
      <w:lvlJc w:val="left"/>
      <w:pPr>
        <w:ind w:left="3845" w:hanging="437"/>
      </w:pPr>
      <w:rPr>
        <w:rFonts w:hint="default"/>
        <w:lang w:val="en-US" w:eastAsia="en-US" w:bidi="ar-SA"/>
      </w:rPr>
    </w:lvl>
    <w:lvl w:ilvl="5" w:tplc="0FA2113C">
      <w:numFmt w:val="bullet"/>
      <w:lvlText w:val="•"/>
      <w:lvlJc w:val="left"/>
      <w:pPr>
        <w:ind w:left="4680" w:hanging="437"/>
      </w:pPr>
      <w:rPr>
        <w:rFonts w:hint="default"/>
        <w:lang w:val="en-US" w:eastAsia="en-US" w:bidi="ar-SA"/>
      </w:rPr>
    </w:lvl>
    <w:lvl w:ilvl="6" w:tplc="825682F2">
      <w:numFmt w:val="bullet"/>
      <w:lvlText w:val="•"/>
      <w:lvlJc w:val="left"/>
      <w:pPr>
        <w:ind w:left="5516" w:hanging="437"/>
      </w:pPr>
      <w:rPr>
        <w:rFonts w:hint="default"/>
        <w:lang w:val="en-US" w:eastAsia="en-US" w:bidi="ar-SA"/>
      </w:rPr>
    </w:lvl>
    <w:lvl w:ilvl="7" w:tplc="1FF45242">
      <w:numFmt w:val="bullet"/>
      <w:lvlText w:val="•"/>
      <w:lvlJc w:val="left"/>
      <w:pPr>
        <w:ind w:left="6351" w:hanging="437"/>
      </w:pPr>
      <w:rPr>
        <w:rFonts w:hint="default"/>
        <w:lang w:val="en-US" w:eastAsia="en-US" w:bidi="ar-SA"/>
      </w:rPr>
    </w:lvl>
    <w:lvl w:ilvl="8" w:tplc="0AD83A94">
      <w:numFmt w:val="bullet"/>
      <w:lvlText w:val="•"/>
      <w:lvlJc w:val="left"/>
      <w:pPr>
        <w:ind w:left="7187" w:hanging="437"/>
      </w:pPr>
      <w:rPr>
        <w:rFonts w:hint="default"/>
        <w:lang w:val="en-US" w:eastAsia="en-US" w:bidi="ar-SA"/>
      </w:rPr>
    </w:lvl>
  </w:abstractNum>
  <w:abstractNum w:abstractNumId="8" w15:restartNumberingAfterBreak="0">
    <w:nsid w:val="4FD55B8E"/>
    <w:multiLevelType w:val="hybridMultilevel"/>
    <w:tmpl w:val="5A501FD8"/>
    <w:lvl w:ilvl="0" w:tplc="01EE6A5E">
      <w:start w:val="1"/>
      <w:numFmt w:val="decimal"/>
      <w:lvlText w:val="%1."/>
      <w:lvlJc w:val="left"/>
      <w:pPr>
        <w:ind w:left="506" w:hanging="359"/>
      </w:pPr>
      <w:rPr>
        <w:rFonts w:ascii="Times New Roman" w:eastAsia="Times New Roman" w:hAnsi="Times New Roman" w:cs="Times New Roman" w:hint="default"/>
        <w:spacing w:val="0"/>
        <w:w w:val="100"/>
        <w:sz w:val="18"/>
        <w:szCs w:val="18"/>
        <w:lang w:val="en-US" w:eastAsia="en-US" w:bidi="ar-SA"/>
      </w:rPr>
    </w:lvl>
    <w:lvl w:ilvl="1" w:tplc="2EC809D4">
      <w:numFmt w:val="bullet"/>
      <w:lvlText w:val="•"/>
      <w:lvlJc w:val="left"/>
      <w:pPr>
        <w:ind w:left="1420" w:hanging="359"/>
      </w:pPr>
      <w:rPr>
        <w:rFonts w:hint="default"/>
        <w:lang w:val="en-US" w:eastAsia="en-US" w:bidi="ar-SA"/>
      </w:rPr>
    </w:lvl>
    <w:lvl w:ilvl="2" w:tplc="4D984E7E">
      <w:numFmt w:val="bullet"/>
      <w:lvlText w:val="•"/>
      <w:lvlJc w:val="left"/>
      <w:pPr>
        <w:ind w:left="2341" w:hanging="359"/>
      </w:pPr>
      <w:rPr>
        <w:rFonts w:hint="default"/>
        <w:lang w:val="en-US" w:eastAsia="en-US" w:bidi="ar-SA"/>
      </w:rPr>
    </w:lvl>
    <w:lvl w:ilvl="3" w:tplc="AF12EEC0">
      <w:numFmt w:val="bullet"/>
      <w:lvlText w:val="•"/>
      <w:lvlJc w:val="left"/>
      <w:pPr>
        <w:ind w:left="3261" w:hanging="359"/>
      </w:pPr>
      <w:rPr>
        <w:rFonts w:hint="default"/>
        <w:lang w:val="en-US" w:eastAsia="en-US" w:bidi="ar-SA"/>
      </w:rPr>
    </w:lvl>
    <w:lvl w:ilvl="4" w:tplc="DDA0F0F4">
      <w:numFmt w:val="bullet"/>
      <w:lvlText w:val="•"/>
      <w:lvlJc w:val="left"/>
      <w:pPr>
        <w:ind w:left="4182" w:hanging="359"/>
      </w:pPr>
      <w:rPr>
        <w:rFonts w:hint="default"/>
        <w:lang w:val="en-US" w:eastAsia="en-US" w:bidi="ar-SA"/>
      </w:rPr>
    </w:lvl>
    <w:lvl w:ilvl="5" w:tplc="6530521A">
      <w:numFmt w:val="bullet"/>
      <w:lvlText w:val="•"/>
      <w:lvlJc w:val="left"/>
      <w:pPr>
        <w:ind w:left="5103" w:hanging="359"/>
      </w:pPr>
      <w:rPr>
        <w:rFonts w:hint="default"/>
        <w:lang w:val="en-US" w:eastAsia="en-US" w:bidi="ar-SA"/>
      </w:rPr>
    </w:lvl>
    <w:lvl w:ilvl="6" w:tplc="2C504CE2">
      <w:numFmt w:val="bullet"/>
      <w:lvlText w:val="•"/>
      <w:lvlJc w:val="left"/>
      <w:pPr>
        <w:ind w:left="6023" w:hanging="359"/>
      </w:pPr>
      <w:rPr>
        <w:rFonts w:hint="default"/>
        <w:lang w:val="en-US" w:eastAsia="en-US" w:bidi="ar-SA"/>
      </w:rPr>
    </w:lvl>
    <w:lvl w:ilvl="7" w:tplc="FD320C18">
      <w:numFmt w:val="bullet"/>
      <w:lvlText w:val="•"/>
      <w:lvlJc w:val="left"/>
      <w:pPr>
        <w:ind w:left="6944" w:hanging="359"/>
      </w:pPr>
      <w:rPr>
        <w:rFonts w:hint="default"/>
        <w:lang w:val="en-US" w:eastAsia="en-US" w:bidi="ar-SA"/>
      </w:rPr>
    </w:lvl>
    <w:lvl w:ilvl="8" w:tplc="42AAFECA">
      <w:numFmt w:val="bullet"/>
      <w:lvlText w:val="•"/>
      <w:lvlJc w:val="left"/>
      <w:pPr>
        <w:ind w:left="7865" w:hanging="359"/>
      </w:pPr>
      <w:rPr>
        <w:rFonts w:hint="default"/>
        <w:lang w:val="en-US" w:eastAsia="en-US" w:bidi="ar-SA"/>
      </w:rPr>
    </w:lvl>
  </w:abstractNum>
  <w:abstractNum w:abstractNumId="9" w15:restartNumberingAfterBreak="0">
    <w:nsid w:val="57603917"/>
    <w:multiLevelType w:val="hybridMultilevel"/>
    <w:tmpl w:val="41D61D3E"/>
    <w:lvl w:ilvl="0" w:tplc="335CD074">
      <w:start w:val="1"/>
      <w:numFmt w:val="decimal"/>
      <w:lvlText w:val="%1."/>
      <w:lvlJc w:val="left"/>
      <w:pPr>
        <w:ind w:left="1070" w:hanging="360"/>
      </w:pPr>
      <w:rPr>
        <w:b w:val="0"/>
        <w:i w:val="0"/>
        <w:sz w:val="18"/>
      </w:rPr>
    </w:lvl>
    <w:lvl w:ilvl="1" w:tplc="40090019" w:tentative="1">
      <w:start w:val="1"/>
      <w:numFmt w:val="lowerLetter"/>
      <w:lvlText w:val="%2."/>
      <w:lvlJc w:val="left"/>
      <w:pPr>
        <w:ind w:left="1790" w:hanging="360"/>
      </w:pPr>
    </w:lvl>
    <w:lvl w:ilvl="2" w:tplc="4009001B" w:tentative="1">
      <w:start w:val="1"/>
      <w:numFmt w:val="lowerRoman"/>
      <w:lvlText w:val="%3."/>
      <w:lvlJc w:val="right"/>
      <w:pPr>
        <w:ind w:left="2510" w:hanging="180"/>
      </w:pPr>
    </w:lvl>
    <w:lvl w:ilvl="3" w:tplc="4009000F" w:tentative="1">
      <w:start w:val="1"/>
      <w:numFmt w:val="decimal"/>
      <w:lvlText w:val="%4."/>
      <w:lvlJc w:val="left"/>
      <w:pPr>
        <w:ind w:left="3230" w:hanging="360"/>
      </w:pPr>
    </w:lvl>
    <w:lvl w:ilvl="4" w:tplc="40090019" w:tentative="1">
      <w:start w:val="1"/>
      <w:numFmt w:val="lowerLetter"/>
      <w:lvlText w:val="%5."/>
      <w:lvlJc w:val="left"/>
      <w:pPr>
        <w:ind w:left="3950" w:hanging="360"/>
      </w:pPr>
    </w:lvl>
    <w:lvl w:ilvl="5" w:tplc="4009001B" w:tentative="1">
      <w:start w:val="1"/>
      <w:numFmt w:val="lowerRoman"/>
      <w:lvlText w:val="%6."/>
      <w:lvlJc w:val="right"/>
      <w:pPr>
        <w:ind w:left="4670" w:hanging="180"/>
      </w:pPr>
    </w:lvl>
    <w:lvl w:ilvl="6" w:tplc="4009000F" w:tentative="1">
      <w:start w:val="1"/>
      <w:numFmt w:val="decimal"/>
      <w:lvlText w:val="%7."/>
      <w:lvlJc w:val="left"/>
      <w:pPr>
        <w:ind w:left="5390" w:hanging="360"/>
      </w:pPr>
    </w:lvl>
    <w:lvl w:ilvl="7" w:tplc="40090019" w:tentative="1">
      <w:start w:val="1"/>
      <w:numFmt w:val="lowerLetter"/>
      <w:lvlText w:val="%8."/>
      <w:lvlJc w:val="left"/>
      <w:pPr>
        <w:ind w:left="6110" w:hanging="360"/>
      </w:pPr>
    </w:lvl>
    <w:lvl w:ilvl="8" w:tplc="40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0" w15:restartNumberingAfterBreak="0">
    <w:nsid w:val="580A50BC"/>
    <w:multiLevelType w:val="hybridMultilevel"/>
    <w:tmpl w:val="EC726A54"/>
    <w:lvl w:ilvl="0" w:tplc="AE5A4E1E">
      <w:numFmt w:val="bullet"/>
      <w:lvlText w:val="•"/>
      <w:lvlJc w:val="left"/>
      <w:pPr>
        <w:ind w:left="507" w:hanging="437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438A50EC">
      <w:numFmt w:val="bullet"/>
      <w:lvlText w:val="•"/>
      <w:lvlJc w:val="left"/>
      <w:pPr>
        <w:ind w:left="1339" w:hanging="437"/>
      </w:pPr>
      <w:rPr>
        <w:rFonts w:hint="default"/>
        <w:lang w:val="en-US" w:eastAsia="en-US" w:bidi="ar-SA"/>
      </w:rPr>
    </w:lvl>
    <w:lvl w:ilvl="2" w:tplc="D19E37AC">
      <w:numFmt w:val="bullet"/>
      <w:lvlText w:val="•"/>
      <w:lvlJc w:val="left"/>
      <w:pPr>
        <w:ind w:left="2175" w:hanging="437"/>
      </w:pPr>
      <w:rPr>
        <w:rFonts w:hint="default"/>
        <w:lang w:val="en-US" w:eastAsia="en-US" w:bidi="ar-SA"/>
      </w:rPr>
    </w:lvl>
    <w:lvl w:ilvl="3" w:tplc="545CC914">
      <w:numFmt w:val="bullet"/>
      <w:lvlText w:val="•"/>
      <w:lvlJc w:val="left"/>
      <w:pPr>
        <w:ind w:left="3010" w:hanging="437"/>
      </w:pPr>
      <w:rPr>
        <w:rFonts w:hint="default"/>
        <w:lang w:val="en-US" w:eastAsia="en-US" w:bidi="ar-SA"/>
      </w:rPr>
    </w:lvl>
    <w:lvl w:ilvl="4" w:tplc="7BDC3B3E">
      <w:numFmt w:val="bullet"/>
      <w:lvlText w:val="•"/>
      <w:lvlJc w:val="left"/>
      <w:pPr>
        <w:ind w:left="3846" w:hanging="437"/>
      </w:pPr>
      <w:rPr>
        <w:rFonts w:hint="default"/>
        <w:lang w:val="en-US" w:eastAsia="en-US" w:bidi="ar-SA"/>
      </w:rPr>
    </w:lvl>
    <w:lvl w:ilvl="5" w:tplc="4D922C9A">
      <w:numFmt w:val="bullet"/>
      <w:lvlText w:val="•"/>
      <w:lvlJc w:val="left"/>
      <w:pPr>
        <w:ind w:left="4681" w:hanging="437"/>
      </w:pPr>
      <w:rPr>
        <w:rFonts w:hint="default"/>
        <w:lang w:val="en-US" w:eastAsia="en-US" w:bidi="ar-SA"/>
      </w:rPr>
    </w:lvl>
    <w:lvl w:ilvl="6" w:tplc="631CC1B4">
      <w:numFmt w:val="bullet"/>
      <w:lvlText w:val="•"/>
      <w:lvlJc w:val="left"/>
      <w:pPr>
        <w:ind w:left="5517" w:hanging="437"/>
      </w:pPr>
      <w:rPr>
        <w:rFonts w:hint="default"/>
        <w:lang w:val="en-US" w:eastAsia="en-US" w:bidi="ar-SA"/>
      </w:rPr>
    </w:lvl>
    <w:lvl w:ilvl="7" w:tplc="95100CB8">
      <w:numFmt w:val="bullet"/>
      <w:lvlText w:val="•"/>
      <w:lvlJc w:val="left"/>
      <w:pPr>
        <w:ind w:left="6352" w:hanging="437"/>
      </w:pPr>
      <w:rPr>
        <w:rFonts w:hint="default"/>
        <w:lang w:val="en-US" w:eastAsia="en-US" w:bidi="ar-SA"/>
      </w:rPr>
    </w:lvl>
    <w:lvl w:ilvl="8" w:tplc="75445258">
      <w:numFmt w:val="bullet"/>
      <w:lvlText w:val="•"/>
      <w:lvlJc w:val="left"/>
      <w:pPr>
        <w:ind w:left="7188" w:hanging="437"/>
      </w:pPr>
      <w:rPr>
        <w:rFonts w:hint="default"/>
        <w:lang w:val="en-US" w:eastAsia="en-US" w:bidi="ar-SA"/>
      </w:rPr>
    </w:lvl>
  </w:abstractNum>
  <w:abstractNum w:abstractNumId="11" w15:restartNumberingAfterBreak="0">
    <w:nsid w:val="60D755EB"/>
    <w:multiLevelType w:val="hybridMultilevel"/>
    <w:tmpl w:val="722EEE86"/>
    <w:lvl w:ilvl="0" w:tplc="21DEBE92">
      <w:numFmt w:val="bullet"/>
      <w:lvlText w:val=""/>
      <w:lvlJc w:val="left"/>
      <w:pPr>
        <w:ind w:left="508" w:hanging="361"/>
      </w:pPr>
      <w:rPr>
        <w:rFonts w:ascii="Wingdings" w:eastAsia="Wingdings" w:hAnsi="Wingdings" w:cs="Wingdings" w:hint="default"/>
        <w:w w:val="100"/>
        <w:sz w:val="18"/>
        <w:szCs w:val="18"/>
        <w:lang w:val="en-US" w:eastAsia="en-US" w:bidi="ar-SA"/>
      </w:rPr>
    </w:lvl>
    <w:lvl w:ilvl="1" w:tplc="98687C1E">
      <w:numFmt w:val="bullet"/>
      <w:lvlText w:val="•"/>
      <w:lvlJc w:val="left"/>
      <w:pPr>
        <w:ind w:left="1420" w:hanging="361"/>
      </w:pPr>
      <w:rPr>
        <w:rFonts w:hint="default"/>
        <w:lang w:val="en-US" w:eastAsia="en-US" w:bidi="ar-SA"/>
      </w:rPr>
    </w:lvl>
    <w:lvl w:ilvl="2" w:tplc="1988BA30">
      <w:numFmt w:val="bullet"/>
      <w:lvlText w:val="•"/>
      <w:lvlJc w:val="left"/>
      <w:pPr>
        <w:ind w:left="2341" w:hanging="361"/>
      </w:pPr>
      <w:rPr>
        <w:rFonts w:hint="default"/>
        <w:lang w:val="en-US" w:eastAsia="en-US" w:bidi="ar-SA"/>
      </w:rPr>
    </w:lvl>
    <w:lvl w:ilvl="3" w:tplc="4C18B0DA">
      <w:numFmt w:val="bullet"/>
      <w:lvlText w:val="•"/>
      <w:lvlJc w:val="left"/>
      <w:pPr>
        <w:ind w:left="3261" w:hanging="361"/>
      </w:pPr>
      <w:rPr>
        <w:rFonts w:hint="default"/>
        <w:lang w:val="en-US" w:eastAsia="en-US" w:bidi="ar-SA"/>
      </w:rPr>
    </w:lvl>
    <w:lvl w:ilvl="4" w:tplc="19CAA65A">
      <w:numFmt w:val="bullet"/>
      <w:lvlText w:val="•"/>
      <w:lvlJc w:val="left"/>
      <w:pPr>
        <w:ind w:left="4182" w:hanging="361"/>
      </w:pPr>
      <w:rPr>
        <w:rFonts w:hint="default"/>
        <w:lang w:val="en-US" w:eastAsia="en-US" w:bidi="ar-SA"/>
      </w:rPr>
    </w:lvl>
    <w:lvl w:ilvl="5" w:tplc="42CC0A7E">
      <w:numFmt w:val="bullet"/>
      <w:lvlText w:val="•"/>
      <w:lvlJc w:val="left"/>
      <w:pPr>
        <w:ind w:left="5103" w:hanging="361"/>
      </w:pPr>
      <w:rPr>
        <w:rFonts w:hint="default"/>
        <w:lang w:val="en-US" w:eastAsia="en-US" w:bidi="ar-SA"/>
      </w:rPr>
    </w:lvl>
    <w:lvl w:ilvl="6" w:tplc="F596FD38">
      <w:numFmt w:val="bullet"/>
      <w:lvlText w:val="•"/>
      <w:lvlJc w:val="left"/>
      <w:pPr>
        <w:ind w:left="6023" w:hanging="361"/>
      </w:pPr>
      <w:rPr>
        <w:rFonts w:hint="default"/>
        <w:lang w:val="en-US" w:eastAsia="en-US" w:bidi="ar-SA"/>
      </w:rPr>
    </w:lvl>
    <w:lvl w:ilvl="7" w:tplc="13A01FA6">
      <w:numFmt w:val="bullet"/>
      <w:lvlText w:val="•"/>
      <w:lvlJc w:val="left"/>
      <w:pPr>
        <w:ind w:left="6944" w:hanging="361"/>
      </w:pPr>
      <w:rPr>
        <w:rFonts w:hint="default"/>
        <w:lang w:val="en-US" w:eastAsia="en-US" w:bidi="ar-SA"/>
      </w:rPr>
    </w:lvl>
    <w:lvl w:ilvl="8" w:tplc="8D94DB7A">
      <w:numFmt w:val="bullet"/>
      <w:lvlText w:val="•"/>
      <w:lvlJc w:val="left"/>
      <w:pPr>
        <w:ind w:left="7865" w:hanging="361"/>
      </w:pPr>
      <w:rPr>
        <w:rFonts w:hint="default"/>
        <w:lang w:val="en-US" w:eastAsia="en-US" w:bidi="ar-SA"/>
      </w:rPr>
    </w:lvl>
  </w:abstractNum>
  <w:abstractNum w:abstractNumId="12" w15:restartNumberingAfterBreak="0">
    <w:nsid w:val="71145256"/>
    <w:multiLevelType w:val="hybridMultilevel"/>
    <w:tmpl w:val="0E8098D6"/>
    <w:lvl w:ilvl="0" w:tplc="F7FC229A">
      <w:numFmt w:val="bullet"/>
      <w:lvlText w:val="•"/>
      <w:lvlJc w:val="left"/>
      <w:pPr>
        <w:ind w:left="429" w:hanging="361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F352172C">
      <w:numFmt w:val="bullet"/>
      <w:lvlText w:val="•"/>
      <w:lvlJc w:val="left"/>
      <w:pPr>
        <w:ind w:left="1284" w:hanging="361"/>
      </w:pPr>
      <w:rPr>
        <w:rFonts w:hint="default"/>
        <w:lang w:val="en-US" w:eastAsia="en-US" w:bidi="ar-SA"/>
      </w:rPr>
    </w:lvl>
    <w:lvl w:ilvl="2" w:tplc="333E3BF2">
      <w:numFmt w:val="bullet"/>
      <w:lvlText w:val="•"/>
      <w:lvlJc w:val="left"/>
      <w:pPr>
        <w:ind w:left="2149" w:hanging="361"/>
      </w:pPr>
      <w:rPr>
        <w:rFonts w:hint="default"/>
        <w:lang w:val="en-US" w:eastAsia="en-US" w:bidi="ar-SA"/>
      </w:rPr>
    </w:lvl>
    <w:lvl w:ilvl="3" w:tplc="409E5F12">
      <w:numFmt w:val="bullet"/>
      <w:lvlText w:val="•"/>
      <w:lvlJc w:val="left"/>
      <w:pPr>
        <w:ind w:left="3014" w:hanging="361"/>
      </w:pPr>
      <w:rPr>
        <w:rFonts w:hint="default"/>
        <w:lang w:val="en-US" w:eastAsia="en-US" w:bidi="ar-SA"/>
      </w:rPr>
    </w:lvl>
    <w:lvl w:ilvl="4" w:tplc="B38A43EE">
      <w:numFmt w:val="bullet"/>
      <w:lvlText w:val="•"/>
      <w:lvlJc w:val="left"/>
      <w:pPr>
        <w:ind w:left="3879" w:hanging="361"/>
      </w:pPr>
      <w:rPr>
        <w:rFonts w:hint="default"/>
        <w:lang w:val="en-US" w:eastAsia="en-US" w:bidi="ar-SA"/>
      </w:rPr>
    </w:lvl>
    <w:lvl w:ilvl="5" w:tplc="4D40EEA2">
      <w:numFmt w:val="bullet"/>
      <w:lvlText w:val="•"/>
      <w:lvlJc w:val="left"/>
      <w:pPr>
        <w:ind w:left="4744" w:hanging="361"/>
      </w:pPr>
      <w:rPr>
        <w:rFonts w:hint="default"/>
        <w:lang w:val="en-US" w:eastAsia="en-US" w:bidi="ar-SA"/>
      </w:rPr>
    </w:lvl>
    <w:lvl w:ilvl="6" w:tplc="46DA91EE">
      <w:numFmt w:val="bullet"/>
      <w:lvlText w:val="•"/>
      <w:lvlJc w:val="left"/>
      <w:pPr>
        <w:ind w:left="5609" w:hanging="361"/>
      </w:pPr>
      <w:rPr>
        <w:rFonts w:hint="default"/>
        <w:lang w:val="en-US" w:eastAsia="en-US" w:bidi="ar-SA"/>
      </w:rPr>
    </w:lvl>
    <w:lvl w:ilvl="7" w:tplc="E5D00E72">
      <w:numFmt w:val="bullet"/>
      <w:lvlText w:val="•"/>
      <w:lvlJc w:val="left"/>
      <w:pPr>
        <w:ind w:left="6474" w:hanging="361"/>
      </w:pPr>
      <w:rPr>
        <w:rFonts w:hint="default"/>
        <w:lang w:val="en-US" w:eastAsia="en-US" w:bidi="ar-SA"/>
      </w:rPr>
    </w:lvl>
    <w:lvl w:ilvl="8" w:tplc="90544DBC">
      <w:numFmt w:val="bullet"/>
      <w:lvlText w:val="•"/>
      <w:lvlJc w:val="left"/>
      <w:pPr>
        <w:ind w:left="7339" w:hanging="361"/>
      </w:pPr>
      <w:rPr>
        <w:rFonts w:hint="default"/>
        <w:lang w:val="en-US" w:eastAsia="en-US" w:bidi="ar-SA"/>
      </w:rPr>
    </w:lvl>
  </w:abstractNum>
  <w:abstractNum w:abstractNumId="13" w15:restartNumberingAfterBreak="0">
    <w:nsid w:val="7C8A05DC"/>
    <w:multiLevelType w:val="hybridMultilevel"/>
    <w:tmpl w:val="0C0C8ADC"/>
    <w:lvl w:ilvl="0" w:tplc="A564956E">
      <w:numFmt w:val="bullet"/>
      <w:lvlText w:val="•"/>
      <w:lvlJc w:val="left"/>
      <w:pPr>
        <w:ind w:left="506" w:hanging="437"/>
      </w:pPr>
      <w:rPr>
        <w:rFonts w:ascii="Arial MT" w:eastAsia="Arial MT" w:hAnsi="Arial MT" w:cs="Arial MT" w:hint="default"/>
        <w:w w:val="99"/>
        <w:sz w:val="20"/>
        <w:szCs w:val="20"/>
        <w:lang w:val="en-US" w:eastAsia="en-US" w:bidi="ar-SA"/>
      </w:rPr>
    </w:lvl>
    <w:lvl w:ilvl="1" w:tplc="1414B6DC">
      <w:numFmt w:val="bullet"/>
      <w:lvlText w:val="•"/>
      <w:lvlJc w:val="left"/>
      <w:pPr>
        <w:ind w:left="1338" w:hanging="437"/>
      </w:pPr>
      <w:rPr>
        <w:rFonts w:hint="default"/>
        <w:lang w:val="en-US" w:eastAsia="en-US" w:bidi="ar-SA"/>
      </w:rPr>
    </w:lvl>
    <w:lvl w:ilvl="2" w:tplc="9878A016">
      <w:numFmt w:val="bullet"/>
      <w:lvlText w:val="•"/>
      <w:lvlJc w:val="left"/>
      <w:pPr>
        <w:ind w:left="2174" w:hanging="437"/>
      </w:pPr>
      <w:rPr>
        <w:rFonts w:hint="default"/>
        <w:lang w:val="en-US" w:eastAsia="en-US" w:bidi="ar-SA"/>
      </w:rPr>
    </w:lvl>
    <w:lvl w:ilvl="3" w:tplc="DD8C01D2">
      <w:numFmt w:val="bullet"/>
      <w:lvlText w:val="•"/>
      <w:lvlJc w:val="left"/>
      <w:pPr>
        <w:ind w:left="3009" w:hanging="437"/>
      </w:pPr>
      <w:rPr>
        <w:rFonts w:hint="default"/>
        <w:lang w:val="en-US" w:eastAsia="en-US" w:bidi="ar-SA"/>
      </w:rPr>
    </w:lvl>
    <w:lvl w:ilvl="4" w:tplc="439067B4">
      <w:numFmt w:val="bullet"/>
      <w:lvlText w:val="•"/>
      <w:lvlJc w:val="left"/>
      <w:pPr>
        <w:ind w:left="3845" w:hanging="437"/>
      </w:pPr>
      <w:rPr>
        <w:rFonts w:hint="default"/>
        <w:lang w:val="en-US" w:eastAsia="en-US" w:bidi="ar-SA"/>
      </w:rPr>
    </w:lvl>
    <w:lvl w:ilvl="5" w:tplc="CA768DD6">
      <w:numFmt w:val="bullet"/>
      <w:lvlText w:val="•"/>
      <w:lvlJc w:val="left"/>
      <w:pPr>
        <w:ind w:left="4680" w:hanging="437"/>
      </w:pPr>
      <w:rPr>
        <w:rFonts w:hint="default"/>
        <w:lang w:val="en-US" w:eastAsia="en-US" w:bidi="ar-SA"/>
      </w:rPr>
    </w:lvl>
    <w:lvl w:ilvl="6" w:tplc="CB3EA8F4">
      <w:numFmt w:val="bullet"/>
      <w:lvlText w:val="•"/>
      <w:lvlJc w:val="left"/>
      <w:pPr>
        <w:ind w:left="5516" w:hanging="437"/>
      </w:pPr>
      <w:rPr>
        <w:rFonts w:hint="default"/>
        <w:lang w:val="en-US" w:eastAsia="en-US" w:bidi="ar-SA"/>
      </w:rPr>
    </w:lvl>
    <w:lvl w:ilvl="7" w:tplc="18C6C66A">
      <w:numFmt w:val="bullet"/>
      <w:lvlText w:val="•"/>
      <w:lvlJc w:val="left"/>
      <w:pPr>
        <w:ind w:left="6351" w:hanging="437"/>
      </w:pPr>
      <w:rPr>
        <w:rFonts w:hint="default"/>
        <w:lang w:val="en-US" w:eastAsia="en-US" w:bidi="ar-SA"/>
      </w:rPr>
    </w:lvl>
    <w:lvl w:ilvl="8" w:tplc="63447C6C">
      <w:numFmt w:val="bullet"/>
      <w:lvlText w:val="•"/>
      <w:lvlJc w:val="left"/>
      <w:pPr>
        <w:ind w:left="7187" w:hanging="437"/>
      </w:pPr>
      <w:rPr>
        <w:rFonts w:hint="default"/>
        <w:lang w:val="en-US" w:eastAsia="en-US" w:bidi="ar-SA"/>
      </w:rPr>
    </w:lvl>
  </w:abstractNum>
  <w:num w:numId="1" w16cid:durableId="418405716">
    <w:abstractNumId w:val="11"/>
  </w:num>
  <w:num w:numId="2" w16cid:durableId="1156650281">
    <w:abstractNumId w:val="5"/>
  </w:num>
  <w:num w:numId="3" w16cid:durableId="1968076940">
    <w:abstractNumId w:val="8"/>
  </w:num>
  <w:num w:numId="4" w16cid:durableId="1394350001">
    <w:abstractNumId w:val="1"/>
  </w:num>
  <w:num w:numId="5" w16cid:durableId="703334003">
    <w:abstractNumId w:val="0"/>
  </w:num>
  <w:num w:numId="6" w16cid:durableId="1671058354">
    <w:abstractNumId w:val="2"/>
  </w:num>
  <w:num w:numId="7" w16cid:durableId="1369139920">
    <w:abstractNumId w:val="12"/>
  </w:num>
  <w:num w:numId="8" w16cid:durableId="1666470734">
    <w:abstractNumId w:val="4"/>
  </w:num>
  <w:num w:numId="9" w16cid:durableId="992877655">
    <w:abstractNumId w:val="3"/>
  </w:num>
  <w:num w:numId="10" w16cid:durableId="334722529">
    <w:abstractNumId w:val="13"/>
  </w:num>
  <w:num w:numId="11" w16cid:durableId="1696348147">
    <w:abstractNumId w:val="7"/>
  </w:num>
  <w:num w:numId="12" w16cid:durableId="390812527">
    <w:abstractNumId w:val="10"/>
  </w:num>
  <w:num w:numId="13" w16cid:durableId="430510176">
    <w:abstractNumId w:val="9"/>
  </w:num>
  <w:num w:numId="14" w16cid:durableId="721245615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607C2"/>
    <w:rsid w:val="00002E92"/>
    <w:rsid w:val="0003379A"/>
    <w:rsid w:val="00073222"/>
    <w:rsid w:val="000E7DD1"/>
    <w:rsid w:val="00133CC6"/>
    <w:rsid w:val="001A44FC"/>
    <w:rsid w:val="001C1666"/>
    <w:rsid w:val="001C54D8"/>
    <w:rsid w:val="001C7305"/>
    <w:rsid w:val="002102C4"/>
    <w:rsid w:val="00232F26"/>
    <w:rsid w:val="0025455F"/>
    <w:rsid w:val="0029756F"/>
    <w:rsid w:val="002A14A1"/>
    <w:rsid w:val="003000CE"/>
    <w:rsid w:val="00306D3F"/>
    <w:rsid w:val="0036079D"/>
    <w:rsid w:val="003778EF"/>
    <w:rsid w:val="003B12D9"/>
    <w:rsid w:val="003E56B4"/>
    <w:rsid w:val="00400AFF"/>
    <w:rsid w:val="004627AF"/>
    <w:rsid w:val="00464BDE"/>
    <w:rsid w:val="004923C5"/>
    <w:rsid w:val="004B5CC7"/>
    <w:rsid w:val="004C1A59"/>
    <w:rsid w:val="004D288A"/>
    <w:rsid w:val="005571E9"/>
    <w:rsid w:val="005B6CB3"/>
    <w:rsid w:val="005E4A86"/>
    <w:rsid w:val="00625861"/>
    <w:rsid w:val="00627993"/>
    <w:rsid w:val="00653AA1"/>
    <w:rsid w:val="006C121B"/>
    <w:rsid w:val="006F146B"/>
    <w:rsid w:val="007345EB"/>
    <w:rsid w:val="00770E39"/>
    <w:rsid w:val="007752BE"/>
    <w:rsid w:val="007A23F9"/>
    <w:rsid w:val="007C2FAD"/>
    <w:rsid w:val="007E19AE"/>
    <w:rsid w:val="007E3E13"/>
    <w:rsid w:val="007F51F2"/>
    <w:rsid w:val="008050DC"/>
    <w:rsid w:val="008171DC"/>
    <w:rsid w:val="008630A1"/>
    <w:rsid w:val="00886E87"/>
    <w:rsid w:val="008C3590"/>
    <w:rsid w:val="009054E8"/>
    <w:rsid w:val="00927F4E"/>
    <w:rsid w:val="00952B28"/>
    <w:rsid w:val="00960033"/>
    <w:rsid w:val="0097715E"/>
    <w:rsid w:val="009A0CA0"/>
    <w:rsid w:val="00A025AD"/>
    <w:rsid w:val="00A2355A"/>
    <w:rsid w:val="00A54C43"/>
    <w:rsid w:val="00AE01C2"/>
    <w:rsid w:val="00B1364B"/>
    <w:rsid w:val="00B3471B"/>
    <w:rsid w:val="00B40680"/>
    <w:rsid w:val="00B43EF0"/>
    <w:rsid w:val="00B607C2"/>
    <w:rsid w:val="00B81FE9"/>
    <w:rsid w:val="00BB1459"/>
    <w:rsid w:val="00BF5931"/>
    <w:rsid w:val="00C12DE9"/>
    <w:rsid w:val="00C3624A"/>
    <w:rsid w:val="00CD04B2"/>
    <w:rsid w:val="00D12433"/>
    <w:rsid w:val="00D21230"/>
    <w:rsid w:val="00D62E47"/>
    <w:rsid w:val="00D80711"/>
    <w:rsid w:val="00D94AC6"/>
    <w:rsid w:val="00D97B6F"/>
    <w:rsid w:val="00DA3308"/>
    <w:rsid w:val="00DE3EBE"/>
    <w:rsid w:val="00E11130"/>
    <w:rsid w:val="00E71CC6"/>
    <w:rsid w:val="00E739A4"/>
    <w:rsid w:val="00E82B02"/>
    <w:rsid w:val="00E967CA"/>
    <w:rsid w:val="00EB5C17"/>
    <w:rsid w:val="00EC3B44"/>
    <w:rsid w:val="00ED562E"/>
    <w:rsid w:val="00EE2D7A"/>
    <w:rsid w:val="00F24A11"/>
    <w:rsid w:val="00F2586A"/>
    <w:rsid w:val="00F610B5"/>
    <w:rsid w:val="00F93C32"/>
    <w:rsid w:val="00FA1221"/>
    <w:rsid w:val="00FB61AE"/>
    <w:rsid w:val="00FF2B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BBB82A9"/>
  <w15:docId w15:val="{A9E51F7B-2429-41EC-AF41-6CB23A56445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Times New Roman" w:eastAsia="Times New Roman" w:hAnsi="Times New Roman" w:cs="Times New Roman"/>
    </w:rPr>
  </w:style>
  <w:style w:type="paragraph" w:styleId="Titre1">
    <w:name w:val="heading 1"/>
    <w:basedOn w:val="Normal"/>
    <w:uiPriority w:val="9"/>
    <w:qFormat/>
    <w:pPr>
      <w:spacing w:before="1"/>
      <w:ind w:left="119"/>
      <w:outlineLvl w:val="0"/>
    </w:pPr>
    <w:rPr>
      <w:b/>
      <w:bCs/>
      <w:sz w:val="20"/>
      <w:szCs w:val="20"/>
    </w:rPr>
  </w:style>
  <w:style w:type="character" w:default="1" w:styleId="Policepardfaut">
    <w:name w:val="Default Paragraph Font"/>
    <w:uiPriority w:val="1"/>
    <w:unhideWhenUsed/>
  </w:style>
  <w:style w:type="table" w:default="1" w:styleId="Tableau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table" w:customStyle="1" w:styleId="TableNormal1">
    <w:name w:val="Table Normal1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sdetexte">
    <w:name w:val="Body Text"/>
    <w:basedOn w:val="Normal"/>
    <w:uiPriority w:val="1"/>
    <w:qFormat/>
    <w:rPr>
      <w:sz w:val="20"/>
      <w:szCs w:val="20"/>
    </w:rPr>
  </w:style>
  <w:style w:type="paragraph" w:styleId="Titre">
    <w:name w:val="Title"/>
    <w:basedOn w:val="Normal"/>
    <w:uiPriority w:val="10"/>
    <w:qFormat/>
    <w:pPr>
      <w:spacing w:before="71"/>
      <w:ind w:left="2034" w:right="2033"/>
      <w:jc w:val="center"/>
    </w:pPr>
    <w:rPr>
      <w:sz w:val="42"/>
      <w:szCs w:val="42"/>
    </w:rPr>
  </w:style>
  <w:style w:type="paragraph" w:styleId="Paragraphedeliste">
    <w:name w:val="List Paragraph"/>
    <w:basedOn w:val="Normal"/>
    <w:uiPriority w:val="34"/>
    <w:qFormat/>
    <w:pPr>
      <w:ind w:left="508" w:hanging="362"/>
    </w:pPr>
  </w:style>
  <w:style w:type="paragraph" w:customStyle="1" w:styleId="TableParagraph">
    <w:name w:val="Table Paragraph"/>
    <w:basedOn w:val="Normal"/>
    <w:uiPriority w:val="1"/>
    <w:qFormat/>
    <w:pPr>
      <w:spacing w:line="210" w:lineRule="exact"/>
      <w:ind w:left="69"/>
    </w:pPr>
  </w:style>
  <w:style w:type="paragraph" w:styleId="Corpsdetexte2">
    <w:name w:val="Body Text 2"/>
    <w:basedOn w:val="Normal"/>
    <w:link w:val="Corpsdetexte2Car"/>
    <w:uiPriority w:val="99"/>
    <w:semiHidden/>
    <w:unhideWhenUsed/>
    <w:rsid w:val="00AE01C2"/>
    <w:pPr>
      <w:spacing w:after="120" w:line="480" w:lineRule="auto"/>
    </w:pPr>
  </w:style>
  <w:style w:type="character" w:customStyle="1" w:styleId="Corpsdetexte2Car">
    <w:name w:val="Corps de texte 2 Car"/>
    <w:basedOn w:val="Policepardfaut"/>
    <w:link w:val="Corpsdetexte2"/>
    <w:uiPriority w:val="99"/>
    <w:semiHidden/>
    <w:rsid w:val="00AE01C2"/>
    <w:rPr>
      <w:rFonts w:ascii="Times New Roman" w:eastAsia="Times New Roman" w:hAnsi="Times New Roman" w:cs="Times New Roman"/>
    </w:rPr>
  </w:style>
  <w:style w:type="character" w:styleId="Lienhypertexte">
    <w:name w:val="Hyperlink"/>
    <w:basedOn w:val="Policepardfaut"/>
    <w:uiPriority w:val="99"/>
    <w:unhideWhenUsed/>
    <w:rsid w:val="00AE01C2"/>
    <w:rPr>
      <w:color w:val="0000FF" w:themeColor="hyperlink"/>
      <w:u w:val="single"/>
    </w:rPr>
  </w:style>
  <w:style w:type="character" w:styleId="Lienhypertextesuivivisit">
    <w:name w:val="FollowedHyperlink"/>
    <w:basedOn w:val="Policepardfaut"/>
    <w:uiPriority w:val="99"/>
    <w:semiHidden/>
    <w:unhideWhenUsed/>
    <w:rsid w:val="00EB5C17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64376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08381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902339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365831">
          <w:marLeft w:val="288"/>
          <w:marRight w:val="0"/>
          <w:marTop w:val="24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883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6623679">
          <w:marLeft w:val="1080"/>
          <w:marRight w:val="0"/>
          <w:marTop w:val="10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aragramyatra.org/tgy2015/Bihar/Energy-RoundTable.pdf" TargetMode="External"/><Relationship Id="rId13" Type="http://schemas.openxmlformats.org/officeDocument/2006/relationships/hyperlink" Target="http://portal.research.lu.se/portal/en/publications/strategic-energy-solutions-a-case-study-of-the-oeresund-region(11f3750e-d237-4e04-826e-de5dc37a3e90).html" TargetMode="External"/><Relationship Id="rId3" Type="http://schemas.openxmlformats.org/officeDocument/2006/relationships/styles" Target="styles.xml"/><Relationship Id="rId7" Type="http://schemas.openxmlformats.org/officeDocument/2006/relationships/hyperlink" Target="https://www.linkedin.com/in/rowena-mathew-73a67a18" TargetMode="External"/><Relationship Id="rId12" Type="http://schemas.openxmlformats.org/officeDocument/2006/relationships/hyperlink" Target="http://lup.lub.lu.se/luur/download?func=downloadFile&amp;recordOId=4196464&amp;fileOId=4196467&amp;lipi=urn%3Ali%3Apage%3Ad_flagship3_profile_view_base%3BnuJINYuwTzKgObR3nFPn5w%3D%3D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rowena.mathew@mespom.eu" TargetMode="External"/><Relationship Id="rId11" Type="http://schemas.openxmlformats.org/officeDocument/2006/relationships/hyperlink" Target="http://www.devalt.org/images/L2_ProjectPdfs/(3)ClimateAdaptiveCaseStudies.pdf?Oid=138&amp;lipi=urn%3Ali%3Apage%3Ad_flagship3_profile_view_base%3BnuJINYuwTzKgObR3nFPn5w%3D%3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://www.devalt.org/images/L2_ProjectPdfs/(9)FiveYearPlan.pdf?Oid=144&amp;lipi=urn%3Ali%3Apage%3Ad_flagship3_profile_view_base%3BnuJINYuwTzKgObR3nFPn5w%3D%3D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taragramyatra.org/tgy2015/Bihar/Energy-RoundTable.pdf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7FEC3DB-630A-4A48-82FD-E282AB7DC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3</Pages>
  <Words>1433</Words>
  <Characters>7884</Characters>
  <Application>Microsoft Office Word</Application>
  <DocSecurity>0</DocSecurity>
  <Lines>65</Lines>
  <Paragraphs>18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>USMB</Company>
  <LinksUpToDate>false</LinksUpToDate>
  <CharactersWithSpaces>9299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Rowena Mathew</dc:creator>
  <cp:lastModifiedBy>Rowena Mathew</cp:lastModifiedBy>
  <cp:revision>64</cp:revision>
  <cp:lastPrinted>2023-03-06T13:27:00Z</cp:lastPrinted>
  <dcterms:created xsi:type="dcterms:W3CDTF">2023-03-06T12:29:00Z</dcterms:created>
  <dcterms:modified xsi:type="dcterms:W3CDTF">2026-04-08T19:39:00Z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2021-06-22T00:00:00Z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2022-05-03T00:00:00Z</vt:filetime>
  </property>
</Properties>
</file>