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5B8A" w:rsidRDefault="00794D0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Cynhelir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Cyfarfod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Cyngor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Llawn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Cyngor Tref Llandeilo yn Hengwrt, Llandeilo ddydd Mercher 25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Mehefin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2025, am 7.00pm.</w:t>
      </w:r>
    </w:p>
    <w:p w:rsidR="00D35B8A" w:rsidRDefault="00D35B8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:rsidR="00D35B8A" w:rsidRDefault="00794D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NODIADAU AGENDA</w:t>
      </w:r>
    </w:p>
    <w:p w:rsidR="00D35B8A" w:rsidRDefault="00D35B8A">
      <w:pPr>
        <w:spacing w:after="0" w:line="240" w:lineRule="auto"/>
        <w:ind w:left="567" w:hanging="283"/>
        <w:rPr>
          <w:rFonts w:ascii="Arial" w:eastAsia="Arial" w:hAnsi="Arial" w:cs="Arial"/>
          <w:color w:val="000000"/>
          <w:sz w:val="24"/>
          <w:szCs w:val="24"/>
        </w:rPr>
      </w:pPr>
    </w:p>
    <w:p w:rsidR="00D35B8A" w:rsidRDefault="00794D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</w:rPr>
      </w:pPr>
      <w:r>
        <w:rPr>
          <w:rFonts w:ascii="Arial" w:eastAsia="Arial" w:hAnsi="Arial" w:cs="Arial"/>
          <w:color w:val="000000"/>
        </w:rPr>
        <w:t>Ymddiheuriadau am absenoldeb</w:t>
      </w:r>
    </w:p>
    <w:p w:rsidR="00D35B8A" w:rsidRDefault="00D35B8A">
      <w:pPr>
        <w:spacing w:after="0" w:line="240" w:lineRule="auto"/>
        <w:ind w:left="567" w:hanging="212"/>
        <w:rPr>
          <w:rFonts w:ascii="Times New Roman" w:eastAsia="Times New Roman" w:hAnsi="Times New Roman" w:cs="Times New Roman"/>
        </w:rPr>
      </w:pPr>
    </w:p>
    <w:p w:rsidR="00D35B8A" w:rsidRDefault="00794D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Datganiadau o Ddiddordeb</w:t>
      </w:r>
    </w:p>
    <w:p w:rsidR="00D35B8A" w:rsidRDefault="00D35B8A">
      <w:pPr>
        <w:spacing w:after="0" w:line="240" w:lineRule="auto"/>
        <w:ind w:left="567" w:hanging="283"/>
        <w:rPr>
          <w:rFonts w:ascii="Arial" w:eastAsia="Arial" w:hAnsi="Arial" w:cs="Arial"/>
          <w:color w:val="000000"/>
        </w:rPr>
      </w:pPr>
    </w:p>
    <w:p w:rsidR="00D35B8A" w:rsidRDefault="00794D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Cyfranogiad y Cyhoedd </w:t>
      </w:r>
    </w:p>
    <w:p w:rsidR="00D35B8A" w:rsidRDefault="00D35B8A">
      <w:pPr>
        <w:spacing w:after="0" w:line="240" w:lineRule="auto"/>
        <w:rPr>
          <w:rFonts w:ascii="Arial" w:eastAsia="Arial" w:hAnsi="Arial" w:cs="Arial"/>
          <w:color w:val="000000"/>
        </w:rPr>
      </w:pPr>
    </w:p>
    <w:p w:rsidR="00D35B8A" w:rsidRDefault="00794D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Materion yr Heddlu ac adroddiad </w:t>
      </w:r>
    </w:p>
    <w:p w:rsidR="00D35B8A" w:rsidRDefault="00D35B8A">
      <w:pPr>
        <w:spacing w:after="0" w:line="240" w:lineRule="auto"/>
        <w:ind w:left="567" w:hanging="283"/>
        <w:rPr>
          <w:rFonts w:ascii="Times New Roman" w:eastAsia="Times New Roman" w:hAnsi="Times New Roman" w:cs="Times New Roman"/>
        </w:rPr>
      </w:pPr>
    </w:p>
    <w:p w:rsidR="00D35B8A" w:rsidRDefault="00794D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</w:rPr>
      </w:pPr>
      <w:r>
        <w:rPr>
          <w:rFonts w:ascii="Arial" w:eastAsia="Arial" w:hAnsi="Arial" w:cs="Arial"/>
          <w:color w:val="000000"/>
        </w:rPr>
        <w:t>Adroddiad y Cynghorydd Sir</w:t>
      </w:r>
    </w:p>
    <w:p w:rsidR="00D35B8A" w:rsidRDefault="00D35B8A">
      <w:pPr>
        <w:spacing w:after="0" w:line="240" w:lineRule="auto"/>
        <w:ind w:left="567" w:hanging="283"/>
        <w:rPr>
          <w:rFonts w:ascii="Times New Roman" w:eastAsia="Times New Roman" w:hAnsi="Times New Roman" w:cs="Times New Roman"/>
        </w:rPr>
      </w:pPr>
    </w:p>
    <w:p w:rsidR="00D35B8A" w:rsidRDefault="00794D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</w:rPr>
      </w:pPr>
      <w:r>
        <w:rPr>
          <w:rFonts w:ascii="Arial" w:eastAsia="Arial" w:hAnsi="Arial" w:cs="Arial"/>
          <w:color w:val="000000"/>
        </w:rPr>
        <w:t>Cwestiynau gan Gynghorwyr</w:t>
      </w:r>
    </w:p>
    <w:p w:rsidR="00D35B8A" w:rsidRDefault="00D35B8A">
      <w:pPr>
        <w:spacing w:after="0" w:line="240" w:lineRule="auto"/>
        <w:ind w:left="567" w:hanging="283"/>
        <w:rPr>
          <w:rFonts w:ascii="Times New Roman" w:eastAsia="Times New Roman" w:hAnsi="Times New Roman" w:cs="Times New Roman"/>
        </w:rPr>
      </w:pPr>
    </w:p>
    <w:p w:rsidR="00D35B8A" w:rsidRDefault="00794D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color w:val="000000"/>
        </w:rPr>
        <w:t>I dderbyn cofnodion Cyfarfod y Cyngor Llawn ym mis Mai a gynhaliwyd yn Hengwrt ddydd Mercher, Mai 28</w:t>
      </w:r>
      <w:r>
        <w:rPr>
          <w:rFonts w:ascii="Arial" w:eastAsia="Arial" w:hAnsi="Arial" w:cs="Arial"/>
          <w:color w:val="000000"/>
          <w:vertAlign w:val="superscript"/>
        </w:rPr>
        <w:t>ain</w:t>
      </w:r>
      <w:r>
        <w:rPr>
          <w:rFonts w:ascii="Arial" w:eastAsia="Arial" w:hAnsi="Arial" w:cs="Arial"/>
          <w:color w:val="000000"/>
        </w:rPr>
        <w:t xml:space="preserve"> 2025</w:t>
      </w:r>
    </w:p>
    <w:p w:rsidR="00D35B8A" w:rsidRDefault="00D35B8A">
      <w:pPr>
        <w:spacing w:after="0" w:line="240" w:lineRule="auto"/>
        <w:rPr>
          <w:rFonts w:ascii="Arial" w:eastAsia="Arial" w:hAnsi="Arial" w:cs="Arial"/>
          <w:color w:val="000000"/>
        </w:rPr>
      </w:pPr>
    </w:p>
    <w:p w:rsidR="00D35B8A" w:rsidRDefault="00794D05">
      <w:pPr>
        <w:numPr>
          <w:ilvl w:val="0"/>
          <w:numId w:val="1"/>
        </w:numPr>
        <w:spacing w:after="0" w:line="240" w:lineRule="auto"/>
        <w:ind w:hanging="359"/>
      </w:pPr>
      <w:r>
        <w:rPr>
          <w:rFonts w:ascii="Arial" w:eastAsia="Arial" w:hAnsi="Arial" w:cs="Arial"/>
        </w:rPr>
        <w:t>I dderbyn cofnodion Cyfarfod Cyffredinol Blynyddol Mai a gynhaliwyd yng Nghapel Horeb ddydd Gwener, Mai 30ain 2025</w:t>
      </w:r>
    </w:p>
    <w:p w:rsidR="00D35B8A" w:rsidRDefault="00D35B8A">
      <w:pPr>
        <w:spacing w:after="0" w:line="240" w:lineRule="auto"/>
        <w:ind w:left="644"/>
        <w:rPr>
          <w:rFonts w:ascii="Arial" w:eastAsia="Arial" w:hAnsi="Arial" w:cs="Arial"/>
        </w:rPr>
      </w:pPr>
    </w:p>
    <w:p w:rsidR="00D35B8A" w:rsidRDefault="00794D05">
      <w:pPr>
        <w:numPr>
          <w:ilvl w:val="0"/>
          <w:numId w:val="1"/>
        </w:numPr>
        <w:spacing w:after="0" w:line="240" w:lineRule="auto"/>
        <w:ind w:hanging="359"/>
      </w:pPr>
      <w:r>
        <w:rPr>
          <w:rFonts w:ascii="Arial" w:eastAsia="Arial" w:hAnsi="Arial" w:cs="Arial"/>
        </w:rPr>
        <w:t>I dderbyn cofnodion Cyfarfod Cyffredinol Blynyddol Ailddechrau Mehefin a gynhaliwyd yn Hengwrt ddydd Mercher, Mehefin 11</w:t>
      </w:r>
      <w:r>
        <w:rPr>
          <w:rFonts w:ascii="Arial" w:eastAsia="Arial" w:hAnsi="Arial" w:cs="Arial"/>
          <w:vertAlign w:val="superscript"/>
        </w:rPr>
        <w:t>ain</w:t>
      </w:r>
      <w:r>
        <w:rPr>
          <w:rFonts w:ascii="Arial" w:eastAsia="Arial" w:hAnsi="Arial" w:cs="Arial"/>
        </w:rPr>
        <w:t xml:space="preserve"> 2025</w:t>
      </w:r>
    </w:p>
    <w:p w:rsidR="00D35B8A" w:rsidRDefault="00D35B8A">
      <w:pPr>
        <w:spacing w:after="0" w:line="240" w:lineRule="auto"/>
        <w:rPr>
          <w:rFonts w:ascii="Arial" w:eastAsia="Arial" w:hAnsi="Arial" w:cs="Arial"/>
        </w:rPr>
      </w:pPr>
    </w:p>
    <w:p w:rsidR="00D35B8A" w:rsidRDefault="00794D05">
      <w:pPr>
        <w:numPr>
          <w:ilvl w:val="0"/>
          <w:numId w:val="1"/>
        </w:numPr>
        <w:spacing w:after="0" w:line="240" w:lineRule="auto"/>
        <w:ind w:hanging="359"/>
      </w:pPr>
      <w:r>
        <w:rPr>
          <w:rFonts w:ascii="Arial" w:eastAsia="Arial" w:hAnsi="Arial" w:cs="Arial"/>
        </w:rPr>
        <w:t xml:space="preserve">Materion sy'n codi o'r cofnodion blaenorol </w:t>
      </w:r>
    </w:p>
    <w:p w:rsidR="00D35B8A" w:rsidRDefault="00794D05">
      <w:pPr>
        <w:numPr>
          <w:ilvl w:val="1"/>
          <w:numId w:val="1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Aelodaeth pwyllgorau a gweithgorau (Ailddechrau Cyfarfod Cyffredinol Blynyddol </w:t>
      </w:r>
    </w:p>
    <w:p w:rsidR="00D35B8A" w:rsidRDefault="00D35B8A">
      <w:pPr>
        <w:spacing w:after="0" w:line="240" w:lineRule="auto"/>
        <w:ind w:left="567" w:hanging="283"/>
        <w:rPr>
          <w:rFonts w:ascii="Arial" w:eastAsia="Arial" w:hAnsi="Arial" w:cs="Arial"/>
          <w:color w:val="000000"/>
        </w:rPr>
      </w:pPr>
    </w:p>
    <w:p w:rsidR="00D35B8A" w:rsidRDefault="00794D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Gohebiaeth</w:t>
      </w:r>
    </w:p>
    <w:p w:rsidR="00D35B8A" w:rsidRDefault="00D35B8A">
      <w:pPr>
        <w:spacing w:after="0" w:line="240" w:lineRule="auto"/>
        <w:rPr>
          <w:rFonts w:ascii="Arial" w:eastAsia="Arial" w:hAnsi="Arial" w:cs="Arial"/>
          <w:color w:val="000000"/>
        </w:rPr>
      </w:pPr>
    </w:p>
    <w:p w:rsidR="00D35B8A" w:rsidRDefault="00794D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Cynllunio, Trafnidiaeth a Phriffyrdd</w:t>
      </w:r>
    </w:p>
    <w:p w:rsidR="00D35B8A" w:rsidRDefault="00794D0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Materion cynllunio </w:t>
      </w:r>
      <w:r>
        <w:rPr>
          <w:rFonts w:ascii="Arial" w:eastAsia="Arial" w:hAnsi="Arial" w:cs="Arial"/>
        </w:rPr>
        <w:t>(gan gynnwys penodiadau Cadeirydd/Is-gadeirydd y pwyllgor cynllunio)</w:t>
      </w:r>
    </w:p>
    <w:p w:rsidR="00D35B8A" w:rsidRDefault="00794D0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Penderfyniadau Cynllunio</w:t>
      </w:r>
    </w:p>
    <w:p w:rsidR="00D35B8A" w:rsidRDefault="00794D0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Arial" w:eastAsia="Arial" w:hAnsi="Arial" w:cs="Arial"/>
          <w:color w:val="000000"/>
        </w:rPr>
        <w:t>Trafnidiaeth a Phriffyrdd</w:t>
      </w:r>
    </w:p>
    <w:p w:rsidR="00D35B8A" w:rsidRDefault="00D35B8A">
      <w:pPr>
        <w:spacing w:after="0" w:line="240" w:lineRule="auto"/>
        <w:ind w:left="567" w:hanging="283"/>
        <w:rPr>
          <w:rFonts w:ascii="Arial" w:eastAsia="Arial" w:hAnsi="Arial" w:cs="Arial"/>
        </w:rPr>
      </w:pPr>
    </w:p>
    <w:p w:rsidR="00D35B8A" w:rsidRDefault="00794D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</w:rPr>
      </w:pPr>
      <w:r>
        <w:rPr>
          <w:rFonts w:ascii="Arial" w:eastAsia="Arial" w:hAnsi="Arial" w:cs="Arial"/>
          <w:color w:val="000000"/>
        </w:rPr>
        <w:t>Materion Ariannol</w:t>
      </w:r>
    </w:p>
    <w:p w:rsidR="00D35B8A" w:rsidRDefault="00794D0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Penodi Cadeirydd ac Is-gadeirydd y pwyllgor Cyllid </w:t>
      </w:r>
    </w:p>
    <w:p w:rsidR="00D35B8A" w:rsidRDefault="00794D0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Cyfrifon i'w Talu</w:t>
      </w:r>
    </w:p>
    <w:p w:rsidR="00D35B8A" w:rsidRDefault="00794D0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Incwm a Dderbyniwyd</w:t>
      </w:r>
    </w:p>
    <w:p w:rsidR="00D35B8A" w:rsidRDefault="00794D0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Balansau Cyfrifon</w:t>
      </w:r>
    </w:p>
    <w:p w:rsidR="00D35B8A" w:rsidRDefault="00794D0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Materion ariannol eraill gan yr RFO</w:t>
      </w:r>
    </w:p>
    <w:p w:rsidR="00D35B8A" w:rsidRDefault="00794D0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Ceisiadau am Gymorth Ariannol</w:t>
      </w:r>
    </w:p>
    <w:p w:rsidR="00D35B8A" w:rsidRDefault="00D35B8A">
      <w:pPr>
        <w:spacing w:after="0" w:line="240" w:lineRule="auto"/>
        <w:rPr>
          <w:rFonts w:ascii="Arial" w:eastAsia="Arial" w:hAnsi="Arial" w:cs="Arial"/>
          <w:color w:val="000000"/>
        </w:rPr>
      </w:pPr>
    </w:p>
    <w:p w:rsidR="00D35B8A" w:rsidRDefault="00794D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Adroddiad swyddog cyfleusterau:</w:t>
      </w:r>
    </w:p>
    <w:p w:rsidR="00D35B8A" w:rsidRDefault="00794D0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Eitemau wedi'u cwblhau</w:t>
      </w:r>
    </w:p>
    <w:p w:rsidR="00D35B8A" w:rsidRDefault="00794D0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Gweithredwyd yr eitemau</w:t>
      </w:r>
    </w:p>
    <w:p w:rsidR="00D35B8A" w:rsidRDefault="00794D0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Eitemau heb eu talu </w:t>
      </w:r>
      <w:r>
        <w:rPr>
          <w:rFonts w:ascii="Arial" w:eastAsia="Arial" w:hAnsi="Arial" w:cs="Arial"/>
          <w:color w:val="000000"/>
        </w:rPr>
        <w:br/>
      </w:r>
    </w:p>
    <w:p w:rsidR="00D35B8A" w:rsidRDefault="00794D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</w:rPr>
      </w:pPr>
      <w:bookmarkStart w:id="1" w:name="_heading=h.30j0zll" w:colFirst="0" w:colLast="0"/>
      <w:bookmarkEnd w:id="1"/>
      <w:r>
        <w:rPr>
          <w:rFonts w:ascii="Arial" w:eastAsia="Arial" w:hAnsi="Arial" w:cs="Arial"/>
          <w:color w:val="000000"/>
        </w:rPr>
        <w:t>Adroddiadau ar gyfer cyfarfodydd yn ystod y mis cyfredol:</w:t>
      </w:r>
    </w:p>
    <w:p w:rsidR="00D35B8A" w:rsidRDefault="00794D05">
      <w:pPr>
        <w:numPr>
          <w:ilvl w:val="1"/>
          <w:numId w:val="1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Cyhoeddiadau</w:t>
      </w:r>
    </w:p>
    <w:p w:rsidR="00D35B8A" w:rsidRDefault="00794D0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Staffio</w:t>
      </w:r>
    </w:p>
    <w:p w:rsidR="00D35B8A" w:rsidRDefault="00794D05">
      <w:pPr>
        <w:numPr>
          <w:ilvl w:val="1"/>
          <w:numId w:val="1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Parciau a Mannau Gwyrdd</w:t>
      </w:r>
    </w:p>
    <w:p w:rsidR="00D35B8A" w:rsidRDefault="00794D0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Digwyddiadau</w:t>
      </w:r>
    </w:p>
    <w:p w:rsidR="00D35B8A" w:rsidRDefault="00794D0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Gweithgor Asedau  </w:t>
      </w:r>
    </w:p>
    <w:p w:rsidR="00D35B8A" w:rsidRDefault="00794D0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Ieuenctid a Phobl Ifanc</w:t>
      </w:r>
    </w:p>
    <w:p w:rsidR="00D35B8A" w:rsidRDefault="00794D05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</w:t>
      </w:r>
    </w:p>
    <w:p w:rsidR="00D35B8A" w:rsidRDefault="00794D05">
      <w:pPr>
        <w:numPr>
          <w:ilvl w:val="0"/>
          <w:numId w:val="1"/>
        </w:numPr>
        <w:spacing w:after="0" w:line="240" w:lineRule="auto"/>
        <w:ind w:hanging="359"/>
      </w:pPr>
      <w:r>
        <w:rPr>
          <w:rFonts w:ascii="Arial" w:eastAsia="Arial" w:hAnsi="Arial" w:cs="Arial"/>
        </w:rPr>
        <w:t>Diweddariadau Llywodraethwr Ysgol Gymunedol</w:t>
      </w:r>
    </w:p>
    <w:p w:rsidR="00D35B8A" w:rsidRDefault="00794D05">
      <w:pPr>
        <w:numPr>
          <w:ilvl w:val="1"/>
          <w:numId w:val="1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Ysgol </w:t>
      </w:r>
      <w:proofErr w:type="spellStart"/>
      <w:r>
        <w:rPr>
          <w:rFonts w:ascii="Arial" w:eastAsia="Arial" w:hAnsi="Arial" w:cs="Arial"/>
        </w:rPr>
        <w:t>Gymraeg</w:t>
      </w:r>
      <w:proofErr w:type="spellEnd"/>
      <w:r>
        <w:rPr>
          <w:rFonts w:ascii="Arial" w:eastAsia="Arial" w:hAnsi="Arial" w:cs="Arial"/>
        </w:rPr>
        <w:t xml:space="preserve"> Teilo Sant</w:t>
      </w:r>
    </w:p>
    <w:p w:rsidR="00D35B8A" w:rsidRDefault="00794D05">
      <w:pPr>
        <w:numPr>
          <w:ilvl w:val="1"/>
          <w:numId w:val="1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Ysgol </w:t>
      </w:r>
      <w:proofErr w:type="spellStart"/>
      <w:r>
        <w:rPr>
          <w:rFonts w:ascii="Arial" w:eastAsia="Arial" w:hAnsi="Arial" w:cs="Arial"/>
        </w:rPr>
        <w:t>Gynradd</w:t>
      </w:r>
      <w:proofErr w:type="spellEnd"/>
      <w:r>
        <w:rPr>
          <w:rFonts w:ascii="Arial" w:eastAsia="Arial" w:hAnsi="Arial" w:cs="Arial"/>
        </w:rPr>
        <w:t xml:space="preserve"> Llandeilo Primary School</w:t>
      </w:r>
    </w:p>
    <w:p w:rsidR="00D35B8A" w:rsidRDefault="00D35B8A">
      <w:pPr>
        <w:spacing w:after="0" w:line="240" w:lineRule="auto"/>
        <w:ind w:left="1724"/>
        <w:rPr>
          <w:rFonts w:ascii="Arial" w:eastAsia="Arial" w:hAnsi="Arial" w:cs="Arial"/>
        </w:rPr>
      </w:pPr>
    </w:p>
    <w:p w:rsidR="00D35B8A" w:rsidRDefault="00794D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 Cynllun hyfforddi ac amserlen - Un Llais Cymru</w:t>
      </w:r>
    </w:p>
    <w:p w:rsidR="00D35B8A" w:rsidRDefault="00794D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</w:t>
      </w:r>
    </w:p>
    <w:p w:rsidR="00D35B8A" w:rsidRDefault="00794D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 xml:space="preserve">Hysbysiad o gynnig: Mabwysiadu'r cylch gorchwyl ar gyfer y </w:t>
      </w:r>
      <w:r>
        <w:rPr>
          <w:rFonts w:ascii="Arial" w:eastAsia="Arial" w:hAnsi="Arial" w:cs="Arial"/>
        </w:rPr>
        <w:t xml:space="preserve">Gweithgor Asedau  </w:t>
      </w:r>
    </w:p>
    <w:p w:rsidR="00D35B8A" w:rsidRDefault="00D35B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/>
        <w:rPr>
          <w:rFonts w:ascii="Arial" w:eastAsia="Arial" w:hAnsi="Arial" w:cs="Arial"/>
          <w:color w:val="000000"/>
        </w:rPr>
      </w:pPr>
    </w:p>
    <w:p w:rsidR="00D35B8A" w:rsidRDefault="00794D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Hysbysiad o gynnig: Cytuno ar Hygyrchedd Gollwng Cylch Gorchwyl (fel y'i hailddrafftiwyd)</w:t>
      </w:r>
    </w:p>
    <w:p w:rsidR="00D35B8A" w:rsidRDefault="00D35B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/>
        <w:rPr>
          <w:rFonts w:ascii="Arial" w:eastAsia="Arial" w:hAnsi="Arial" w:cs="Arial"/>
          <w:color w:val="000000"/>
        </w:rPr>
      </w:pPr>
    </w:p>
    <w:p w:rsidR="00D35B8A" w:rsidRDefault="00794D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5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Adolygiad o rôl y Clerc </w:t>
      </w:r>
    </w:p>
    <w:p w:rsidR="00D35B8A" w:rsidRDefault="00D35B8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:rsidR="00D35B8A" w:rsidRDefault="00794D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5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Adroddiad y Maer.</w:t>
      </w:r>
    </w:p>
    <w:p w:rsidR="00D35B8A" w:rsidRDefault="00D35B8A">
      <w:pPr>
        <w:spacing w:after="0" w:line="240" w:lineRule="auto"/>
        <w:rPr>
          <w:rFonts w:ascii="Arial" w:eastAsia="Arial" w:hAnsi="Arial" w:cs="Arial"/>
          <w:color w:val="000000"/>
        </w:rPr>
      </w:pPr>
    </w:p>
    <w:p w:rsidR="00D35B8A" w:rsidRDefault="00794D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Dylid ystyried unrhyw eitemau busnes eraill y mae'r Cadeirydd yn penderfynu oherwydd amgylchiadau arbennig fel mater o frys, yn unol ag adran 100B(4)(B) o Ddeddf Llywodraeth Leol 1972.</w:t>
      </w:r>
    </w:p>
    <w:p w:rsidR="00D35B8A" w:rsidRDefault="00D35B8A">
      <w:pPr>
        <w:spacing w:after="0" w:line="240" w:lineRule="auto"/>
      </w:pPr>
    </w:p>
    <w:p w:rsidR="00D35B8A" w:rsidRDefault="00D35B8A">
      <w:pPr>
        <w:spacing w:after="0" w:line="240" w:lineRule="auto"/>
      </w:pPr>
    </w:p>
    <w:p w:rsidR="00D35B8A" w:rsidRDefault="00794D0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Pwnc: Cyfarfod </w:t>
      </w:r>
      <w:proofErr w:type="spellStart"/>
      <w:r>
        <w:rPr>
          <w:sz w:val="24"/>
          <w:szCs w:val="24"/>
        </w:rPr>
        <w:t>Llawn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Cyfarfod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Llawn</w:t>
      </w:r>
      <w:proofErr w:type="spellEnd"/>
    </w:p>
    <w:p w:rsidR="00D35B8A" w:rsidRDefault="00D35B8A">
      <w:pPr>
        <w:spacing w:after="0" w:line="240" w:lineRule="auto"/>
        <w:rPr>
          <w:sz w:val="24"/>
          <w:szCs w:val="24"/>
        </w:rPr>
      </w:pPr>
    </w:p>
    <w:p w:rsidR="00D35B8A" w:rsidRDefault="00794D0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 ymuno â Zoom Meeting cofrestrwch yn: </w:t>
      </w:r>
    </w:p>
    <w:p w:rsidR="00D35B8A" w:rsidRDefault="00D35B8A">
      <w:pPr>
        <w:spacing w:after="0" w:line="240" w:lineRule="auto"/>
        <w:rPr>
          <w:sz w:val="24"/>
          <w:szCs w:val="24"/>
        </w:rPr>
      </w:pPr>
    </w:p>
    <w:p w:rsidR="00D35B8A" w:rsidRDefault="00794D05">
      <w:pPr>
        <w:spacing w:before="240" w:after="240" w:line="240" w:lineRule="auto"/>
        <w:rPr>
          <w:sz w:val="24"/>
          <w:szCs w:val="24"/>
        </w:rPr>
      </w:pPr>
      <w:hyperlink r:id="rId8">
        <w:r>
          <w:rPr>
            <w:color w:val="1155CC"/>
            <w:sz w:val="24"/>
            <w:szCs w:val="24"/>
            <w:u w:val="single"/>
          </w:rPr>
          <w:t>https://us06web.zoom.us/j/89469520232?pwd=d2NieEdSUHM1b3c0cUtlSm1LVHpCZz09</w:t>
        </w:r>
      </w:hyperlink>
    </w:p>
    <w:p w:rsidR="00D35B8A" w:rsidRDefault="00D35B8A">
      <w:pPr>
        <w:spacing w:after="0" w:line="240" w:lineRule="auto"/>
        <w:rPr>
          <w:sz w:val="24"/>
          <w:szCs w:val="24"/>
        </w:rPr>
      </w:pPr>
    </w:p>
    <w:p w:rsidR="00D35B8A" w:rsidRDefault="00794D05">
      <w:pPr>
        <w:spacing w:after="0" w:line="240" w:lineRule="auto"/>
      </w:pPr>
      <w:r>
        <w:rPr>
          <w:sz w:val="24"/>
          <w:szCs w:val="24"/>
        </w:rPr>
        <w:t xml:space="preserve">neu E-bostiwch y Clerc cyn y cyfarfod ar </w:t>
      </w:r>
      <w:hyperlink r:id="rId9">
        <w:r>
          <w:rPr>
            <w:color w:val="0000FF"/>
            <w:sz w:val="24"/>
            <w:szCs w:val="24"/>
            <w:u w:val="single"/>
          </w:rPr>
          <w:t>Clerk.ltc@gmail.com</w:t>
        </w:r>
      </w:hyperlink>
    </w:p>
    <w:p w:rsidR="00D35B8A" w:rsidRDefault="00D35B8A">
      <w:pPr>
        <w:spacing w:after="0" w:line="240" w:lineRule="auto"/>
        <w:rPr>
          <w:rFonts w:ascii="Arial" w:eastAsia="Arial" w:hAnsi="Arial" w:cs="Arial"/>
        </w:rPr>
      </w:pPr>
    </w:p>
    <w:p w:rsidR="00D35B8A" w:rsidRDefault="00D35B8A">
      <w:pPr>
        <w:spacing w:after="0" w:line="240" w:lineRule="auto"/>
        <w:rPr>
          <w:rFonts w:ascii="Arial" w:eastAsia="Arial" w:hAnsi="Arial" w:cs="Arial"/>
        </w:rPr>
      </w:pPr>
    </w:p>
    <w:p w:rsidR="00D35B8A" w:rsidRDefault="00794D05">
      <w:pPr>
        <w:spacing w:after="0" w:line="240" w:lineRule="auto"/>
      </w:pPr>
      <w:r>
        <w:rPr>
          <w:rFonts w:ascii="Arial" w:eastAsia="Arial" w:hAnsi="Arial" w:cs="Arial"/>
        </w:rPr>
        <w:t xml:space="preserve">Mark Bleasdale, Clerc Tref Llandeilo </w:t>
      </w:r>
    </w:p>
    <w:p w:rsidR="00D35B8A" w:rsidRDefault="00D35B8A">
      <w:pPr>
        <w:spacing w:after="0" w:line="240" w:lineRule="auto"/>
      </w:pPr>
    </w:p>
    <w:sectPr w:rsidR="00D35B8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09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57182" w:rsidRDefault="00E57182">
      <w:pPr>
        <w:spacing w:after="0" w:line="240" w:lineRule="auto"/>
      </w:pPr>
      <w:r>
        <w:separator/>
      </w:r>
    </w:p>
  </w:endnote>
  <w:endnote w:type="continuationSeparator" w:id="0">
    <w:p w:rsidR="00E57182" w:rsidRDefault="00E57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taneo BT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5B8A" w:rsidRDefault="00D35B8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5B8A" w:rsidRDefault="00D35B8A">
    <w:pPr>
      <w:pBdr>
        <w:bottom w:val="single" w:sz="12" w:space="1" w:color="000000"/>
      </w:pBdr>
    </w:pPr>
  </w:p>
  <w:p w:rsidR="00D35B8A" w:rsidRDefault="00794D05">
    <w:pPr>
      <w:spacing w:after="0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 xml:space="preserve">Clerc y </w:t>
    </w:r>
    <w:proofErr w:type="spellStart"/>
    <w:r>
      <w:rPr>
        <w:rFonts w:ascii="Georgia" w:eastAsia="Georgia" w:hAnsi="Georgia" w:cs="Georgia"/>
        <w:sz w:val="24"/>
        <w:szCs w:val="24"/>
      </w:rPr>
      <w:t>Dref</w:t>
    </w:r>
    <w:proofErr w:type="spellEnd"/>
    <w:r>
      <w:rPr>
        <w:rFonts w:ascii="Georgia" w:eastAsia="Georgia" w:hAnsi="Georgia" w:cs="Georgia"/>
        <w:sz w:val="24"/>
        <w:szCs w:val="24"/>
      </w:rPr>
      <w:t xml:space="preserve"> 07944 914098 Mr Mark Bleasdale            </w:t>
    </w:r>
    <w:hyperlink r:id="rId1">
      <w:r>
        <w:rPr>
          <w:rFonts w:ascii="Georgia" w:eastAsia="Georgia" w:hAnsi="Georgia" w:cs="Georgia"/>
          <w:color w:val="000000"/>
          <w:sz w:val="24"/>
          <w:szCs w:val="24"/>
        </w:rPr>
        <w:t>clerc</w:t>
      </w:r>
    </w:hyperlink>
    <w:r>
      <w:rPr>
        <w:rFonts w:ascii="Georgia" w:eastAsia="Georgia" w:hAnsi="Georgia" w:cs="Georgia"/>
        <w:sz w:val="24"/>
        <w:szCs w:val="24"/>
      </w:rPr>
      <w:t>.ltc@gmail.com Clerc y Dref</w:t>
    </w:r>
    <w:r>
      <w:rPr>
        <w:rFonts w:ascii="Georgia" w:eastAsia="Georgia" w:hAnsi="Georgia" w:cs="Georgia"/>
        <w:sz w:val="24"/>
        <w:szCs w:val="2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5B8A" w:rsidRDefault="00D35B8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57182" w:rsidRDefault="00E57182">
      <w:pPr>
        <w:spacing w:after="0" w:line="240" w:lineRule="auto"/>
      </w:pPr>
      <w:r>
        <w:separator/>
      </w:r>
    </w:p>
  </w:footnote>
  <w:footnote w:type="continuationSeparator" w:id="0">
    <w:p w:rsidR="00E57182" w:rsidRDefault="00E57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5B8A" w:rsidRDefault="00D35B8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5B8A" w:rsidRDefault="00794D05">
    <w:pPr>
      <w:ind w:right="-856"/>
    </w:pPr>
    <w:r>
      <w:rPr>
        <w:rFonts w:ascii="Arial" w:eastAsia="Arial" w:hAnsi="Arial" w:cs="Arial"/>
        <w:b/>
        <w:color w:val="FF0000"/>
        <w:sz w:val="28"/>
        <w:szCs w:val="2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5B8A" w:rsidRDefault="00794D05">
    <w:pPr>
      <w:jc w:val="center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3022600</wp:posOffset>
          </wp:positionH>
          <wp:positionV relativeFrom="paragraph">
            <wp:posOffset>-234313</wp:posOffset>
          </wp:positionV>
          <wp:extent cx="819150" cy="1109345"/>
          <wp:effectExtent l="0" t="0" r="0" b="0"/>
          <wp:wrapNone/>
          <wp:docPr id="35323412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2165" t="14432" r="21133" b="8760"/>
                  <a:stretch>
                    <a:fillRect/>
                  </a:stretch>
                </pic:blipFill>
                <pic:spPr>
                  <a:xfrm>
                    <a:off x="0" y="0"/>
                    <a:ext cx="819150" cy="1109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35B8A" w:rsidRDefault="00794D05">
    <w:pPr>
      <w:ind w:right="-856"/>
    </w:pPr>
    <w:r>
      <w:rPr>
        <w:rFonts w:ascii="Arial" w:eastAsia="Arial" w:hAnsi="Arial" w:cs="Arial"/>
        <w:b/>
        <w:color w:val="FF0000"/>
        <w:sz w:val="28"/>
        <w:szCs w:val="28"/>
      </w:rPr>
      <w:t xml:space="preserve">         </w:t>
    </w:r>
  </w:p>
  <w:p w:rsidR="00D35B8A" w:rsidRDefault="00D35B8A"/>
  <w:p w:rsidR="00D35B8A" w:rsidRDefault="00794D05">
    <w:pPr>
      <w:spacing w:after="0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 xml:space="preserve">CYNGOR TREF </w:t>
    </w:r>
    <w:r>
      <w:rPr>
        <w:rFonts w:ascii="Georgia" w:eastAsia="Georgia" w:hAnsi="Georgia" w:cs="Georgia"/>
        <w:sz w:val="28"/>
        <w:szCs w:val="28"/>
      </w:rPr>
      <w:t xml:space="preserve">LLANDEILO FAWR </w:t>
    </w:r>
    <w:r>
      <w:rPr>
        <w:rFonts w:ascii="Georgia" w:eastAsia="Georgia" w:hAnsi="Georgia" w:cs="Georgia"/>
        <w:sz w:val="24"/>
        <w:szCs w:val="24"/>
      </w:rPr>
      <w:t>CYNGOR TREF</w:t>
    </w:r>
  </w:p>
  <w:p w:rsidR="00D35B8A" w:rsidRDefault="00794D05">
    <w:pPr>
      <w:spacing w:after="0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>_________________________________________</w:t>
    </w:r>
  </w:p>
  <w:p w:rsidR="00D35B8A" w:rsidRDefault="00D35B8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F2A5D"/>
    <w:multiLevelType w:val="multilevel"/>
    <w:tmpl w:val="F6C2F1AC"/>
    <w:lvl w:ilvl="0">
      <w:start w:val="1"/>
      <w:numFmt w:val="decimal"/>
      <w:lvlText w:val="%1."/>
      <w:lvlJc w:val="left"/>
      <w:pPr>
        <w:ind w:left="644" w:hanging="358"/>
      </w:pPr>
      <w:rPr>
        <w:rFonts w:ascii="Arial" w:eastAsia="Arial" w:hAnsi="Arial" w:cs="Arial"/>
        <w:color w:val="000000"/>
      </w:rPr>
    </w:lvl>
    <w:lvl w:ilvl="1">
      <w:start w:val="1"/>
      <w:numFmt w:val="lowerLetter"/>
      <w:lvlText w:val="%2."/>
      <w:lvlJc w:val="left"/>
      <w:pPr>
        <w:ind w:left="1724" w:hanging="72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 w16cid:durableId="156925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B8A"/>
    <w:rsid w:val="00603B61"/>
    <w:rsid w:val="00794D05"/>
    <w:rsid w:val="007A445E"/>
    <w:rsid w:val="00A917AB"/>
    <w:rsid w:val="00D35B8A"/>
    <w:rsid w:val="00E5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E94C42-F74A-4941-BF35-192A32F70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607"/>
  </w:style>
  <w:style w:type="paragraph" w:styleId="Heading1">
    <w:name w:val="heading 1"/>
    <w:basedOn w:val="Normal"/>
    <w:next w:val="Normal"/>
    <w:link w:val="Heading1Char"/>
    <w:uiPriority w:val="9"/>
    <w:qFormat/>
    <w:rsid w:val="000F500D"/>
    <w:pPr>
      <w:keepNext/>
      <w:spacing w:after="0" w:line="240" w:lineRule="auto"/>
      <w:outlineLvl w:val="0"/>
    </w:pPr>
    <w:rPr>
      <w:rFonts w:ascii="Cataneo BT" w:eastAsia="Times New Roman" w:hAnsi="Cataneo BT" w:cs="Times New Roman"/>
      <w:color w:val="006600"/>
      <w:sz w:val="32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0F500D"/>
    <w:rPr>
      <w:rFonts w:ascii="Cataneo BT" w:eastAsia="Times New Roman" w:hAnsi="Cataneo BT" w:cs="Times New Roman"/>
      <w:color w:val="006600"/>
      <w:sz w:val="32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AF634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95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y-GB" w:eastAsia="cy-GB"/>
    </w:rPr>
  </w:style>
  <w:style w:type="character" w:customStyle="1" w:styleId="apple-tab-span">
    <w:name w:val="apple-tab-span"/>
    <w:basedOn w:val="DefaultParagraphFont"/>
    <w:rsid w:val="00495F14"/>
  </w:style>
  <w:style w:type="paragraph" w:styleId="Header">
    <w:name w:val="header"/>
    <w:basedOn w:val="Normal"/>
    <w:link w:val="HeaderChar"/>
    <w:uiPriority w:val="99"/>
    <w:unhideWhenUsed/>
    <w:rsid w:val="00D241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1C8"/>
  </w:style>
  <w:style w:type="paragraph" w:styleId="Footer">
    <w:name w:val="footer"/>
    <w:basedOn w:val="Normal"/>
    <w:link w:val="FooterChar"/>
    <w:uiPriority w:val="99"/>
    <w:unhideWhenUsed/>
    <w:rsid w:val="00D241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1C8"/>
  </w:style>
  <w:style w:type="character" w:styleId="CommentReference">
    <w:name w:val="annotation reference"/>
    <w:basedOn w:val="DefaultParagraphFont"/>
    <w:uiPriority w:val="99"/>
    <w:semiHidden/>
    <w:unhideWhenUsed/>
    <w:rsid w:val="00D241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41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41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41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41C8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13C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3D6D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43E9C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603B6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9469520232?pwd=d2NieEdSUHM1b3c0cUtlSm1LVHpCZz09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lerk.ltc@gmail.com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iWOuYWUpbImSMAzdomidE7gYYQ==">CgMxLjAyCGguZ2pkZ3hzMgloLjMwajB6bGw4AHIhMVVuQ1VGUjM4WW5lRTlUT0xFbldBbDcySHQ5N0Q0TDZs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Owen James</cp:lastModifiedBy>
  <cp:revision>2</cp:revision>
  <dcterms:created xsi:type="dcterms:W3CDTF">2025-08-11T12:09:00Z</dcterms:created>
  <dcterms:modified xsi:type="dcterms:W3CDTF">2025-08-11T12:09:00Z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0x0101002754B81EBBDE894F9529223E12B098A0</vt:lpwstr>
  </property>
</Properties>
</file>