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53DA5B" w14:textId="77777777" w:rsidR="00776168" w:rsidRPr="0029568B" w:rsidRDefault="00776168" w:rsidP="000010DA">
      <w:pPr>
        <w:pStyle w:val="Title"/>
        <w:jc w:val="left"/>
        <w:rPr>
          <w:rFonts w:asciiTheme="minorHAnsi" w:hAnsiTheme="minorHAnsi" w:cstheme="minorHAnsi"/>
          <w:bCs/>
          <w:color w:val="4472C4" w:themeColor="accent1"/>
        </w:rPr>
      </w:pPr>
      <w:r w:rsidRPr="0029568B">
        <w:rPr>
          <w:rFonts w:asciiTheme="minorHAnsi" w:hAnsiTheme="minorHAnsi" w:cstheme="minorHAnsi"/>
          <w:bCs/>
          <w:color w:val="4472C4" w:themeColor="accent1"/>
        </w:rPr>
        <w:t>JONATHAN WITTE</w:t>
      </w:r>
    </w:p>
    <w:p w14:paraId="71109123" w14:textId="7A2D87D4" w:rsidR="00E73272" w:rsidRPr="00626D98" w:rsidRDefault="00B200C2" w:rsidP="000010DA">
      <w:pPr>
        <w:pStyle w:val="Contact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Principal Product Designer |</w:t>
      </w:r>
      <w:r w:rsidR="00191129" w:rsidRPr="00626D9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Human-Centered AI |</w:t>
      </w:r>
      <w:r w:rsidR="0016156C" w:rsidRPr="00626D9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Product Strategy | Global UX</w:t>
      </w:r>
    </w:p>
    <w:p w14:paraId="03A0D411" w14:textId="3096D447" w:rsidR="00776168" w:rsidRPr="00E73272" w:rsidRDefault="00191129" w:rsidP="000010DA">
      <w:pPr>
        <w:pStyle w:val="Contact"/>
        <w:jc w:val="left"/>
        <w:rPr>
          <w:rFonts w:asciiTheme="minorHAnsi" w:hAnsiTheme="minorHAnsi" w:cstheme="minorHAnsi"/>
        </w:rPr>
      </w:pPr>
      <w:r>
        <w:t xml:space="preserve">425-404-0002 </w:t>
      </w:r>
      <w:r w:rsidR="0016156C">
        <w:t xml:space="preserve">| </w:t>
      </w:r>
      <w:hyperlink r:id="rId5" w:history="1">
        <w:r w:rsidR="00626D98" w:rsidRPr="003F7223">
          <w:rPr>
            <w:rStyle w:val="Hyperlink"/>
          </w:rPr>
          <w:t>jonathan@jonathanwitte.com</w:t>
        </w:r>
      </w:hyperlink>
      <w:r w:rsidR="00626D98">
        <w:t xml:space="preserve"> | JonathanWitte.com </w:t>
      </w:r>
    </w:p>
    <w:p w14:paraId="6ACCC0AE" w14:textId="6EFB35DD" w:rsidR="000F29F3" w:rsidRPr="0029568B" w:rsidRDefault="00B200C2" w:rsidP="000F29F3">
      <w:pPr>
        <w:pStyle w:val="Heading1"/>
        <w:rPr>
          <w:rFonts w:asciiTheme="minorHAnsi" w:hAnsiTheme="minorHAnsi" w:cstheme="minorHAnsi"/>
          <w:bCs/>
          <w:color w:val="4472C4" w:themeColor="accent1"/>
        </w:rPr>
      </w:pPr>
      <w:r>
        <w:rPr>
          <w:rFonts w:asciiTheme="minorHAnsi" w:hAnsiTheme="minorHAnsi" w:cstheme="minorHAnsi"/>
          <w:bCs/>
          <w:color w:val="4472C4" w:themeColor="accent1"/>
        </w:rPr>
        <w:t>professional</w:t>
      </w:r>
      <w:r w:rsidR="000A3010">
        <w:rPr>
          <w:rFonts w:asciiTheme="minorHAnsi" w:hAnsiTheme="minorHAnsi" w:cstheme="minorHAnsi"/>
          <w:bCs/>
          <w:color w:val="4472C4" w:themeColor="accent1"/>
        </w:rPr>
        <w:t xml:space="preserve"> </w:t>
      </w:r>
      <w:r w:rsidR="0066052D">
        <w:rPr>
          <w:rFonts w:asciiTheme="minorHAnsi" w:hAnsiTheme="minorHAnsi" w:cstheme="minorHAnsi"/>
          <w:bCs/>
          <w:color w:val="4472C4" w:themeColor="accent1"/>
        </w:rPr>
        <w:t>s</w:t>
      </w:r>
      <w:r w:rsidR="000F29F3" w:rsidRPr="0029568B">
        <w:rPr>
          <w:rFonts w:asciiTheme="minorHAnsi" w:hAnsiTheme="minorHAnsi" w:cstheme="minorHAnsi"/>
          <w:bCs/>
          <w:color w:val="4472C4" w:themeColor="accent1"/>
        </w:rPr>
        <w:t>ummary</w:t>
      </w:r>
    </w:p>
    <w:p w14:paraId="1226118C" w14:textId="7484726A" w:rsidR="0016156C" w:rsidRPr="005C16E4" w:rsidRDefault="007B1501" w:rsidP="00282DE7">
      <w:pPr>
        <w:rPr>
          <w:rFonts w:asciiTheme="minorHAnsi" w:hAnsiTheme="minorHAnsi" w:cstheme="minorHAnsi"/>
        </w:rPr>
      </w:pPr>
      <w:r w:rsidRPr="005C16E4">
        <w:rPr>
          <w:rFonts w:asciiTheme="minorHAnsi" w:hAnsiTheme="minorHAnsi" w:cstheme="minorHAnsi"/>
        </w:rPr>
        <w:t xml:space="preserve">Principal-level </w:t>
      </w:r>
      <w:r w:rsidR="005C16E4" w:rsidRPr="005C16E4">
        <w:rPr>
          <w:rFonts w:asciiTheme="minorHAnsi" w:hAnsiTheme="minorHAnsi" w:cstheme="minorHAnsi"/>
        </w:rPr>
        <w:t>product designer with 20+ years of experience across AI, enterprise, consumer, platform, privacy, and mobile products. Led complex product initiatives at Microsoft, Walmart, T-Mobile, Rakuten, and eBay, collaborating across Product, Engineering, Research, Legal, and executive leadership. Specializes in human-centered AI, product strategy, trustworthy experiences, design systems, and translating complex technologies into clear, usable products.</w:t>
      </w:r>
    </w:p>
    <w:p w14:paraId="38DC7BD3" w14:textId="0E433B42" w:rsidR="0016156C" w:rsidRPr="0029568B" w:rsidRDefault="007B1501" w:rsidP="0016156C">
      <w:pPr>
        <w:pStyle w:val="Heading1"/>
        <w:rPr>
          <w:rFonts w:asciiTheme="minorHAnsi" w:hAnsiTheme="minorHAnsi" w:cstheme="minorHAnsi"/>
          <w:bCs/>
          <w:color w:val="ED7D31" w:themeColor="accent2"/>
        </w:rPr>
      </w:pPr>
      <w:r>
        <w:rPr>
          <w:rFonts w:asciiTheme="minorHAnsi" w:hAnsiTheme="minorHAnsi" w:cstheme="minorHAnsi"/>
          <w:bCs/>
          <w:color w:val="4472C4" w:themeColor="accent1"/>
        </w:rPr>
        <w:t>core expertise</w:t>
      </w:r>
    </w:p>
    <w:p w14:paraId="30FE7445" w14:textId="64A79212" w:rsidR="00A47B19" w:rsidRPr="005C16E4" w:rsidRDefault="005C16E4" w:rsidP="007B1501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5C16E4">
        <w:rPr>
          <w:rFonts w:asciiTheme="minorHAnsi" w:hAnsiTheme="minorHAnsi" w:cstheme="minorHAnsi"/>
        </w:rPr>
        <w:t>Human-Centered AI • AI &amp; Trust • Product Strategy • Enterprise UX • Platform UX • IoT &amp; Connected Devices • Privacy &amp; Compliance • UX Research • Usability Testing • Design Systems • Native iOS &amp; Android • AI-Assisted Prototyping • Figma • VS Code • GitHub Copilot • Claude Code • Vibe Coding • Jira • Confluence • Adobe</w:t>
      </w:r>
    </w:p>
    <w:p w14:paraId="76792775" w14:textId="2F450E0E" w:rsidR="000F29F3" w:rsidRPr="0029568B" w:rsidRDefault="00BA6098" w:rsidP="000F29F3">
      <w:pPr>
        <w:pStyle w:val="Heading1"/>
        <w:rPr>
          <w:rFonts w:asciiTheme="minorHAnsi" w:hAnsiTheme="minorHAnsi" w:cstheme="minorHAnsi"/>
          <w:bCs/>
          <w:color w:val="ED7D31" w:themeColor="accent2"/>
        </w:rPr>
      </w:pPr>
      <w:r>
        <w:rPr>
          <w:rFonts w:asciiTheme="minorHAnsi" w:hAnsiTheme="minorHAnsi" w:cstheme="minorHAnsi"/>
          <w:bCs/>
          <w:color w:val="4472C4" w:themeColor="accent1"/>
        </w:rPr>
        <w:t>p</w:t>
      </w:r>
      <w:r w:rsidR="00282DE7">
        <w:rPr>
          <w:rFonts w:asciiTheme="minorHAnsi" w:hAnsiTheme="minorHAnsi" w:cstheme="minorHAnsi"/>
          <w:bCs/>
          <w:color w:val="4472C4" w:themeColor="accent1"/>
        </w:rPr>
        <w:t xml:space="preserve">rofessional </w:t>
      </w:r>
      <w:r>
        <w:rPr>
          <w:rFonts w:asciiTheme="minorHAnsi" w:hAnsiTheme="minorHAnsi" w:cstheme="minorHAnsi"/>
          <w:bCs/>
          <w:color w:val="4472C4" w:themeColor="accent1"/>
        </w:rPr>
        <w:t>e</w:t>
      </w:r>
      <w:r w:rsidR="000F29F3" w:rsidRPr="0029568B">
        <w:rPr>
          <w:rFonts w:asciiTheme="minorHAnsi" w:hAnsiTheme="minorHAnsi" w:cstheme="minorHAnsi"/>
          <w:bCs/>
          <w:color w:val="4472C4" w:themeColor="accent1"/>
        </w:rPr>
        <w:t>xperience</w:t>
      </w:r>
    </w:p>
    <w:p w14:paraId="47866B39" w14:textId="308EBBCD" w:rsidR="00650DBB" w:rsidRPr="0029568B" w:rsidRDefault="00650DBB" w:rsidP="00650DBB">
      <w:pPr>
        <w:pStyle w:val="DateLine"/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Microsoft</w:t>
      </w:r>
      <w:r w:rsidR="00B37A4B">
        <w:rPr>
          <w:rFonts w:asciiTheme="minorHAnsi" w:hAnsiTheme="minorHAnsi" w:cstheme="minorHAnsi"/>
        </w:rPr>
        <w:t xml:space="preserve"> </w:t>
      </w:r>
    </w:p>
    <w:p w14:paraId="0ACC3517" w14:textId="3CB50EAA" w:rsidR="00650DBB" w:rsidRPr="00EB5B73" w:rsidRDefault="00650DBB" w:rsidP="00650DBB">
      <w:pPr>
        <w:pStyle w:val="TitleLine"/>
        <w:spacing w:before="0" w:after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b/>
          <w:bCs/>
          <w:i w:val="0"/>
          <w:iCs/>
        </w:rPr>
        <w:t xml:space="preserve">Senior Product </w:t>
      </w:r>
      <w:r w:rsidR="002E2DF2">
        <w:rPr>
          <w:rFonts w:asciiTheme="minorHAnsi" w:hAnsiTheme="minorHAnsi" w:cstheme="minorHAnsi"/>
          <w:b/>
          <w:bCs/>
          <w:i w:val="0"/>
          <w:iCs/>
        </w:rPr>
        <w:t>Designer</w:t>
      </w:r>
      <w:r w:rsidR="00191129">
        <w:rPr>
          <w:rFonts w:asciiTheme="minorHAnsi" w:hAnsiTheme="minorHAnsi" w:cstheme="minorHAnsi"/>
          <w:b/>
          <w:bCs/>
          <w:i w:val="0"/>
          <w:iCs/>
        </w:rPr>
        <w:t xml:space="preserve">, </w:t>
      </w:r>
      <w:r w:rsidR="005217F9" w:rsidRPr="005217F9">
        <w:rPr>
          <w:rFonts w:asciiTheme="minorHAnsi" w:hAnsiTheme="minorHAnsi" w:cstheme="minorHAnsi"/>
          <w:b/>
          <w:bCs/>
          <w:i w:val="0"/>
          <w:iCs/>
        </w:rPr>
        <w:t>Windows Privacy &amp; Trustworthy AI</w:t>
      </w:r>
      <w:r w:rsidR="005217F9">
        <w:t xml:space="preserve"> </w:t>
      </w:r>
      <w:r w:rsidR="00AA1553" w:rsidRPr="00AA1553">
        <w:rPr>
          <w:rFonts w:asciiTheme="minorHAnsi" w:hAnsiTheme="minorHAnsi" w:cstheme="minorHAnsi"/>
          <w:i w:val="0"/>
        </w:rPr>
        <w:t>| Remote</w:t>
      </w:r>
      <w:r w:rsidR="00AA1553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Pr="00EB5B73">
        <w:rPr>
          <w:rFonts w:asciiTheme="minorHAnsi" w:hAnsiTheme="minorHAnsi" w:cstheme="minorHAnsi"/>
          <w:i w:val="0"/>
          <w:iCs/>
        </w:rPr>
        <w:t xml:space="preserve">| </w:t>
      </w:r>
      <w:r>
        <w:rPr>
          <w:rFonts w:asciiTheme="majorHAnsi" w:hAnsiTheme="majorHAnsi" w:cstheme="majorHAnsi"/>
          <w:i w:val="0"/>
          <w:iCs/>
        </w:rPr>
        <w:t>October</w:t>
      </w:r>
      <w:r w:rsidRPr="00F4318E">
        <w:rPr>
          <w:rFonts w:asciiTheme="majorHAnsi" w:hAnsiTheme="majorHAnsi" w:cstheme="majorHAnsi"/>
          <w:i w:val="0"/>
          <w:iCs/>
        </w:rPr>
        <w:t xml:space="preserve"> 2024 – </w:t>
      </w:r>
      <w:r w:rsidR="000515F5">
        <w:rPr>
          <w:rFonts w:asciiTheme="majorHAnsi" w:hAnsiTheme="majorHAnsi" w:cstheme="majorHAnsi"/>
          <w:i w:val="0"/>
          <w:iCs/>
        </w:rPr>
        <w:t>August</w:t>
      </w:r>
      <w:r w:rsidR="00C6221A">
        <w:rPr>
          <w:rFonts w:asciiTheme="majorHAnsi" w:hAnsiTheme="majorHAnsi" w:cstheme="majorHAnsi"/>
          <w:i w:val="0"/>
          <w:iCs/>
        </w:rPr>
        <w:t xml:space="preserve"> 2026</w:t>
      </w:r>
    </w:p>
    <w:p w14:paraId="527D0B66" w14:textId="667A1011" w:rsidR="00365074" w:rsidRPr="00BB600C" w:rsidRDefault="00350DAF" w:rsidP="00650DBB">
      <w:pPr>
        <w:pStyle w:val="Bullet"/>
        <w:numPr>
          <w:ilvl w:val="0"/>
          <w:numId w:val="20"/>
        </w:numPr>
        <w:rPr>
          <w:rFonts w:asciiTheme="minorHAnsi" w:hAnsiTheme="minorHAnsi" w:cstheme="minorHAnsi"/>
        </w:rPr>
      </w:pPr>
      <w:r w:rsidRPr="00BB600C">
        <w:rPr>
          <w:rFonts w:asciiTheme="minorHAnsi" w:hAnsiTheme="minorHAnsi" w:cstheme="minorHAnsi"/>
        </w:rPr>
        <w:t>Led product design for AI, privacy, and trust experiences across Windows, supporting global consumer products and privacy-sensitive markets.</w:t>
      </w:r>
    </w:p>
    <w:p w14:paraId="1BED3841" w14:textId="6ED076C2" w:rsidR="00350DAF" w:rsidRPr="00BB600C" w:rsidRDefault="00350DAF" w:rsidP="00650DBB">
      <w:pPr>
        <w:pStyle w:val="Bullet"/>
        <w:numPr>
          <w:ilvl w:val="0"/>
          <w:numId w:val="20"/>
        </w:numPr>
        <w:rPr>
          <w:rFonts w:asciiTheme="minorHAnsi" w:hAnsiTheme="minorHAnsi" w:cstheme="minorHAnsi"/>
        </w:rPr>
      </w:pPr>
      <w:r w:rsidRPr="00BB600C">
        <w:rPr>
          <w:rFonts w:asciiTheme="minorHAnsi" w:hAnsiTheme="minorHAnsi" w:cstheme="minorHAnsi"/>
        </w:rPr>
        <w:t xml:space="preserve">Partnered with </w:t>
      </w:r>
      <w:r w:rsidR="00BB600C" w:rsidRPr="00BB600C">
        <w:rPr>
          <w:rFonts w:asciiTheme="minorHAnsi" w:hAnsiTheme="minorHAnsi" w:cstheme="minorHAnsi"/>
        </w:rPr>
        <w:t>Research, Engineering, Product, Legal, and CELA to translate complex AI, privacy, and regulatory requirements into clear user experiences.</w:t>
      </w:r>
    </w:p>
    <w:p w14:paraId="13D96943" w14:textId="086E2FD6" w:rsidR="00BB600C" w:rsidRPr="00BB600C" w:rsidRDefault="00BB600C" w:rsidP="00650DBB">
      <w:pPr>
        <w:pStyle w:val="Bullet"/>
        <w:numPr>
          <w:ilvl w:val="0"/>
          <w:numId w:val="20"/>
        </w:numPr>
        <w:rPr>
          <w:rFonts w:asciiTheme="minorHAnsi" w:hAnsiTheme="minorHAnsi" w:cstheme="minorHAnsi"/>
        </w:rPr>
      </w:pPr>
      <w:r w:rsidRPr="00BB600C">
        <w:rPr>
          <w:rFonts w:asciiTheme="minorHAnsi" w:hAnsiTheme="minorHAnsi" w:cstheme="minorHAnsi"/>
        </w:rPr>
        <w:t>Applied user research to design Windows privacy, Copilot management, account privacy, and out-of-box experiences.</w:t>
      </w:r>
    </w:p>
    <w:p w14:paraId="082C0DAC" w14:textId="03662E05" w:rsidR="00BB600C" w:rsidRPr="00BB600C" w:rsidRDefault="00BB600C" w:rsidP="00650DBB">
      <w:pPr>
        <w:pStyle w:val="Bullet"/>
        <w:numPr>
          <w:ilvl w:val="0"/>
          <w:numId w:val="20"/>
        </w:numPr>
        <w:rPr>
          <w:rFonts w:asciiTheme="minorHAnsi" w:hAnsiTheme="minorHAnsi" w:cstheme="minorHAnsi"/>
        </w:rPr>
      </w:pPr>
      <w:r w:rsidRPr="00BB600C">
        <w:rPr>
          <w:rFonts w:asciiTheme="minorHAnsi" w:hAnsiTheme="minorHAnsi" w:cstheme="minorHAnsi"/>
        </w:rPr>
        <w:t>Designed accessible experiences within established Windows design systems while balancing user needs, technical constraints, and regulatory requirements.</w:t>
      </w:r>
    </w:p>
    <w:p w14:paraId="788269C7" w14:textId="77777777" w:rsidR="00650DBB" w:rsidRDefault="00650DBB" w:rsidP="00992B69">
      <w:pPr>
        <w:pStyle w:val="DateLine"/>
        <w:spacing w:before="0" w:after="0"/>
        <w:rPr>
          <w:rFonts w:asciiTheme="minorHAnsi" w:hAnsiTheme="minorHAnsi" w:cstheme="minorHAnsi"/>
        </w:rPr>
      </w:pPr>
    </w:p>
    <w:p w14:paraId="2C2D0512" w14:textId="08B8591F" w:rsidR="007E009F" w:rsidRPr="0029568B" w:rsidRDefault="007D45A9" w:rsidP="009A0A57">
      <w:pPr>
        <w:pStyle w:val="DateLine"/>
        <w:spacing w:before="240"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Walmart</w:t>
      </w:r>
      <w:r w:rsidR="00AA5919" w:rsidRPr="0029568B">
        <w:rPr>
          <w:rFonts w:asciiTheme="minorHAnsi" w:hAnsiTheme="minorHAnsi" w:cstheme="minorHAnsi"/>
          <w:bCs/>
        </w:rPr>
        <w:t xml:space="preserve"> Global Technology</w:t>
      </w:r>
      <w:r w:rsidR="00EB5B73">
        <w:rPr>
          <w:rFonts w:asciiTheme="minorHAnsi" w:hAnsiTheme="minorHAnsi" w:cstheme="minorHAnsi"/>
          <w:bCs/>
        </w:rPr>
        <w:t xml:space="preserve"> </w:t>
      </w:r>
    </w:p>
    <w:p w14:paraId="240B9D03" w14:textId="16B8C316" w:rsidR="00F40666" w:rsidRPr="00EB5B73" w:rsidRDefault="00CB3293" w:rsidP="009A0A57">
      <w:pPr>
        <w:pStyle w:val="TitleLine"/>
        <w:spacing w:before="0" w:after="0"/>
        <w:rPr>
          <w:rFonts w:asciiTheme="minorHAnsi" w:hAnsiTheme="minorHAnsi" w:cstheme="minorHAnsi"/>
          <w:i w:val="0"/>
        </w:rPr>
      </w:pPr>
      <w:r w:rsidRPr="00EB5B73">
        <w:rPr>
          <w:rFonts w:asciiTheme="minorHAnsi" w:hAnsiTheme="minorHAnsi" w:cstheme="minorHAnsi"/>
          <w:b/>
          <w:bCs/>
          <w:i w:val="0"/>
        </w:rPr>
        <w:t xml:space="preserve">Lead </w:t>
      </w:r>
      <w:r w:rsidR="007E009F" w:rsidRPr="00EB5B73">
        <w:rPr>
          <w:rFonts w:asciiTheme="minorHAnsi" w:hAnsiTheme="minorHAnsi" w:cstheme="minorHAnsi"/>
          <w:b/>
          <w:bCs/>
          <w:i w:val="0"/>
        </w:rPr>
        <w:t>Senior Product Designer</w:t>
      </w:r>
      <w:r w:rsidR="000A796A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AA1553" w:rsidRPr="00AA1553">
        <w:rPr>
          <w:rFonts w:asciiTheme="minorHAnsi" w:hAnsiTheme="minorHAnsi" w:cstheme="minorHAnsi"/>
          <w:i w:val="0"/>
        </w:rPr>
        <w:t>| Remote</w:t>
      </w:r>
      <w:r w:rsidR="00AA1553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EB5B73" w:rsidRPr="00EB5B73">
        <w:rPr>
          <w:rFonts w:asciiTheme="minorHAnsi" w:hAnsiTheme="minorHAnsi" w:cstheme="minorHAnsi"/>
          <w:i w:val="0"/>
        </w:rPr>
        <w:t xml:space="preserve">| </w:t>
      </w:r>
      <w:r w:rsidR="00EB5B73" w:rsidRPr="00F4318E">
        <w:rPr>
          <w:rFonts w:asciiTheme="majorHAnsi" w:hAnsiTheme="majorHAnsi" w:cstheme="majorHAnsi"/>
          <w:bCs/>
          <w:i w:val="0"/>
        </w:rPr>
        <w:t>March 2022 – March 2024</w:t>
      </w:r>
    </w:p>
    <w:p w14:paraId="1E2DBF2D" w14:textId="14AB7BFC" w:rsidR="001A144E" w:rsidRPr="005C16E4" w:rsidRDefault="00282DE7" w:rsidP="005C16E4">
      <w:pPr>
        <w:pStyle w:val="Bullet"/>
        <w:numPr>
          <w:ilvl w:val="0"/>
          <w:numId w:val="21"/>
        </w:numPr>
        <w:rPr>
          <w:rFonts w:asciiTheme="minorHAnsi" w:hAnsiTheme="minorHAnsi" w:cstheme="minorHAnsi"/>
        </w:rPr>
      </w:pPr>
      <w:r w:rsidRPr="005C16E4">
        <w:rPr>
          <w:rFonts w:asciiTheme="minorHAnsi" w:hAnsiTheme="minorHAnsi" w:cstheme="minorHAnsi"/>
        </w:rPr>
        <w:t xml:space="preserve">Led </w:t>
      </w:r>
      <w:r w:rsidR="005C16E4" w:rsidRPr="005C16E4">
        <w:rPr>
          <w:rFonts w:asciiTheme="minorHAnsi" w:hAnsiTheme="minorHAnsi" w:cstheme="minorHAnsi"/>
        </w:rPr>
        <w:t>product design and UX strategy for critical workflows within Walmart’s $20B enterprise supply chain platform, influencing product direction with VP- and director-level stakeholders through user research.</w:t>
      </w:r>
    </w:p>
    <w:p w14:paraId="25EB8554" w14:textId="62E217D2" w:rsidR="00776168" w:rsidRPr="0029568B" w:rsidRDefault="00776168" w:rsidP="009A0A57">
      <w:pPr>
        <w:pStyle w:val="DateLine"/>
        <w:spacing w:before="240"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eBay</w:t>
      </w:r>
    </w:p>
    <w:p w14:paraId="5766B451" w14:textId="4C13023A" w:rsidR="00776168" w:rsidRPr="00EB5B73" w:rsidRDefault="00776168" w:rsidP="009A0A57">
      <w:pPr>
        <w:pStyle w:val="TitleLine"/>
        <w:spacing w:before="0" w:after="0"/>
        <w:rPr>
          <w:rFonts w:asciiTheme="minorHAnsi" w:hAnsiTheme="minorHAnsi" w:cstheme="minorHAnsi"/>
          <w:i w:val="0"/>
        </w:rPr>
      </w:pPr>
      <w:r w:rsidRPr="00EB5B73">
        <w:rPr>
          <w:rFonts w:asciiTheme="minorHAnsi" w:hAnsiTheme="minorHAnsi" w:cstheme="minorHAnsi"/>
          <w:b/>
          <w:bCs/>
          <w:i w:val="0"/>
        </w:rPr>
        <w:t>Senior Product Designer</w:t>
      </w:r>
      <w:r w:rsidR="000D083D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AA1553" w:rsidRPr="00AA1553">
        <w:rPr>
          <w:rFonts w:asciiTheme="minorHAnsi" w:hAnsiTheme="minorHAnsi" w:cstheme="minorHAnsi"/>
          <w:i w:val="0"/>
        </w:rPr>
        <w:t>| Remote</w:t>
      </w:r>
      <w:r w:rsidR="00AA1553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EB5B73" w:rsidRPr="00EB5B73">
        <w:rPr>
          <w:rFonts w:asciiTheme="minorHAnsi" w:hAnsiTheme="minorHAnsi" w:cstheme="minorHAnsi"/>
          <w:i w:val="0"/>
        </w:rPr>
        <w:t xml:space="preserve">| </w:t>
      </w:r>
      <w:r w:rsidR="00EB5B73" w:rsidRPr="00F4318E">
        <w:rPr>
          <w:rFonts w:asciiTheme="majorHAnsi" w:hAnsiTheme="majorHAnsi" w:cstheme="majorHAnsi"/>
          <w:bCs/>
          <w:i w:val="0"/>
        </w:rPr>
        <w:t>August 2022 – March 2023</w:t>
      </w:r>
    </w:p>
    <w:p w14:paraId="43C6F40F" w14:textId="6959A714" w:rsidR="004B4EF7" w:rsidRPr="004B4EF7" w:rsidRDefault="004B4EF7" w:rsidP="000010DA">
      <w:pPr>
        <w:pStyle w:val="Bullet"/>
        <w:numPr>
          <w:ilvl w:val="0"/>
          <w:numId w:val="24"/>
        </w:numPr>
        <w:rPr>
          <w:rFonts w:asciiTheme="minorHAnsi" w:hAnsiTheme="minorHAnsi" w:cstheme="minorHAnsi"/>
        </w:rPr>
      </w:pPr>
      <w:r w:rsidRPr="004B4EF7">
        <w:rPr>
          <w:rFonts w:asciiTheme="minorHAnsi" w:hAnsiTheme="minorHAnsi" w:cstheme="minorHAnsi"/>
        </w:rPr>
        <w:t>Designed high-visibility advertising experiences across web and native mobile platforms.</w:t>
      </w:r>
    </w:p>
    <w:p w14:paraId="5DE9314F" w14:textId="26862405" w:rsidR="005C16E4" w:rsidRPr="005C16E4" w:rsidRDefault="005C16E4" w:rsidP="000010DA">
      <w:pPr>
        <w:pStyle w:val="Bullet"/>
        <w:numPr>
          <w:ilvl w:val="0"/>
          <w:numId w:val="24"/>
        </w:numPr>
        <w:rPr>
          <w:rFonts w:asciiTheme="minorHAnsi" w:hAnsiTheme="minorHAnsi" w:cstheme="minorHAnsi"/>
        </w:rPr>
      </w:pPr>
      <w:r w:rsidRPr="005C16E4">
        <w:rPr>
          <w:rFonts w:asciiTheme="minorHAnsi" w:hAnsiTheme="minorHAnsi" w:cstheme="minorHAnsi"/>
        </w:rPr>
        <w:t>Aligned advertising UX with eBay’s design system and EU Digital Services Act requirements.</w:t>
      </w:r>
    </w:p>
    <w:p w14:paraId="4B24D04F" w14:textId="30D7F7F8" w:rsidR="00FB4B9A" w:rsidRPr="0029568B" w:rsidRDefault="00FB4B9A" w:rsidP="009A0A57">
      <w:pPr>
        <w:pStyle w:val="DateLine"/>
        <w:spacing w:before="240"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T-Mobile</w:t>
      </w:r>
      <w:r w:rsidR="00EB5B73">
        <w:rPr>
          <w:rFonts w:asciiTheme="minorHAnsi" w:hAnsiTheme="minorHAnsi" w:cstheme="minorHAnsi"/>
          <w:bCs/>
        </w:rPr>
        <w:t xml:space="preserve"> </w:t>
      </w:r>
    </w:p>
    <w:p w14:paraId="5E58390B" w14:textId="28BB3473" w:rsidR="00FB4B9A" w:rsidRPr="00EB5B73" w:rsidRDefault="00815EF0" w:rsidP="009A0A57">
      <w:pPr>
        <w:pStyle w:val="TitleLine"/>
        <w:spacing w:before="0" w:after="0"/>
        <w:rPr>
          <w:rFonts w:asciiTheme="minorHAnsi" w:hAnsiTheme="minorHAnsi" w:cstheme="minorHAnsi"/>
          <w:i w:val="0"/>
        </w:rPr>
      </w:pPr>
      <w:r w:rsidRPr="00EB5B73">
        <w:rPr>
          <w:rFonts w:asciiTheme="minorHAnsi" w:hAnsiTheme="minorHAnsi" w:cstheme="minorHAnsi"/>
          <w:b/>
          <w:bCs/>
          <w:i w:val="0"/>
        </w:rPr>
        <w:t xml:space="preserve">Senior </w:t>
      </w:r>
      <w:r w:rsidR="00FB4B9A" w:rsidRPr="00EB5B73">
        <w:rPr>
          <w:rFonts w:asciiTheme="minorHAnsi" w:hAnsiTheme="minorHAnsi" w:cstheme="minorHAnsi"/>
          <w:b/>
          <w:bCs/>
          <w:i w:val="0"/>
        </w:rPr>
        <w:t>Product Designer</w:t>
      </w:r>
      <w:r w:rsidR="00AA1553">
        <w:rPr>
          <w:rFonts w:asciiTheme="minorHAnsi" w:hAnsiTheme="minorHAnsi" w:cstheme="minorHAnsi"/>
          <w:b/>
          <w:bCs/>
          <w:i w:val="0"/>
        </w:rPr>
        <w:t xml:space="preserve"> </w:t>
      </w:r>
      <w:r w:rsidR="00AA1553" w:rsidRPr="00AA1553">
        <w:rPr>
          <w:rFonts w:asciiTheme="minorHAnsi" w:hAnsiTheme="minorHAnsi" w:cstheme="minorHAnsi"/>
          <w:i w:val="0"/>
        </w:rPr>
        <w:t>| Remote</w:t>
      </w:r>
      <w:r w:rsidR="000D083D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EB5B73" w:rsidRPr="00EB5B73">
        <w:rPr>
          <w:rFonts w:asciiTheme="minorHAnsi" w:hAnsiTheme="minorHAnsi" w:cstheme="minorHAnsi"/>
          <w:i w:val="0"/>
        </w:rPr>
        <w:t xml:space="preserve">| </w:t>
      </w:r>
      <w:r w:rsidR="00EB5B73" w:rsidRPr="00F4318E">
        <w:rPr>
          <w:rFonts w:asciiTheme="majorHAnsi" w:hAnsiTheme="majorHAnsi" w:cstheme="majorHAnsi"/>
          <w:bCs/>
          <w:i w:val="0"/>
        </w:rPr>
        <w:t>Sept 2020 – March 2022</w:t>
      </w:r>
    </w:p>
    <w:p w14:paraId="2D8E4A21" w14:textId="54A49F14" w:rsidR="001A144E" w:rsidRPr="001A144E" w:rsidRDefault="001A144E" w:rsidP="004C0965">
      <w:pPr>
        <w:pStyle w:val="Bullet"/>
        <w:numPr>
          <w:ilvl w:val="0"/>
          <w:numId w:val="24"/>
        </w:numPr>
        <w:rPr>
          <w:rFonts w:asciiTheme="minorHAnsi" w:hAnsiTheme="minorHAnsi" w:cstheme="minorHAnsi"/>
        </w:rPr>
      </w:pPr>
      <w:r w:rsidRPr="001A144E">
        <w:rPr>
          <w:rFonts w:asciiTheme="minorHAnsi" w:hAnsiTheme="minorHAnsi" w:cstheme="minorHAnsi"/>
        </w:rPr>
        <w:t>Designed consumer IoT and connected-device experiences across native mobile applications, including onboarding, account, and privacy experiences.</w:t>
      </w:r>
    </w:p>
    <w:p w14:paraId="3D54E0A9" w14:textId="6DCE43EE" w:rsidR="001A144E" w:rsidRPr="001A144E" w:rsidRDefault="001A144E" w:rsidP="004C0965">
      <w:pPr>
        <w:pStyle w:val="Bullet"/>
        <w:numPr>
          <w:ilvl w:val="0"/>
          <w:numId w:val="24"/>
        </w:numPr>
        <w:rPr>
          <w:rFonts w:asciiTheme="minorHAnsi" w:hAnsiTheme="minorHAnsi" w:cstheme="minorHAnsi"/>
        </w:rPr>
      </w:pPr>
      <w:r w:rsidRPr="001A144E">
        <w:rPr>
          <w:rFonts w:asciiTheme="minorHAnsi" w:hAnsiTheme="minorHAnsi" w:cstheme="minorHAnsi"/>
        </w:rPr>
        <w:t>Conducted user research to develop reusable components and interaction patterns, improving consistency across T-Mobile’s native mobile products.</w:t>
      </w:r>
    </w:p>
    <w:p w14:paraId="20EBA133" w14:textId="70CD9FF0" w:rsidR="000F29F3" w:rsidRPr="0029568B" w:rsidRDefault="000F29F3" w:rsidP="009A0A57">
      <w:pPr>
        <w:pStyle w:val="DateLine"/>
        <w:spacing w:before="240"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Dell</w:t>
      </w:r>
      <w:r w:rsidR="00EB5B73">
        <w:rPr>
          <w:rFonts w:asciiTheme="minorHAnsi" w:hAnsiTheme="minorHAnsi" w:cstheme="minorHAnsi"/>
          <w:bCs/>
        </w:rPr>
        <w:t xml:space="preserve"> </w:t>
      </w:r>
    </w:p>
    <w:p w14:paraId="0A93F85F" w14:textId="46901929" w:rsidR="000F29F3" w:rsidRPr="0029568B" w:rsidRDefault="000F29F3" w:rsidP="009A0A57">
      <w:pPr>
        <w:pStyle w:val="TitleLine"/>
        <w:spacing w:before="0" w:after="0"/>
        <w:rPr>
          <w:rFonts w:asciiTheme="minorHAnsi" w:hAnsiTheme="minorHAnsi" w:cstheme="minorHAnsi"/>
          <w:iCs/>
        </w:rPr>
      </w:pPr>
      <w:r w:rsidRPr="00EB5B73">
        <w:rPr>
          <w:rFonts w:asciiTheme="minorHAnsi" w:hAnsiTheme="minorHAnsi" w:cstheme="minorHAnsi"/>
          <w:b/>
          <w:bCs/>
          <w:i w:val="0"/>
        </w:rPr>
        <w:t>Senior Product Designer</w:t>
      </w:r>
      <w:r w:rsidR="000D083D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AA1553" w:rsidRPr="00AA1553">
        <w:rPr>
          <w:rFonts w:asciiTheme="minorHAnsi" w:hAnsiTheme="minorHAnsi" w:cstheme="minorHAnsi"/>
          <w:i w:val="0"/>
        </w:rPr>
        <w:t>| Remote</w:t>
      </w:r>
      <w:r w:rsidR="00AA1553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EB5B73" w:rsidRPr="00EB5B73">
        <w:rPr>
          <w:rFonts w:asciiTheme="minorHAnsi" w:hAnsiTheme="minorHAnsi" w:cstheme="minorHAnsi"/>
          <w:i w:val="0"/>
        </w:rPr>
        <w:t xml:space="preserve">| </w:t>
      </w:r>
      <w:r w:rsidR="00EB5B73" w:rsidRPr="00F4318E">
        <w:rPr>
          <w:rFonts w:asciiTheme="majorHAnsi" w:hAnsiTheme="majorHAnsi" w:cstheme="majorHAnsi"/>
          <w:bCs/>
          <w:i w:val="0"/>
        </w:rPr>
        <w:t>Sept 2019 – June 2020</w:t>
      </w:r>
    </w:p>
    <w:p w14:paraId="3C8563CD" w14:textId="77030E46" w:rsidR="001A144E" w:rsidRPr="001A144E" w:rsidRDefault="001A144E" w:rsidP="005C16E4">
      <w:pPr>
        <w:pStyle w:val="Bullet"/>
        <w:numPr>
          <w:ilvl w:val="0"/>
          <w:numId w:val="26"/>
        </w:numPr>
        <w:spacing w:line="240" w:lineRule="auto"/>
        <w:rPr>
          <w:rFonts w:asciiTheme="minorHAnsi" w:hAnsiTheme="minorHAnsi" w:cstheme="minorHAnsi"/>
        </w:rPr>
      </w:pPr>
      <w:r w:rsidRPr="001A144E">
        <w:rPr>
          <w:rFonts w:asciiTheme="minorHAnsi" w:hAnsiTheme="minorHAnsi" w:cstheme="minorHAnsi"/>
        </w:rPr>
        <w:t>Improved warranty experiences through user research, increasing usability and workflow clarity.</w:t>
      </w:r>
    </w:p>
    <w:p w14:paraId="2EE5B1AE" w14:textId="2C1566BC" w:rsidR="000F29F3" w:rsidRPr="0029568B" w:rsidRDefault="000F29F3" w:rsidP="005C16E4">
      <w:pPr>
        <w:pStyle w:val="DateLine"/>
        <w:spacing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Lowe’s</w:t>
      </w:r>
    </w:p>
    <w:p w14:paraId="3CDE3EC5" w14:textId="312B5E30" w:rsidR="000F29F3" w:rsidRPr="00EB5B73" w:rsidRDefault="000F29F3" w:rsidP="009A0A57">
      <w:pPr>
        <w:pStyle w:val="TitleLine"/>
        <w:spacing w:before="0" w:after="0"/>
        <w:rPr>
          <w:rFonts w:asciiTheme="minorHAnsi" w:hAnsiTheme="minorHAnsi" w:cstheme="minorHAnsi"/>
          <w:i w:val="0"/>
        </w:rPr>
      </w:pPr>
      <w:r w:rsidRPr="00EB5B73">
        <w:rPr>
          <w:rFonts w:asciiTheme="minorHAnsi" w:hAnsiTheme="minorHAnsi" w:cstheme="minorHAnsi"/>
          <w:b/>
          <w:bCs/>
          <w:i w:val="0"/>
        </w:rPr>
        <w:t>Senior Product Designer</w:t>
      </w:r>
      <w:r w:rsidR="000D083D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AA1553" w:rsidRPr="00AA1553">
        <w:rPr>
          <w:rFonts w:asciiTheme="minorHAnsi" w:hAnsiTheme="minorHAnsi" w:cstheme="minorHAnsi"/>
          <w:i w:val="0"/>
        </w:rPr>
        <w:t>| Remote</w:t>
      </w:r>
      <w:r w:rsidR="00AA1553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EB5B73" w:rsidRPr="00EB5B73">
        <w:rPr>
          <w:rFonts w:asciiTheme="minorHAnsi" w:hAnsiTheme="minorHAnsi" w:cstheme="minorHAnsi"/>
          <w:i w:val="0"/>
        </w:rPr>
        <w:t xml:space="preserve">| </w:t>
      </w:r>
      <w:r w:rsidR="00EB5B73" w:rsidRPr="00F4318E">
        <w:rPr>
          <w:rFonts w:asciiTheme="majorHAnsi" w:hAnsiTheme="majorHAnsi" w:cstheme="majorHAnsi"/>
          <w:bCs/>
          <w:i w:val="0"/>
        </w:rPr>
        <w:t>Apr 2019 – Sep 2019</w:t>
      </w:r>
    </w:p>
    <w:p w14:paraId="584020C8" w14:textId="55878BB4" w:rsidR="00696FF9" w:rsidRPr="005217F9" w:rsidRDefault="00696FF9" w:rsidP="004C0965">
      <w:pPr>
        <w:pStyle w:val="Bullet"/>
        <w:numPr>
          <w:ilvl w:val="0"/>
          <w:numId w:val="27"/>
        </w:numPr>
        <w:rPr>
          <w:rFonts w:asciiTheme="minorHAnsi" w:hAnsiTheme="minorHAnsi" w:cstheme="minorHAnsi"/>
        </w:rPr>
      </w:pPr>
      <w:r w:rsidRPr="005217F9">
        <w:rPr>
          <w:rFonts w:asciiTheme="minorHAnsi" w:hAnsiTheme="minorHAnsi" w:cstheme="minorHAnsi"/>
        </w:rPr>
        <w:t xml:space="preserve">Migrated </w:t>
      </w:r>
      <w:r w:rsidR="005217F9" w:rsidRPr="005217F9">
        <w:rPr>
          <w:rFonts w:asciiTheme="minorHAnsi" w:hAnsiTheme="minorHAnsi" w:cstheme="minorHAnsi"/>
        </w:rPr>
        <w:t>Lowe’s consumer app from mobile web to native iOS and Android using existing native components.</w:t>
      </w:r>
    </w:p>
    <w:p w14:paraId="685D42A0" w14:textId="56D9233B" w:rsidR="000F29F3" w:rsidRPr="0029568B" w:rsidRDefault="000F29F3" w:rsidP="009A0A57">
      <w:pPr>
        <w:pStyle w:val="DateLine"/>
        <w:spacing w:before="240"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Microsoft</w:t>
      </w:r>
    </w:p>
    <w:p w14:paraId="5CD1EE8E" w14:textId="27AEE4A1" w:rsidR="000F29F3" w:rsidRPr="00EB5B73" w:rsidRDefault="000F29F3" w:rsidP="009A0A57">
      <w:pPr>
        <w:pStyle w:val="TitleLine"/>
        <w:spacing w:before="0" w:after="0"/>
        <w:rPr>
          <w:rFonts w:asciiTheme="minorHAnsi" w:hAnsiTheme="minorHAnsi" w:cstheme="minorHAnsi"/>
          <w:i w:val="0"/>
        </w:rPr>
      </w:pPr>
      <w:r w:rsidRPr="00EB5B73">
        <w:rPr>
          <w:rFonts w:asciiTheme="minorHAnsi" w:hAnsiTheme="minorHAnsi" w:cstheme="minorHAnsi"/>
          <w:b/>
          <w:bCs/>
          <w:i w:val="0"/>
        </w:rPr>
        <w:t>Senior Product Designer</w:t>
      </w:r>
      <w:r w:rsidR="000D083D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603614" w:rsidRPr="00AA1553">
        <w:rPr>
          <w:rFonts w:asciiTheme="minorHAnsi" w:hAnsiTheme="minorHAnsi" w:cstheme="minorHAnsi"/>
          <w:i w:val="0"/>
        </w:rPr>
        <w:t xml:space="preserve">| </w:t>
      </w:r>
      <w:r w:rsidR="00603614">
        <w:rPr>
          <w:rFonts w:asciiTheme="minorHAnsi" w:hAnsiTheme="minorHAnsi" w:cstheme="minorHAnsi"/>
          <w:i w:val="0"/>
        </w:rPr>
        <w:t>Redmond, WA</w:t>
      </w:r>
      <w:r w:rsidR="00603614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EB5B73" w:rsidRPr="00EB5B73">
        <w:rPr>
          <w:rFonts w:asciiTheme="minorHAnsi" w:hAnsiTheme="minorHAnsi" w:cstheme="minorHAnsi"/>
          <w:i w:val="0"/>
        </w:rPr>
        <w:t xml:space="preserve">| </w:t>
      </w:r>
      <w:r w:rsidR="00EB5B73" w:rsidRPr="00F4318E">
        <w:rPr>
          <w:rFonts w:asciiTheme="majorHAnsi" w:hAnsiTheme="majorHAnsi" w:cstheme="majorHAnsi"/>
          <w:bCs/>
          <w:i w:val="0"/>
        </w:rPr>
        <w:t>Dec 2017 – Jun 2018</w:t>
      </w:r>
    </w:p>
    <w:p w14:paraId="4033A41C" w14:textId="536D6B89" w:rsidR="00696FF9" w:rsidRPr="00696FF9" w:rsidRDefault="00696FF9" w:rsidP="000010DA">
      <w:pPr>
        <w:pStyle w:val="Bullet"/>
        <w:numPr>
          <w:ilvl w:val="0"/>
          <w:numId w:val="28"/>
        </w:numPr>
        <w:rPr>
          <w:rFonts w:asciiTheme="minorHAnsi" w:hAnsiTheme="minorHAnsi" w:cstheme="minorHAnsi"/>
        </w:rPr>
      </w:pPr>
      <w:r w:rsidRPr="00696FF9">
        <w:rPr>
          <w:rFonts w:asciiTheme="minorHAnsi" w:hAnsiTheme="minorHAnsi" w:cstheme="minorHAnsi"/>
        </w:rPr>
        <w:t>Designed an AI-enabled Legal Assist portal that helped underserved users access and understand legal services.</w:t>
      </w:r>
    </w:p>
    <w:p w14:paraId="15AD1E98" w14:textId="73034752" w:rsidR="00696FF9" w:rsidRPr="00696FF9" w:rsidRDefault="00696FF9" w:rsidP="000010DA">
      <w:pPr>
        <w:pStyle w:val="Bullet"/>
        <w:numPr>
          <w:ilvl w:val="0"/>
          <w:numId w:val="28"/>
        </w:numPr>
        <w:rPr>
          <w:rFonts w:asciiTheme="minorHAnsi" w:hAnsiTheme="minorHAnsi" w:cstheme="minorHAnsi"/>
        </w:rPr>
      </w:pPr>
      <w:r w:rsidRPr="00696FF9">
        <w:rPr>
          <w:rFonts w:asciiTheme="minorHAnsi" w:hAnsiTheme="minorHAnsi" w:cstheme="minorHAnsi"/>
        </w:rPr>
        <w:lastRenderedPageBreak/>
        <w:t>Translated complex legal requirements into clear user workflows in collaboration with Engineering and Legal.</w:t>
      </w:r>
    </w:p>
    <w:p w14:paraId="007081A2" w14:textId="34420E11" w:rsidR="000F29F3" w:rsidRPr="0029568B" w:rsidRDefault="000F29F3" w:rsidP="009A0A57">
      <w:pPr>
        <w:pStyle w:val="DateLine"/>
        <w:spacing w:before="240"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Rakuten</w:t>
      </w:r>
    </w:p>
    <w:p w14:paraId="7729CBEF" w14:textId="2754D583" w:rsidR="000F29F3" w:rsidRPr="00EB5B73" w:rsidRDefault="000A796A" w:rsidP="009A0A57">
      <w:pPr>
        <w:pStyle w:val="TitleLine"/>
        <w:spacing w:before="0" w:after="0"/>
        <w:rPr>
          <w:rFonts w:asciiTheme="minorHAnsi" w:hAnsiTheme="minorHAnsi" w:cstheme="minorHAnsi"/>
          <w:i w:val="0"/>
        </w:rPr>
      </w:pPr>
      <w:r w:rsidRPr="00EB5B73">
        <w:rPr>
          <w:rFonts w:asciiTheme="minorHAnsi" w:hAnsiTheme="minorHAnsi" w:cstheme="minorHAnsi"/>
          <w:b/>
          <w:bCs/>
          <w:i w:val="0"/>
        </w:rPr>
        <w:t>Principal</w:t>
      </w:r>
      <w:r w:rsidR="000F29F3" w:rsidRPr="00EB5B73">
        <w:rPr>
          <w:rFonts w:asciiTheme="minorHAnsi" w:hAnsiTheme="minorHAnsi" w:cstheme="minorHAnsi"/>
          <w:b/>
          <w:bCs/>
          <w:i w:val="0"/>
        </w:rPr>
        <w:t xml:space="preserve"> Product Designer</w:t>
      </w:r>
      <w:r w:rsidR="000D083D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603614" w:rsidRPr="00AA1553">
        <w:rPr>
          <w:rFonts w:asciiTheme="minorHAnsi" w:hAnsiTheme="minorHAnsi" w:cstheme="minorHAnsi"/>
          <w:i w:val="0"/>
        </w:rPr>
        <w:t xml:space="preserve">| </w:t>
      </w:r>
      <w:r w:rsidR="00603614">
        <w:rPr>
          <w:rFonts w:asciiTheme="minorHAnsi" w:hAnsiTheme="minorHAnsi" w:cstheme="minorHAnsi"/>
          <w:i w:val="0"/>
        </w:rPr>
        <w:t>Tokyo, Japan</w:t>
      </w:r>
      <w:r w:rsidR="00603614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EB5B73" w:rsidRPr="00EB5B73">
        <w:rPr>
          <w:rFonts w:asciiTheme="minorHAnsi" w:hAnsiTheme="minorHAnsi" w:cstheme="minorHAnsi"/>
          <w:i w:val="0"/>
        </w:rPr>
        <w:t xml:space="preserve">| </w:t>
      </w:r>
      <w:r w:rsidR="00EB5B73" w:rsidRPr="00F4318E">
        <w:rPr>
          <w:rFonts w:asciiTheme="majorHAnsi" w:hAnsiTheme="majorHAnsi" w:cstheme="majorHAnsi"/>
          <w:bCs/>
          <w:i w:val="0"/>
        </w:rPr>
        <w:t>Dec 2015 – Jun 2017</w:t>
      </w:r>
    </w:p>
    <w:p w14:paraId="5EE51749" w14:textId="4DB8ECDE" w:rsidR="00696FF9" w:rsidRPr="00696FF9" w:rsidRDefault="00696FF9" w:rsidP="0009691B">
      <w:pPr>
        <w:pStyle w:val="Bullet"/>
        <w:numPr>
          <w:ilvl w:val="0"/>
          <w:numId w:val="29"/>
        </w:numPr>
        <w:rPr>
          <w:rFonts w:asciiTheme="minorHAnsi" w:hAnsiTheme="minorHAnsi" w:cstheme="minorHAnsi"/>
        </w:rPr>
      </w:pPr>
      <w:r w:rsidRPr="00696FF9">
        <w:rPr>
          <w:rFonts w:asciiTheme="minorHAnsi" w:hAnsiTheme="minorHAnsi" w:cstheme="minorHAnsi"/>
        </w:rPr>
        <w:t>Established a consistent native app header and footer framework across Rakuten products, aligning product leads across multiple departments on shared interaction and navigation standards.</w:t>
      </w:r>
    </w:p>
    <w:p w14:paraId="28A5E0FC" w14:textId="6CF26F72" w:rsidR="00696FF9" w:rsidRPr="00696FF9" w:rsidRDefault="00696FF9" w:rsidP="0009691B">
      <w:pPr>
        <w:pStyle w:val="Bullet"/>
        <w:numPr>
          <w:ilvl w:val="0"/>
          <w:numId w:val="29"/>
        </w:numPr>
        <w:rPr>
          <w:rFonts w:asciiTheme="minorHAnsi" w:hAnsiTheme="minorHAnsi" w:cstheme="minorHAnsi"/>
        </w:rPr>
      </w:pPr>
      <w:r w:rsidRPr="00696FF9">
        <w:rPr>
          <w:rFonts w:asciiTheme="minorHAnsi" w:hAnsiTheme="minorHAnsi" w:cstheme="minorHAnsi"/>
        </w:rPr>
        <w:t>Built and led a small product team to design a global navigation app using a travel SIM, helping Japanese customers access Rakuten services while traveling overseas.</w:t>
      </w:r>
    </w:p>
    <w:p w14:paraId="0EC0BFF8" w14:textId="661283B2" w:rsidR="0009691B" w:rsidRPr="0029568B" w:rsidRDefault="0009691B" w:rsidP="0009691B">
      <w:pPr>
        <w:pStyle w:val="DateLine"/>
        <w:spacing w:before="240"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Microsoft</w:t>
      </w:r>
      <w:r>
        <w:rPr>
          <w:rFonts w:asciiTheme="minorHAnsi" w:hAnsiTheme="minorHAnsi" w:cstheme="minorHAnsi"/>
          <w:bCs/>
        </w:rPr>
        <w:t xml:space="preserve"> </w:t>
      </w:r>
    </w:p>
    <w:p w14:paraId="1391419F" w14:textId="30F29A34" w:rsidR="0009691B" w:rsidRPr="007F22D3" w:rsidRDefault="0009691B" w:rsidP="0009691B">
      <w:pPr>
        <w:pStyle w:val="TitleLine"/>
        <w:spacing w:before="0" w:after="0"/>
        <w:rPr>
          <w:rFonts w:asciiTheme="minorHAnsi" w:hAnsiTheme="minorHAnsi" w:cstheme="minorHAnsi"/>
          <w:i w:val="0"/>
        </w:rPr>
      </w:pPr>
      <w:r w:rsidRPr="007F22D3">
        <w:rPr>
          <w:rFonts w:asciiTheme="minorHAnsi" w:hAnsiTheme="minorHAnsi" w:cstheme="minorHAnsi"/>
          <w:b/>
          <w:bCs/>
          <w:i w:val="0"/>
        </w:rPr>
        <w:t xml:space="preserve">Senior Product Designer </w:t>
      </w:r>
      <w:r w:rsidR="00603614" w:rsidRPr="00AA1553">
        <w:rPr>
          <w:rFonts w:asciiTheme="minorHAnsi" w:hAnsiTheme="minorHAnsi" w:cstheme="minorHAnsi"/>
          <w:i w:val="0"/>
        </w:rPr>
        <w:t xml:space="preserve">| </w:t>
      </w:r>
      <w:r w:rsidR="00603614">
        <w:rPr>
          <w:rFonts w:asciiTheme="minorHAnsi" w:hAnsiTheme="minorHAnsi" w:cstheme="minorHAnsi"/>
          <w:i w:val="0"/>
        </w:rPr>
        <w:t>Redmond, WA</w:t>
      </w:r>
      <w:r w:rsidR="00603614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Pr="007F22D3">
        <w:rPr>
          <w:rFonts w:asciiTheme="minorHAnsi" w:hAnsiTheme="minorHAnsi" w:cstheme="minorHAnsi"/>
          <w:i w:val="0"/>
        </w:rPr>
        <w:t xml:space="preserve">| </w:t>
      </w:r>
      <w:r w:rsidRPr="00F4318E">
        <w:rPr>
          <w:rFonts w:asciiTheme="majorHAnsi" w:hAnsiTheme="majorHAnsi" w:cstheme="majorHAnsi"/>
          <w:bCs/>
          <w:i w:val="0"/>
        </w:rPr>
        <w:t>Aug 2013 – Aug 2015</w:t>
      </w:r>
    </w:p>
    <w:p w14:paraId="3595F27B" w14:textId="01A515D6" w:rsidR="0083168B" w:rsidRPr="0083168B" w:rsidRDefault="0083168B" w:rsidP="0009691B">
      <w:pPr>
        <w:pStyle w:val="Bullet"/>
        <w:numPr>
          <w:ilvl w:val="0"/>
          <w:numId w:val="30"/>
        </w:numPr>
        <w:rPr>
          <w:rFonts w:asciiTheme="minorHAnsi" w:hAnsiTheme="minorHAnsi" w:cstheme="minorHAnsi"/>
        </w:rPr>
      </w:pPr>
      <w:r w:rsidRPr="0083168B">
        <w:rPr>
          <w:rFonts w:asciiTheme="minorHAnsi" w:hAnsiTheme="minorHAnsi" w:cstheme="minorHAnsi"/>
        </w:rPr>
        <w:t>Designed Microsoft.com Smart Search, organizing global search results across Windows, Xbox, products, and general content to help users navigate Microsoft’s ecosystem.</w:t>
      </w:r>
    </w:p>
    <w:p w14:paraId="7744D20A" w14:textId="0B04AABD" w:rsidR="0083168B" w:rsidRPr="0083168B" w:rsidRDefault="0083168B" w:rsidP="0009691B">
      <w:pPr>
        <w:pStyle w:val="Bullet"/>
        <w:numPr>
          <w:ilvl w:val="0"/>
          <w:numId w:val="30"/>
        </w:numPr>
        <w:rPr>
          <w:rFonts w:asciiTheme="minorHAnsi" w:hAnsiTheme="minorHAnsi" w:cstheme="minorHAnsi"/>
        </w:rPr>
      </w:pPr>
      <w:r w:rsidRPr="0083168B">
        <w:rPr>
          <w:rFonts w:asciiTheme="minorHAnsi" w:hAnsiTheme="minorHAnsi" w:cstheme="minorHAnsi"/>
        </w:rPr>
        <w:t>Designed the Windows Phone app marketplace experience in collaboration with Microsoft’s marketing team.</w:t>
      </w:r>
    </w:p>
    <w:p w14:paraId="70F7F14A" w14:textId="14B5B1D4" w:rsidR="0009691B" w:rsidRPr="0029568B" w:rsidRDefault="0009691B" w:rsidP="0009691B">
      <w:pPr>
        <w:pStyle w:val="DateLine"/>
        <w:spacing w:before="240" w:after="0"/>
        <w:rPr>
          <w:rFonts w:asciiTheme="minorHAnsi" w:hAnsiTheme="minorHAnsi" w:cstheme="minorHAnsi"/>
          <w:bCs/>
        </w:rPr>
      </w:pPr>
      <w:r w:rsidRPr="0029568B">
        <w:rPr>
          <w:rFonts w:asciiTheme="minorHAnsi" w:hAnsiTheme="minorHAnsi" w:cstheme="minorHAnsi"/>
          <w:bCs/>
        </w:rPr>
        <w:t>American Express</w:t>
      </w:r>
    </w:p>
    <w:p w14:paraId="72F08B0E" w14:textId="6F533674" w:rsidR="0009691B" w:rsidRPr="007F22D3" w:rsidRDefault="0009691B" w:rsidP="0009691B">
      <w:pPr>
        <w:pStyle w:val="TitleLine"/>
        <w:spacing w:before="0" w:after="0"/>
        <w:rPr>
          <w:rFonts w:asciiTheme="minorHAnsi" w:hAnsiTheme="minorHAnsi" w:cstheme="minorHAnsi"/>
          <w:i w:val="0"/>
        </w:rPr>
      </w:pPr>
      <w:r w:rsidRPr="007F22D3">
        <w:rPr>
          <w:rFonts w:asciiTheme="minorHAnsi" w:hAnsiTheme="minorHAnsi" w:cstheme="minorHAnsi"/>
          <w:b/>
          <w:bCs/>
          <w:i w:val="0"/>
        </w:rPr>
        <w:t xml:space="preserve">UX/UI Designer </w:t>
      </w:r>
      <w:r w:rsidR="00603614" w:rsidRPr="00AA1553">
        <w:rPr>
          <w:rFonts w:asciiTheme="minorHAnsi" w:hAnsiTheme="minorHAnsi" w:cstheme="minorHAnsi"/>
          <w:i w:val="0"/>
        </w:rPr>
        <w:t xml:space="preserve">| </w:t>
      </w:r>
      <w:r w:rsidR="00603614">
        <w:rPr>
          <w:rFonts w:asciiTheme="minorHAnsi" w:hAnsiTheme="minorHAnsi" w:cstheme="minorHAnsi"/>
          <w:i w:val="0"/>
        </w:rPr>
        <w:t>Redmond, WA</w:t>
      </w:r>
      <w:r w:rsidR="00603614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Pr="007F22D3">
        <w:rPr>
          <w:rFonts w:asciiTheme="minorHAnsi" w:hAnsiTheme="minorHAnsi" w:cstheme="minorHAnsi"/>
          <w:i w:val="0"/>
        </w:rPr>
        <w:t xml:space="preserve">| </w:t>
      </w:r>
      <w:r w:rsidRPr="00F4318E">
        <w:rPr>
          <w:rFonts w:asciiTheme="majorHAnsi" w:hAnsiTheme="majorHAnsi" w:cstheme="majorHAnsi"/>
          <w:bCs/>
          <w:i w:val="0"/>
        </w:rPr>
        <w:t>Sep 2012 – Aug 2013</w:t>
      </w:r>
    </w:p>
    <w:p w14:paraId="0212C976" w14:textId="6643A121" w:rsidR="0083168B" w:rsidRPr="0083168B" w:rsidRDefault="0083168B" w:rsidP="0009691B">
      <w:pPr>
        <w:pStyle w:val="Bullet"/>
        <w:numPr>
          <w:ilvl w:val="0"/>
          <w:numId w:val="32"/>
        </w:numPr>
        <w:rPr>
          <w:rFonts w:asciiTheme="minorHAnsi" w:hAnsiTheme="minorHAnsi" w:cstheme="minorHAnsi"/>
        </w:rPr>
      </w:pPr>
      <w:r w:rsidRPr="0083168B">
        <w:rPr>
          <w:rFonts w:asciiTheme="minorHAnsi" w:hAnsiTheme="minorHAnsi" w:cstheme="minorHAnsi"/>
        </w:rPr>
        <w:t>Designed mobile and desktop experiences for American Express rewards and loyalty products.</w:t>
      </w:r>
    </w:p>
    <w:p w14:paraId="7BEC4610" w14:textId="68520297" w:rsidR="0009691B" w:rsidRPr="0029568B" w:rsidRDefault="0009691B" w:rsidP="0009691B">
      <w:pPr>
        <w:pStyle w:val="DateLine"/>
        <w:spacing w:before="24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Amu Mobile</w:t>
      </w:r>
    </w:p>
    <w:p w14:paraId="3248DB82" w14:textId="058E4437" w:rsidR="0009691B" w:rsidRPr="0029568B" w:rsidRDefault="0009691B" w:rsidP="0009691B">
      <w:pPr>
        <w:pStyle w:val="TitleLine"/>
        <w:spacing w:before="0" w:after="0"/>
        <w:rPr>
          <w:rFonts w:asciiTheme="minorHAnsi" w:hAnsiTheme="minorHAnsi" w:cstheme="minorHAnsi"/>
          <w:iCs/>
        </w:rPr>
      </w:pPr>
      <w:r w:rsidRPr="007F22D3">
        <w:rPr>
          <w:rFonts w:asciiTheme="minorHAnsi" w:hAnsiTheme="minorHAnsi" w:cstheme="minorHAnsi"/>
          <w:b/>
          <w:bCs/>
          <w:i w:val="0"/>
        </w:rPr>
        <w:t xml:space="preserve">Mobile Product Design Manager </w:t>
      </w:r>
      <w:r w:rsidR="00603614" w:rsidRPr="00AA1553">
        <w:rPr>
          <w:rFonts w:asciiTheme="minorHAnsi" w:hAnsiTheme="minorHAnsi" w:cstheme="minorHAnsi"/>
          <w:i w:val="0"/>
        </w:rPr>
        <w:t xml:space="preserve">| </w:t>
      </w:r>
      <w:r w:rsidR="00603614">
        <w:rPr>
          <w:rFonts w:asciiTheme="minorHAnsi" w:hAnsiTheme="minorHAnsi" w:cstheme="minorHAnsi"/>
          <w:i w:val="0"/>
        </w:rPr>
        <w:t>Tokyo, Japan</w:t>
      </w:r>
      <w:r w:rsidR="00603614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>
        <w:rPr>
          <w:rFonts w:asciiTheme="minorHAnsi" w:hAnsiTheme="minorHAnsi" w:cstheme="minorHAnsi"/>
          <w:i w:val="0"/>
        </w:rPr>
        <w:t xml:space="preserve">| </w:t>
      </w:r>
      <w:r w:rsidRPr="00F4318E">
        <w:rPr>
          <w:rFonts w:asciiTheme="majorHAnsi" w:hAnsiTheme="majorHAnsi" w:cstheme="majorHAnsi"/>
          <w:i w:val="0"/>
        </w:rPr>
        <w:t>Jun 2004 – Aug 2012</w:t>
      </w:r>
    </w:p>
    <w:p w14:paraId="6195FD9C" w14:textId="0C0C02EF" w:rsidR="0083168B" w:rsidRPr="0083168B" w:rsidRDefault="0083168B" w:rsidP="0009691B">
      <w:pPr>
        <w:pStyle w:val="Bullet"/>
        <w:numPr>
          <w:ilvl w:val="0"/>
          <w:numId w:val="31"/>
        </w:numPr>
        <w:rPr>
          <w:rFonts w:asciiTheme="minorHAnsi" w:hAnsiTheme="minorHAnsi" w:cstheme="minorHAnsi"/>
        </w:rPr>
      </w:pPr>
      <w:r w:rsidRPr="0083168B">
        <w:rPr>
          <w:rFonts w:asciiTheme="minorHAnsi" w:hAnsiTheme="minorHAnsi" w:cstheme="minorHAnsi"/>
        </w:rPr>
        <w:t>Managed a cross-functional team of 12 designers and developers creating mobile products for Japan’s rapidly evolving mobile ecosystem.</w:t>
      </w:r>
    </w:p>
    <w:p w14:paraId="4565F6F4" w14:textId="06D1B86F" w:rsidR="0083168B" w:rsidRPr="0083168B" w:rsidRDefault="0083168B" w:rsidP="0009691B">
      <w:pPr>
        <w:pStyle w:val="Bullet"/>
        <w:numPr>
          <w:ilvl w:val="0"/>
          <w:numId w:val="31"/>
        </w:numPr>
        <w:rPr>
          <w:rFonts w:asciiTheme="minorHAnsi" w:hAnsiTheme="minorHAnsi" w:cstheme="minorHAnsi"/>
        </w:rPr>
      </w:pPr>
      <w:r w:rsidRPr="0083168B">
        <w:rPr>
          <w:rFonts w:asciiTheme="minorHAnsi" w:hAnsiTheme="minorHAnsi" w:cstheme="minorHAnsi"/>
        </w:rPr>
        <w:t>De</w:t>
      </w:r>
      <w:r w:rsidR="005C16E4">
        <w:rPr>
          <w:rFonts w:asciiTheme="minorHAnsi" w:hAnsiTheme="minorHAnsi" w:cstheme="minorHAnsi"/>
        </w:rPr>
        <w:t xml:space="preserve">livered </w:t>
      </w:r>
      <w:r w:rsidR="00581450" w:rsidRPr="00581450">
        <w:rPr>
          <w:rFonts w:asciiTheme="minorHAnsi" w:hAnsiTheme="minorHAnsi" w:cstheme="minorHAnsi"/>
        </w:rPr>
        <w:t>mobile phone customization experiences for major brands in Japan, including MTV Japan and FOX TV Japan.</w:t>
      </w:r>
    </w:p>
    <w:p w14:paraId="6DB4B447" w14:textId="6355FA5C" w:rsidR="0083168B" w:rsidRPr="0083168B" w:rsidRDefault="0083168B" w:rsidP="0009691B">
      <w:pPr>
        <w:pStyle w:val="Bullet"/>
        <w:numPr>
          <w:ilvl w:val="0"/>
          <w:numId w:val="31"/>
        </w:numPr>
        <w:rPr>
          <w:rFonts w:asciiTheme="minorHAnsi" w:hAnsiTheme="minorHAnsi" w:cstheme="minorHAnsi"/>
        </w:rPr>
      </w:pPr>
      <w:r w:rsidRPr="0083168B">
        <w:rPr>
          <w:rFonts w:asciiTheme="minorHAnsi" w:hAnsiTheme="minorHAnsi" w:cstheme="minorHAnsi"/>
        </w:rPr>
        <w:t>Managed product design from concept through delivery, working directly with clients, designers, and developers across long-term mobile initiatives.</w:t>
      </w:r>
    </w:p>
    <w:p w14:paraId="7AAA6CB8" w14:textId="2D3CFB61" w:rsidR="00AA1553" w:rsidRPr="0029568B" w:rsidRDefault="00AA1553" w:rsidP="00AA1553">
      <w:pPr>
        <w:pStyle w:val="Heading1"/>
        <w:rPr>
          <w:rFonts w:asciiTheme="minorHAnsi" w:hAnsiTheme="minorHAnsi" w:cstheme="minorHAnsi"/>
          <w:bCs/>
          <w:color w:val="ED7D31" w:themeColor="accent2"/>
        </w:rPr>
      </w:pPr>
      <w:r>
        <w:rPr>
          <w:rFonts w:asciiTheme="minorHAnsi" w:hAnsiTheme="minorHAnsi" w:cstheme="minorHAnsi"/>
          <w:bCs/>
          <w:color w:val="4472C4" w:themeColor="accent1"/>
        </w:rPr>
        <w:t>other professional e</w:t>
      </w:r>
      <w:r w:rsidRPr="0029568B">
        <w:rPr>
          <w:rFonts w:asciiTheme="minorHAnsi" w:hAnsiTheme="minorHAnsi" w:cstheme="minorHAnsi"/>
          <w:bCs/>
          <w:color w:val="4472C4" w:themeColor="accent1"/>
        </w:rPr>
        <w:t>xperience</w:t>
      </w:r>
    </w:p>
    <w:p w14:paraId="2409AB3C" w14:textId="0921EBD1" w:rsidR="00AA1553" w:rsidRPr="0029568B" w:rsidRDefault="00AA1553" w:rsidP="00AA1553">
      <w:pPr>
        <w:pStyle w:val="DateLine"/>
        <w:spacing w:before="24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Tokyo Metropolitan Police Department</w:t>
      </w:r>
    </w:p>
    <w:p w14:paraId="21FAF058" w14:textId="2F782CE2" w:rsidR="00AA1553" w:rsidRDefault="0083168B" w:rsidP="00AA1553">
      <w:pPr>
        <w:pStyle w:val="TitleLine"/>
        <w:spacing w:before="0" w:after="0"/>
        <w:rPr>
          <w:rFonts w:asciiTheme="majorHAnsi" w:hAnsiTheme="majorHAnsi" w:cstheme="majorHAnsi"/>
          <w:i w:val="0"/>
        </w:rPr>
      </w:pPr>
      <w:r>
        <w:rPr>
          <w:rFonts w:asciiTheme="minorHAnsi" w:hAnsiTheme="minorHAnsi" w:cstheme="minorHAnsi"/>
          <w:b/>
          <w:bCs/>
          <w:i w:val="0"/>
        </w:rPr>
        <w:t xml:space="preserve">Training </w:t>
      </w:r>
      <w:r w:rsidR="00AA1553">
        <w:rPr>
          <w:rFonts w:asciiTheme="minorHAnsi" w:hAnsiTheme="minorHAnsi" w:cstheme="minorHAnsi"/>
          <w:b/>
          <w:bCs/>
          <w:i w:val="0"/>
        </w:rPr>
        <w:t>Instructor</w:t>
      </w:r>
      <w:r w:rsidR="00603614">
        <w:rPr>
          <w:rFonts w:asciiTheme="minorHAnsi" w:hAnsiTheme="minorHAnsi" w:cstheme="minorHAnsi"/>
          <w:b/>
          <w:bCs/>
          <w:i w:val="0"/>
        </w:rPr>
        <w:t xml:space="preserve"> </w:t>
      </w:r>
      <w:r w:rsidR="00603614" w:rsidRPr="00AA1553">
        <w:rPr>
          <w:rFonts w:asciiTheme="minorHAnsi" w:hAnsiTheme="minorHAnsi" w:cstheme="minorHAnsi"/>
          <w:i w:val="0"/>
        </w:rPr>
        <w:t xml:space="preserve">| </w:t>
      </w:r>
      <w:r w:rsidR="00603614">
        <w:rPr>
          <w:rFonts w:asciiTheme="minorHAnsi" w:hAnsiTheme="minorHAnsi" w:cstheme="minorHAnsi"/>
          <w:i w:val="0"/>
        </w:rPr>
        <w:t>Tokyo, Japan</w:t>
      </w:r>
      <w:r w:rsidR="00603614"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AA1553">
        <w:rPr>
          <w:rFonts w:asciiTheme="minorHAnsi" w:hAnsiTheme="minorHAnsi" w:cstheme="minorHAnsi"/>
          <w:i w:val="0"/>
        </w:rPr>
        <w:t xml:space="preserve">| </w:t>
      </w:r>
      <w:r w:rsidR="00AA1553" w:rsidRPr="00F4318E">
        <w:rPr>
          <w:rFonts w:asciiTheme="majorHAnsi" w:hAnsiTheme="majorHAnsi" w:cstheme="majorHAnsi"/>
          <w:i w:val="0"/>
        </w:rPr>
        <w:t>June 200</w:t>
      </w:r>
      <w:r w:rsidR="00AA1553">
        <w:rPr>
          <w:rFonts w:asciiTheme="majorHAnsi" w:hAnsiTheme="majorHAnsi" w:cstheme="majorHAnsi"/>
          <w:i w:val="0"/>
        </w:rPr>
        <w:t>2</w:t>
      </w:r>
      <w:r w:rsidR="00AA1553" w:rsidRPr="00F4318E">
        <w:rPr>
          <w:rFonts w:asciiTheme="majorHAnsi" w:hAnsiTheme="majorHAnsi" w:cstheme="majorHAnsi"/>
          <w:i w:val="0"/>
        </w:rPr>
        <w:t xml:space="preserve"> – </w:t>
      </w:r>
      <w:r w:rsidR="00AA1553">
        <w:rPr>
          <w:rFonts w:asciiTheme="majorHAnsi" w:hAnsiTheme="majorHAnsi" w:cstheme="majorHAnsi"/>
          <w:i w:val="0"/>
        </w:rPr>
        <w:t>June</w:t>
      </w:r>
      <w:r w:rsidR="00AA1553" w:rsidRPr="00F4318E">
        <w:rPr>
          <w:rFonts w:asciiTheme="majorHAnsi" w:hAnsiTheme="majorHAnsi" w:cstheme="majorHAnsi"/>
          <w:i w:val="0"/>
        </w:rPr>
        <w:t xml:space="preserve"> 20</w:t>
      </w:r>
      <w:r w:rsidR="00AA1553">
        <w:rPr>
          <w:rFonts w:asciiTheme="majorHAnsi" w:hAnsiTheme="majorHAnsi" w:cstheme="majorHAnsi"/>
          <w:i w:val="0"/>
        </w:rPr>
        <w:t>04</w:t>
      </w:r>
    </w:p>
    <w:p w14:paraId="32E327C0" w14:textId="1CE8DBE8" w:rsidR="00AA1553" w:rsidRPr="0029568B" w:rsidRDefault="00AA1553" w:rsidP="00AA1553">
      <w:pPr>
        <w:pStyle w:val="DateLine"/>
        <w:spacing w:before="24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Dallas Colleges (previously North Lake College, DCCCD)</w:t>
      </w:r>
    </w:p>
    <w:p w14:paraId="4F78CB0A" w14:textId="387E8887" w:rsidR="00AA1553" w:rsidRDefault="00603614" w:rsidP="00AA1553">
      <w:pPr>
        <w:pStyle w:val="TitleLine"/>
        <w:spacing w:before="0" w:after="0"/>
        <w:rPr>
          <w:rFonts w:asciiTheme="majorHAnsi" w:hAnsiTheme="majorHAnsi" w:cstheme="majorHAnsi"/>
          <w:i w:val="0"/>
        </w:rPr>
      </w:pPr>
      <w:r>
        <w:rPr>
          <w:rFonts w:asciiTheme="minorHAnsi" w:hAnsiTheme="minorHAnsi" w:cstheme="minorHAnsi"/>
          <w:b/>
          <w:bCs/>
          <w:i w:val="0"/>
        </w:rPr>
        <w:t xml:space="preserve">ESL </w:t>
      </w:r>
      <w:r w:rsidR="00AA1553">
        <w:rPr>
          <w:rFonts w:asciiTheme="minorHAnsi" w:hAnsiTheme="minorHAnsi" w:cstheme="minorHAnsi"/>
          <w:b/>
          <w:bCs/>
          <w:i w:val="0"/>
        </w:rPr>
        <w:t>Instructor</w:t>
      </w:r>
      <w:r w:rsidR="00AA1553" w:rsidRPr="007F22D3">
        <w:rPr>
          <w:rFonts w:asciiTheme="minorHAnsi" w:hAnsiTheme="minorHAnsi" w:cstheme="minorHAnsi"/>
          <w:b/>
          <w:bCs/>
          <w:i w:val="0"/>
        </w:rPr>
        <w:t xml:space="preserve"> </w:t>
      </w:r>
      <w:r w:rsidRPr="00AA1553">
        <w:rPr>
          <w:rFonts w:asciiTheme="minorHAnsi" w:hAnsiTheme="minorHAnsi" w:cstheme="minorHAnsi"/>
          <w:i w:val="0"/>
        </w:rPr>
        <w:t xml:space="preserve">| </w:t>
      </w:r>
      <w:r>
        <w:rPr>
          <w:rFonts w:asciiTheme="minorHAnsi" w:hAnsiTheme="minorHAnsi" w:cstheme="minorHAnsi"/>
          <w:i w:val="0"/>
        </w:rPr>
        <w:t>Irving, Texas</w:t>
      </w:r>
      <w:r w:rsidRPr="00EB5B73">
        <w:rPr>
          <w:rFonts w:asciiTheme="minorHAnsi" w:hAnsiTheme="minorHAnsi" w:cstheme="minorHAnsi"/>
          <w:b/>
          <w:bCs/>
          <w:i w:val="0"/>
        </w:rPr>
        <w:t xml:space="preserve"> </w:t>
      </w:r>
      <w:r w:rsidR="00AA1553">
        <w:rPr>
          <w:rFonts w:asciiTheme="minorHAnsi" w:hAnsiTheme="minorHAnsi" w:cstheme="minorHAnsi"/>
          <w:i w:val="0"/>
        </w:rPr>
        <w:t xml:space="preserve">| </w:t>
      </w:r>
      <w:r w:rsidR="00AA1553" w:rsidRPr="00F4318E">
        <w:rPr>
          <w:rFonts w:asciiTheme="majorHAnsi" w:hAnsiTheme="majorHAnsi" w:cstheme="majorHAnsi"/>
          <w:i w:val="0"/>
        </w:rPr>
        <w:t>200</w:t>
      </w:r>
      <w:r w:rsidR="00AA1553">
        <w:rPr>
          <w:rFonts w:asciiTheme="majorHAnsi" w:hAnsiTheme="majorHAnsi" w:cstheme="majorHAnsi"/>
          <w:i w:val="0"/>
        </w:rPr>
        <w:t>0</w:t>
      </w:r>
      <w:r w:rsidR="00AA1553" w:rsidRPr="00F4318E">
        <w:rPr>
          <w:rFonts w:asciiTheme="majorHAnsi" w:hAnsiTheme="majorHAnsi" w:cstheme="majorHAnsi"/>
          <w:i w:val="0"/>
        </w:rPr>
        <w:t xml:space="preserve"> –20</w:t>
      </w:r>
      <w:r w:rsidR="00AA1553">
        <w:rPr>
          <w:rFonts w:asciiTheme="majorHAnsi" w:hAnsiTheme="majorHAnsi" w:cstheme="majorHAnsi"/>
          <w:i w:val="0"/>
        </w:rPr>
        <w:t>02</w:t>
      </w:r>
    </w:p>
    <w:p w14:paraId="681213C0" w14:textId="5B9C14E9" w:rsidR="00AA1553" w:rsidRPr="0029568B" w:rsidRDefault="00AA1553" w:rsidP="00AA1553">
      <w:pPr>
        <w:pStyle w:val="DateLine"/>
        <w:spacing w:before="24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Multiple public and private English schools</w:t>
      </w:r>
      <w:r w:rsidR="000B7A3E">
        <w:rPr>
          <w:rFonts w:asciiTheme="minorHAnsi" w:hAnsiTheme="minorHAnsi" w:cstheme="minorHAnsi"/>
          <w:bCs/>
        </w:rPr>
        <w:t xml:space="preserve"> across Tokyo</w:t>
      </w:r>
    </w:p>
    <w:p w14:paraId="188C93C7" w14:textId="036A7228" w:rsidR="00AA1553" w:rsidRPr="00467CB6" w:rsidRDefault="00AA1553" w:rsidP="00AA1553">
      <w:pPr>
        <w:pStyle w:val="TitleLine"/>
        <w:spacing w:before="0" w:after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b/>
          <w:bCs/>
          <w:i w:val="0"/>
        </w:rPr>
        <w:t>ESL Instructor</w:t>
      </w:r>
      <w:r w:rsidR="00603614">
        <w:rPr>
          <w:rFonts w:asciiTheme="minorHAnsi" w:hAnsiTheme="minorHAnsi" w:cstheme="minorHAnsi"/>
          <w:b/>
          <w:bCs/>
          <w:i w:val="0"/>
        </w:rPr>
        <w:t xml:space="preserve"> </w:t>
      </w:r>
      <w:r w:rsidR="00603614" w:rsidRPr="00AA1553">
        <w:rPr>
          <w:rFonts w:asciiTheme="minorHAnsi" w:hAnsiTheme="minorHAnsi" w:cstheme="minorHAnsi"/>
          <w:i w:val="0"/>
        </w:rPr>
        <w:t xml:space="preserve">| </w:t>
      </w:r>
      <w:r w:rsidR="00603614">
        <w:rPr>
          <w:rFonts w:asciiTheme="minorHAnsi" w:hAnsiTheme="minorHAnsi" w:cstheme="minorHAnsi"/>
          <w:i w:val="0"/>
        </w:rPr>
        <w:t>Tokyo, Japan</w:t>
      </w:r>
      <w:r>
        <w:rPr>
          <w:rFonts w:asciiTheme="minorHAnsi" w:hAnsiTheme="minorHAnsi" w:cstheme="minorHAnsi"/>
          <w:i w:val="0"/>
        </w:rPr>
        <w:t xml:space="preserve"> | </w:t>
      </w:r>
      <w:r>
        <w:rPr>
          <w:rFonts w:asciiTheme="majorHAnsi" w:hAnsiTheme="majorHAnsi" w:cstheme="majorHAnsi"/>
          <w:i w:val="0"/>
        </w:rPr>
        <w:t>1996</w:t>
      </w:r>
      <w:r w:rsidRPr="00F4318E">
        <w:rPr>
          <w:rFonts w:asciiTheme="majorHAnsi" w:hAnsiTheme="majorHAnsi" w:cstheme="majorHAnsi"/>
          <w:i w:val="0"/>
        </w:rPr>
        <w:t xml:space="preserve"> – </w:t>
      </w:r>
      <w:r>
        <w:rPr>
          <w:rFonts w:asciiTheme="majorHAnsi" w:hAnsiTheme="majorHAnsi" w:cstheme="majorHAnsi"/>
          <w:i w:val="0"/>
        </w:rPr>
        <w:t>2000</w:t>
      </w:r>
    </w:p>
    <w:p w14:paraId="640E09C4" w14:textId="4BBC9E09" w:rsidR="00AA1553" w:rsidRPr="0029568B" w:rsidRDefault="00AA1553" w:rsidP="00AA1553">
      <w:pPr>
        <w:pStyle w:val="DateLine"/>
        <w:spacing w:before="240" w:after="0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United States Navy </w:t>
      </w:r>
    </w:p>
    <w:p w14:paraId="6F6C2D10" w14:textId="0FE9E4C3" w:rsidR="00AA1553" w:rsidRPr="00AA1553" w:rsidRDefault="00AA1553" w:rsidP="00AA1553">
      <w:pPr>
        <w:pStyle w:val="TitleLine"/>
        <w:spacing w:before="0" w:after="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b/>
          <w:bCs/>
          <w:i w:val="0"/>
        </w:rPr>
        <w:t>Active Duty Personnel</w:t>
      </w:r>
      <w:r w:rsidR="0083168B">
        <w:rPr>
          <w:rFonts w:asciiTheme="minorHAnsi" w:hAnsiTheme="minorHAnsi" w:cstheme="minorHAnsi"/>
          <w:b/>
          <w:bCs/>
          <w:i w:val="0"/>
        </w:rPr>
        <w:t xml:space="preserve"> </w:t>
      </w:r>
      <w:r w:rsidR="0083168B" w:rsidRPr="0083168B">
        <w:rPr>
          <w:rFonts w:asciiTheme="minorHAnsi" w:hAnsiTheme="minorHAnsi" w:cstheme="minorHAnsi"/>
          <w:i w:val="0"/>
        </w:rPr>
        <w:t>|</w:t>
      </w:r>
      <w:r>
        <w:rPr>
          <w:rFonts w:asciiTheme="minorHAnsi" w:hAnsiTheme="minorHAnsi" w:cstheme="minorHAnsi"/>
          <w:b/>
          <w:bCs/>
          <w:i w:val="0"/>
        </w:rPr>
        <w:t xml:space="preserve"> Honorable Discharge</w:t>
      </w:r>
      <w:r>
        <w:rPr>
          <w:rFonts w:asciiTheme="minorHAnsi" w:hAnsiTheme="minorHAnsi" w:cstheme="minorHAnsi"/>
          <w:i w:val="0"/>
        </w:rPr>
        <w:t xml:space="preserve"> | </w:t>
      </w:r>
      <w:r>
        <w:rPr>
          <w:rFonts w:asciiTheme="majorHAnsi" w:hAnsiTheme="majorHAnsi" w:cstheme="majorHAnsi"/>
          <w:i w:val="0"/>
        </w:rPr>
        <w:t>1991</w:t>
      </w:r>
      <w:r w:rsidRPr="00F4318E">
        <w:rPr>
          <w:rFonts w:asciiTheme="majorHAnsi" w:hAnsiTheme="majorHAnsi" w:cstheme="majorHAnsi"/>
          <w:i w:val="0"/>
        </w:rPr>
        <w:t xml:space="preserve"> – </w:t>
      </w:r>
      <w:r>
        <w:rPr>
          <w:rFonts w:asciiTheme="majorHAnsi" w:hAnsiTheme="majorHAnsi" w:cstheme="majorHAnsi"/>
          <w:i w:val="0"/>
        </w:rPr>
        <w:t>1993</w:t>
      </w:r>
    </w:p>
    <w:p w14:paraId="1E4D8892" w14:textId="2E8BE6A3" w:rsidR="00EB5B73" w:rsidRPr="0029568B" w:rsidRDefault="00BA6098" w:rsidP="009A0A57">
      <w:pPr>
        <w:pStyle w:val="Heading1"/>
        <w:spacing w:before="240"/>
        <w:rPr>
          <w:rFonts w:asciiTheme="minorHAnsi" w:hAnsiTheme="minorHAnsi" w:cstheme="minorHAnsi"/>
          <w:bCs/>
          <w:color w:val="ED7D31" w:themeColor="accent2"/>
        </w:rPr>
      </w:pPr>
      <w:r>
        <w:rPr>
          <w:rFonts w:asciiTheme="minorHAnsi" w:hAnsiTheme="minorHAnsi" w:cstheme="minorHAnsi"/>
          <w:bCs/>
          <w:color w:val="4472C4" w:themeColor="accent1"/>
        </w:rPr>
        <w:t>e</w:t>
      </w:r>
      <w:r w:rsidR="00EB5B73">
        <w:rPr>
          <w:rFonts w:asciiTheme="minorHAnsi" w:hAnsiTheme="minorHAnsi" w:cstheme="minorHAnsi"/>
          <w:bCs/>
          <w:color w:val="4472C4" w:themeColor="accent1"/>
        </w:rPr>
        <w:t>ducation</w:t>
      </w:r>
    </w:p>
    <w:p w14:paraId="115A6DE8" w14:textId="77777777" w:rsidR="00B200C2" w:rsidRDefault="00B200C2" w:rsidP="00992B69">
      <w:pPr>
        <w:pStyle w:val="DateLine"/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Texas Tech University</w:t>
      </w:r>
    </w:p>
    <w:p w14:paraId="1F7D19E4" w14:textId="47A49E51" w:rsidR="00EB5B73" w:rsidRPr="0029568B" w:rsidRDefault="00EB5B73" w:rsidP="00992B69">
      <w:pPr>
        <w:pStyle w:val="DateLine"/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B.S. </w:t>
      </w:r>
      <w:r w:rsidR="00EB09DE">
        <w:rPr>
          <w:rFonts w:asciiTheme="minorHAnsi" w:hAnsiTheme="minorHAnsi" w:cstheme="minorHAnsi"/>
        </w:rPr>
        <w:t>Human-</w:t>
      </w:r>
      <w:r w:rsidR="00E73272">
        <w:rPr>
          <w:rFonts w:asciiTheme="minorHAnsi" w:hAnsiTheme="minorHAnsi" w:cstheme="minorHAnsi"/>
        </w:rPr>
        <w:t>C</w:t>
      </w:r>
      <w:r w:rsidR="00EB09DE">
        <w:rPr>
          <w:rFonts w:asciiTheme="minorHAnsi" w:hAnsiTheme="minorHAnsi" w:cstheme="minorHAnsi"/>
        </w:rPr>
        <w:t>entered Artificial Intelligence</w:t>
      </w:r>
    </w:p>
    <w:p w14:paraId="1D56F2EF" w14:textId="1608FE63" w:rsidR="00EB5B73" w:rsidRDefault="00B200C2" w:rsidP="00992B69">
      <w:pPr>
        <w:pStyle w:val="TitleLine"/>
        <w:spacing w:before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Summa Cum Laude</w:t>
      </w:r>
      <w:r w:rsidR="00B2143F">
        <w:rPr>
          <w:rFonts w:asciiTheme="minorHAnsi" w:hAnsiTheme="minorHAnsi" w:cstheme="minorHAnsi"/>
          <w:i w:val="0"/>
          <w:iCs/>
        </w:rPr>
        <w:t xml:space="preserve"> </w:t>
      </w:r>
    </w:p>
    <w:p w14:paraId="0A72017C" w14:textId="77777777" w:rsidR="00603614" w:rsidRPr="0029568B" w:rsidRDefault="00603614" w:rsidP="00603614">
      <w:pPr>
        <w:pStyle w:val="DateLine"/>
        <w:spacing w:before="0"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A.A.S. </w:t>
      </w:r>
    </w:p>
    <w:p w14:paraId="3DD40935" w14:textId="008FED38" w:rsidR="00603614" w:rsidRDefault="00603614" w:rsidP="00603614">
      <w:pPr>
        <w:pStyle w:val="TitleLine"/>
        <w:spacing w:before="0" w:after="0"/>
        <w:rPr>
          <w:rFonts w:asciiTheme="minorHAnsi" w:hAnsiTheme="minorHAnsi" w:cstheme="minorHAnsi"/>
          <w:i w:val="0"/>
          <w:iCs/>
        </w:rPr>
      </w:pPr>
      <w:r>
        <w:rPr>
          <w:rFonts w:asciiTheme="minorHAnsi" w:hAnsiTheme="minorHAnsi" w:cstheme="minorHAnsi"/>
          <w:i w:val="0"/>
          <w:iCs/>
        </w:rPr>
        <w:t>The Art Institutes| 1996</w:t>
      </w:r>
    </w:p>
    <w:p w14:paraId="78312022" w14:textId="3DCC020A" w:rsidR="00EB5B73" w:rsidRPr="0029568B" w:rsidRDefault="00BA6098" w:rsidP="009A0A57">
      <w:pPr>
        <w:pStyle w:val="Heading1"/>
        <w:spacing w:before="240"/>
        <w:rPr>
          <w:rFonts w:asciiTheme="minorHAnsi" w:hAnsiTheme="minorHAnsi" w:cstheme="minorHAnsi"/>
          <w:bCs/>
          <w:color w:val="ED7D31" w:themeColor="accent2"/>
        </w:rPr>
      </w:pPr>
      <w:r>
        <w:rPr>
          <w:rFonts w:asciiTheme="minorHAnsi" w:hAnsiTheme="minorHAnsi" w:cstheme="minorHAnsi"/>
          <w:bCs/>
          <w:color w:val="4472C4" w:themeColor="accent1"/>
        </w:rPr>
        <w:t>l</w:t>
      </w:r>
      <w:r w:rsidR="009A0A57">
        <w:rPr>
          <w:rFonts w:asciiTheme="minorHAnsi" w:hAnsiTheme="minorHAnsi" w:cstheme="minorHAnsi"/>
          <w:bCs/>
          <w:color w:val="4472C4" w:themeColor="accent1"/>
        </w:rPr>
        <w:t>anguages</w:t>
      </w:r>
    </w:p>
    <w:p w14:paraId="6EF9AE88" w14:textId="01B8C3D0" w:rsidR="009A0A57" w:rsidRPr="009A0A57" w:rsidRDefault="009A0A57" w:rsidP="009A0A57">
      <w:pPr>
        <w:pStyle w:val="Bullet"/>
        <w:numPr>
          <w:ilvl w:val="0"/>
          <w:numId w:val="23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English:</w:t>
      </w:r>
      <w:r w:rsidR="00EB5B73" w:rsidRPr="0029568B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</w:rPr>
        <w:t>Native</w:t>
      </w:r>
      <w:r w:rsidR="00EB5B73" w:rsidRPr="0029568B">
        <w:rPr>
          <w:rFonts w:asciiTheme="minorHAnsi" w:hAnsiTheme="minorHAnsi" w:cstheme="minorHAnsi"/>
        </w:rPr>
        <w:t xml:space="preserve"> </w:t>
      </w:r>
    </w:p>
    <w:p w14:paraId="127DDC8C" w14:textId="4CBFED2B" w:rsidR="00DE570C" w:rsidRPr="0016156C" w:rsidRDefault="009A0A57" w:rsidP="0016156C">
      <w:pPr>
        <w:pStyle w:val="Bullet"/>
        <w:numPr>
          <w:ilvl w:val="0"/>
          <w:numId w:val="23"/>
        </w:num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Japanese:</w:t>
      </w:r>
      <w:r w:rsidRPr="0029568B">
        <w:rPr>
          <w:rFonts w:asciiTheme="minorHAnsi" w:hAnsiTheme="minorHAnsi" w:cstheme="minorHAnsi"/>
          <w:b/>
          <w:bCs/>
        </w:rPr>
        <w:t xml:space="preserve"> </w:t>
      </w:r>
      <w:r w:rsidR="00E415D3">
        <w:rPr>
          <w:rFonts w:asciiTheme="minorHAnsi" w:hAnsiTheme="minorHAnsi" w:cstheme="minorHAnsi"/>
        </w:rPr>
        <w:t>Professional working proficiency</w:t>
      </w:r>
      <w:r w:rsidRPr="0029568B">
        <w:rPr>
          <w:rFonts w:asciiTheme="minorHAnsi" w:hAnsiTheme="minorHAnsi" w:cstheme="minorHAnsi"/>
        </w:rPr>
        <w:t xml:space="preserve"> </w:t>
      </w:r>
    </w:p>
    <w:sectPr w:rsidR="00DE570C" w:rsidRPr="0016156C" w:rsidSect="00E96918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52586"/>
    <w:multiLevelType w:val="hybridMultilevel"/>
    <w:tmpl w:val="007CCC10"/>
    <w:lvl w:ilvl="0" w:tplc="958A6A00">
      <w:start w:val="1"/>
      <w:numFmt w:val="bullet"/>
      <w:lvlText w:val=""/>
      <w:lvlJc w:val="left"/>
      <w:pPr>
        <w:ind w:left="720" w:hanging="576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12BC57A1"/>
    <w:multiLevelType w:val="hybridMultilevel"/>
    <w:tmpl w:val="EA7C4FA0"/>
    <w:lvl w:ilvl="0" w:tplc="A5DC9918">
      <w:start w:val="1"/>
      <w:numFmt w:val="bullet"/>
      <w:lvlText w:val=""/>
      <w:lvlJc w:val="left"/>
      <w:pPr>
        <w:ind w:left="1080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12D17D8C"/>
    <w:multiLevelType w:val="hybridMultilevel"/>
    <w:tmpl w:val="0B7048B2"/>
    <w:lvl w:ilvl="0" w:tplc="F586A512">
      <w:start w:val="1"/>
      <w:numFmt w:val="bullet"/>
      <w:lvlText w:val=""/>
      <w:lvlJc w:val="left"/>
      <w:pPr>
        <w:ind w:left="288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198E06FA"/>
    <w:multiLevelType w:val="hybridMultilevel"/>
    <w:tmpl w:val="11A665DA"/>
    <w:lvl w:ilvl="0" w:tplc="FA6A4924">
      <w:start w:val="1"/>
      <w:numFmt w:val="bullet"/>
      <w:pStyle w:val="Bullet"/>
      <w:lvlText w:val=""/>
      <w:lvlJc w:val="left"/>
      <w:pPr>
        <w:ind w:left="1152" w:hanging="360"/>
      </w:pPr>
      <w:rPr>
        <w:rFonts w:ascii="Wingdings" w:hAnsi="Wingdings" w:hint="default"/>
        <w:color w:val="595959" w:themeColor="text1" w:themeTint="A6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1AEF0250"/>
    <w:multiLevelType w:val="hybridMultilevel"/>
    <w:tmpl w:val="B386B63A"/>
    <w:lvl w:ilvl="0" w:tplc="0409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23B76C9E"/>
    <w:multiLevelType w:val="hybridMultilevel"/>
    <w:tmpl w:val="8CE84792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 w15:restartNumberingAfterBreak="0">
    <w:nsid w:val="2AA40893"/>
    <w:multiLevelType w:val="hybridMultilevel"/>
    <w:tmpl w:val="2CFC400E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DF65F52"/>
    <w:multiLevelType w:val="hybridMultilevel"/>
    <w:tmpl w:val="01927ADC"/>
    <w:lvl w:ilvl="0" w:tplc="FC12E39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31EA1419"/>
    <w:multiLevelType w:val="hybridMultilevel"/>
    <w:tmpl w:val="73D883B0"/>
    <w:lvl w:ilvl="0" w:tplc="363AA1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64A79"/>
    <w:multiLevelType w:val="hybridMultilevel"/>
    <w:tmpl w:val="78CC9406"/>
    <w:lvl w:ilvl="0" w:tplc="FF2497EC">
      <w:start w:val="1"/>
      <w:numFmt w:val="bullet"/>
      <w:lvlText w:val=""/>
      <w:lvlJc w:val="left"/>
      <w:pPr>
        <w:ind w:left="1080" w:hanging="86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3E574DFB"/>
    <w:multiLevelType w:val="hybridMultilevel"/>
    <w:tmpl w:val="7120685E"/>
    <w:lvl w:ilvl="0" w:tplc="111EFF9E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 w15:restartNumberingAfterBreak="0">
    <w:nsid w:val="45A10727"/>
    <w:multiLevelType w:val="hybridMultilevel"/>
    <w:tmpl w:val="467C6074"/>
    <w:lvl w:ilvl="0" w:tplc="04090005">
      <w:start w:val="1"/>
      <w:numFmt w:val="bullet"/>
      <w:lvlText w:val=""/>
      <w:lvlJc w:val="left"/>
      <w:pPr>
        <w:ind w:left="10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 w15:restartNumberingAfterBreak="0">
    <w:nsid w:val="45DA11F6"/>
    <w:multiLevelType w:val="hybridMultilevel"/>
    <w:tmpl w:val="961ADB72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49B26D99"/>
    <w:multiLevelType w:val="hybridMultilevel"/>
    <w:tmpl w:val="C68A2718"/>
    <w:lvl w:ilvl="0" w:tplc="FC12E39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6F1F84"/>
    <w:multiLevelType w:val="hybridMultilevel"/>
    <w:tmpl w:val="7D6ABE4C"/>
    <w:lvl w:ilvl="0" w:tplc="0B3AF244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 w15:restartNumberingAfterBreak="0">
    <w:nsid w:val="56B06F53"/>
    <w:multiLevelType w:val="hybridMultilevel"/>
    <w:tmpl w:val="439C2F18"/>
    <w:lvl w:ilvl="0" w:tplc="363AA1C2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D975A2"/>
    <w:multiLevelType w:val="hybridMultilevel"/>
    <w:tmpl w:val="3A8A3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F6A6A"/>
    <w:multiLevelType w:val="hybridMultilevel"/>
    <w:tmpl w:val="86946830"/>
    <w:lvl w:ilvl="0" w:tplc="363AA1C2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B97E51"/>
    <w:multiLevelType w:val="hybridMultilevel"/>
    <w:tmpl w:val="8B56DF4A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9" w15:restartNumberingAfterBreak="0">
    <w:nsid w:val="58EC1FC1"/>
    <w:multiLevelType w:val="hybridMultilevel"/>
    <w:tmpl w:val="B49E827A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0" w15:restartNumberingAfterBreak="0">
    <w:nsid w:val="5AB942F8"/>
    <w:multiLevelType w:val="hybridMultilevel"/>
    <w:tmpl w:val="D62270C0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610D06DC"/>
    <w:multiLevelType w:val="hybridMultilevel"/>
    <w:tmpl w:val="A86E18F8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 w15:restartNumberingAfterBreak="0">
    <w:nsid w:val="63A74817"/>
    <w:multiLevelType w:val="hybridMultilevel"/>
    <w:tmpl w:val="9F12DECE"/>
    <w:lvl w:ilvl="0" w:tplc="0409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 w15:restartNumberingAfterBreak="0">
    <w:nsid w:val="683B69C7"/>
    <w:multiLevelType w:val="hybridMultilevel"/>
    <w:tmpl w:val="5538C008"/>
    <w:lvl w:ilvl="0" w:tplc="363AA1C2">
      <w:start w:val="1"/>
      <w:numFmt w:val="bullet"/>
      <w:lvlText w:val=""/>
      <w:lvlJc w:val="left"/>
      <w:pPr>
        <w:ind w:left="5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 w15:restartNumberingAfterBreak="0">
    <w:nsid w:val="687C352F"/>
    <w:multiLevelType w:val="hybridMultilevel"/>
    <w:tmpl w:val="F780A1A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5" w15:restartNumberingAfterBreak="0">
    <w:nsid w:val="6940085C"/>
    <w:multiLevelType w:val="hybridMultilevel"/>
    <w:tmpl w:val="BE204AF2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 w15:restartNumberingAfterBreak="0">
    <w:nsid w:val="6A2E3F90"/>
    <w:multiLevelType w:val="hybridMultilevel"/>
    <w:tmpl w:val="E9061574"/>
    <w:lvl w:ilvl="0" w:tplc="0CF8DF32">
      <w:start w:val="1"/>
      <w:numFmt w:val="bullet"/>
      <w:lvlText w:val=""/>
      <w:lvlJc w:val="left"/>
      <w:pPr>
        <w:ind w:left="360" w:hanging="1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7" w15:restartNumberingAfterBreak="0">
    <w:nsid w:val="6C1243F6"/>
    <w:multiLevelType w:val="hybridMultilevel"/>
    <w:tmpl w:val="D98C48A2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 w15:restartNumberingAfterBreak="0">
    <w:nsid w:val="71FF060F"/>
    <w:multiLevelType w:val="hybridMultilevel"/>
    <w:tmpl w:val="48DCA68C"/>
    <w:lvl w:ilvl="0" w:tplc="FC12E39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0332A8"/>
    <w:multiLevelType w:val="hybridMultilevel"/>
    <w:tmpl w:val="402071D2"/>
    <w:lvl w:ilvl="0" w:tplc="111EFF9E">
      <w:start w:val="1"/>
      <w:numFmt w:val="bullet"/>
      <w:lvlText w:val=""/>
      <w:lvlJc w:val="left"/>
      <w:pPr>
        <w:ind w:left="576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 w15:restartNumberingAfterBreak="0">
    <w:nsid w:val="766A1608"/>
    <w:multiLevelType w:val="hybridMultilevel"/>
    <w:tmpl w:val="A8984D54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77096E6E"/>
    <w:multiLevelType w:val="hybridMultilevel"/>
    <w:tmpl w:val="A18E3E80"/>
    <w:lvl w:ilvl="0" w:tplc="FC12E39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C56C4"/>
    <w:multiLevelType w:val="hybridMultilevel"/>
    <w:tmpl w:val="E9F02004"/>
    <w:lvl w:ilvl="0" w:tplc="363AA1C2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1131049936">
    <w:abstractNumId w:val="3"/>
  </w:num>
  <w:num w:numId="2" w16cid:durableId="1894852608">
    <w:abstractNumId w:val="11"/>
  </w:num>
  <w:num w:numId="3" w16cid:durableId="289437352">
    <w:abstractNumId w:val="19"/>
  </w:num>
  <w:num w:numId="4" w16cid:durableId="1938444996">
    <w:abstractNumId w:val="22"/>
  </w:num>
  <w:num w:numId="5" w16cid:durableId="1995378005">
    <w:abstractNumId w:val="4"/>
  </w:num>
  <w:num w:numId="6" w16cid:durableId="654380111">
    <w:abstractNumId w:val="16"/>
  </w:num>
  <w:num w:numId="7" w16cid:durableId="1521964410">
    <w:abstractNumId w:val="24"/>
  </w:num>
  <w:num w:numId="8" w16cid:durableId="1086149500">
    <w:abstractNumId w:val="0"/>
  </w:num>
  <w:num w:numId="9" w16cid:durableId="2014917487">
    <w:abstractNumId w:val="1"/>
  </w:num>
  <w:num w:numId="10" w16cid:durableId="1410805230">
    <w:abstractNumId w:val="9"/>
  </w:num>
  <w:num w:numId="11" w16cid:durableId="1613323364">
    <w:abstractNumId w:val="10"/>
  </w:num>
  <w:num w:numId="12" w16cid:durableId="1313753946">
    <w:abstractNumId w:val="29"/>
  </w:num>
  <w:num w:numId="13" w16cid:durableId="593822409">
    <w:abstractNumId w:val="7"/>
  </w:num>
  <w:num w:numId="14" w16cid:durableId="913273079">
    <w:abstractNumId w:val="31"/>
  </w:num>
  <w:num w:numId="15" w16cid:durableId="1538860045">
    <w:abstractNumId w:val="13"/>
  </w:num>
  <w:num w:numId="16" w16cid:durableId="1180661553">
    <w:abstractNumId w:val="28"/>
  </w:num>
  <w:num w:numId="17" w16cid:durableId="714889117">
    <w:abstractNumId w:val="26"/>
  </w:num>
  <w:num w:numId="18" w16cid:durableId="963779707">
    <w:abstractNumId w:val="14"/>
  </w:num>
  <w:num w:numId="19" w16cid:durableId="951471322">
    <w:abstractNumId w:val="2"/>
  </w:num>
  <w:num w:numId="20" w16cid:durableId="1463813968">
    <w:abstractNumId w:val="23"/>
  </w:num>
  <w:num w:numId="21" w16cid:durableId="1897231932">
    <w:abstractNumId w:val="6"/>
  </w:num>
  <w:num w:numId="22" w16cid:durableId="1682900560">
    <w:abstractNumId w:val="17"/>
  </w:num>
  <w:num w:numId="23" w16cid:durableId="1563372468">
    <w:abstractNumId w:val="15"/>
  </w:num>
  <w:num w:numId="24" w16cid:durableId="750540101">
    <w:abstractNumId w:val="32"/>
  </w:num>
  <w:num w:numId="25" w16cid:durableId="1659576322">
    <w:abstractNumId w:val="5"/>
  </w:num>
  <w:num w:numId="26" w16cid:durableId="1885017455">
    <w:abstractNumId w:val="25"/>
  </w:num>
  <w:num w:numId="27" w16cid:durableId="765614073">
    <w:abstractNumId w:val="12"/>
  </w:num>
  <w:num w:numId="28" w16cid:durableId="937832936">
    <w:abstractNumId w:val="21"/>
  </w:num>
  <w:num w:numId="29" w16cid:durableId="386728371">
    <w:abstractNumId w:val="20"/>
  </w:num>
  <w:num w:numId="30" w16cid:durableId="1886794714">
    <w:abstractNumId w:val="30"/>
  </w:num>
  <w:num w:numId="31" w16cid:durableId="2000887488">
    <w:abstractNumId w:val="27"/>
  </w:num>
  <w:num w:numId="32" w16cid:durableId="28337671">
    <w:abstractNumId w:val="18"/>
  </w:num>
  <w:num w:numId="33" w16cid:durableId="746266520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0MTQ1srAwNDUxNzdX0lEKTi0uzszPAykwrQUAfDE1XSwAAAA="/>
  </w:docVars>
  <w:rsids>
    <w:rsidRoot w:val="00575DE1"/>
    <w:rsid w:val="000010DA"/>
    <w:rsid w:val="00022AED"/>
    <w:rsid w:val="000515F5"/>
    <w:rsid w:val="00055806"/>
    <w:rsid w:val="000578F3"/>
    <w:rsid w:val="00076462"/>
    <w:rsid w:val="00081A53"/>
    <w:rsid w:val="00083C3E"/>
    <w:rsid w:val="000908F6"/>
    <w:rsid w:val="0009691B"/>
    <w:rsid w:val="000A1229"/>
    <w:rsid w:val="000A257D"/>
    <w:rsid w:val="000A3010"/>
    <w:rsid w:val="000A796A"/>
    <w:rsid w:val="000B7A3E"/>
    <w:rsid w:val="000D083D"/>
    <w:rsid w:val="000F1189"/>
    <w:rsid w:val="000F29F3"/>
    <w:rsid w:val="001178CC"/>
    <w:rsid w:val="0013000C"/>
    <w:rsid w:val="00132602"/>
    <w:rsid w:val="001428DE"/>
    <w:rsid w:val="0015076F"/>
    <w:rsid w:val="0016156C"/>
    <w:rsid w:val="00166451"/>
    <w:rsid w:val="00167E5D"/>
    <w:rsid w:val="0018637F"/>
    <w:rsid w:val="00191129"/>
    <w:rsid w:val="001A144E"/>
    <w:rsid w:val="001A25A0"/>
    <w:rsid w:val="001B0C9A"/>
    <w:rsid w:val="001B2C6C"/>
    <w:rsid w:val="001C57B9"/>
    <w:rsid w:val="001E2193"/>
    <w:rsid w:val="001F1BC1"/>
    <w:rsid w:val="00205861"/>
    <w:rsid w:val="00222B68"/>
    <w:rsid w:val="0023403C"/>
    <w:rsid w:val="00243E2B"/>
    <w:rsid w:val="00251CDB"/>
    <w:rsid w:val="00257BF6"/>
    <w:rsid w:val="00282DE7"/>
    <w:rsid w:val="00285091"/>
    <w:rsid w:val="0029568B"/>
    <w:rsid w:val="002C32E9"/>
    <w:rsid w:val="002C37C9"/>
    <w:rsid w:val="002D00C4"/>
    <w:rsid w:val="002D10E6"/>
    <w:rsid w:val="002E2DF2"/>
    <w:rsid w:val="002E3E4A"/>
    <w:rsid w:val="002F28DC"/>
    <w:rsid w:val="002F3598"/>
    <w:rsid w:val="00301043"/>
    <w:rsid w:val="003251F3"/>
    <w:rsid w:val="00326290"/>
    <w:rsid w:val="00330778"/>
    <w:rsid w:val="00336960"/>
    <w:rsid w:val="0034488F"/>
    <w:rsid w:val="00350DAF"/>
    <w:rsid w:val="00353C16"/>
    <w:rsid w:val="00361A17"/>
    <w:rsid w:val="00364E7D"/>
    <w:rsid w:val="00365074"/>
    <w:rsid w:val="00367128"/>
    <w:rsid w:val="003868D8"/>
    <w:rsid w:val="003921F0"/>
    <w:rsid w:val="003E5CF7"/>
    <w:rsid w:val="003F1C87"/>
    <w:rsid w:val="00403967"/>
    <w:rsid w:val="004110CC"/>
    <w:rsid w:val="00432F0A"/>
    <w:rsid w:val="004430AE"/>
    <w:rsid w:val="00447D7C"/>
    <w:rsid w:val="00450382"/>
    <w:rsid w:val="004547DE"/>
    <w:rsid w:val="004A3B0C"/>
    <w:rsid w:val="004A5214"/>
    <w:rsid w:val="004B4EF7"/>
    <w:rsid w:val="004C0965"/>
    <w:rsid w:val="004C20FC"/>
    <w:rsid w:val="004C6BE9"/>
    <w:rsid w:val="004D170B"/>
    <w:rsid w:val="004D347D"/>
    <w:rsid w:val="004D4DC8"/>
    <w:rsid w:val="004E2FCA"/>
    <w:rsid w:val="0052057B"/>
    <w:rsid w:val="005217F9"/>
    <w:rsid w:val="00522618"/>
    <w:rsid w:val="00550411"/>
    <w:rsid w:val="005538AD"/>
    <w:rsid w:val="00575DE1"/>
    <w:rsid w:val="00581450"/>
    <w:rsid w:val="00596F39"/>
    <w:rsid w:val="005A4066"/>
    <w:rsid w:val="005B4D69"/>
    <w:rsid w:val="005B5C00"/>
    <w:rsid w:val="005C16E4"/>
    <w:rsid w:val="005D2462"/>
    <w:rsid w:val="005E6BA7"/>
    <w:rsid w:val="005F1902"/>
    <w:rsid w:val="005F237A"/>
    <w:rsid w:val="0060266F"/>
    <w:rsid w:val="00603614"/>
    <w:rsid w:val="00623715"/>
    <w:rsid w:val="00626D98"/>
    <w:rsid w:val="006345BA"/>
    <w:rsid w:val="00640C78"/>
    <w:rsid w:val="00650DBB"/>
    <w:rsid w:val="0066052D"/>
    <w:rsid w:val="00661D1E"/>
    <w:rsid w:val="006628E8"/>
    <w:rsid w:val="00671EFD"/>
    <w:rsid w:val="0067394E"/>
    <w:rsid w:val="006750C4"/>
    <w:rsid w:val="006830CA"/>
    <w:rsid w:val="00685B02"/>
    <w:rsid w:val="00696FF9"/>
    <w:rsid w:val="006B294E"/>
    <w:rsid w:val="006C1021"/>
    <w:rsid w:val="006E2603"/>
    <w:rsid w:val="006E2E44"/>
    <w:rsid w:val="006E55DF"/>
    <w:rsid w:val="006F088C"/>
    <w:rsid w:val="006F448B"/>
    <w:rsid w:val="006F5470"/>
    <w:rsid w:val="00705068"/>
    <w:rsid w:val="00714BF5"/>
    <w:rsid w:val="00726719"/>
    <w:rsid w:val="00726E06"/>
    <w:rsid w:val="007418E6"/>
    <w:rsid w:val="007533F2"/>
    <w:rsid w:val="00763808"/>
    <w:rsid w:val="0077426C"/>
    <w:rsid w:val="00776168"/>
    <w:rsid w:val="0078217B"/>
    <w:rsid w:val="00797DEF"/>
    <w:rsid w:val="007B1501"/>
    <w:rsid w:val="007C1A88"/>
    <w:rsid w:val="007C42DA"/>
    <w:rsid w:val="007D0EC8"/>
    <w:rsid w:val="007D2A91"/>
    <w:rsid w:val="007D45A9"/>
    <w:rsid w:val="007E009F"/>
    <w:rsid w:val="007F22D3"/>
    <w:rsid w:val="00803087"/>
    <w:rsid w:val="00804C3E"/>
    <w:rsid w:val="00815EF0"/>
    <w:rsid w:val="00821D12"/>
    <w:rsid w:val="00826189"/>
    <w:rsid w:val="00830544"/>
    <w:rsid w:val="0083168B"/>
    <w:rsid w:val="00835950"/>
    <w:rsid w:val="00837472"/>
    <w:rsid w:val="0083765F"/>
    <w:rsid w:val="00853187"/>
    <w:rsid w:val="00866DAA"/>
    <w:rsid w:val="00876523"/>
    <w:rsid w:val="00882CB1"/>
    <w:rsid w:val="00883972"/>
    <w:rsid w:val="00897026"/>
    <w:rsid w:val="008A4F28"/>
    <w:rsid w:val="008D4CBA"/>
    <w:rsid w:val="008E347F"/>
    <w:rsid w:val="008E38B3"/>
    <w:rsid w:val="008F180D"/>
    <w:rsid w:val="008F753F"/>
    <w:rsid w:val="00901500"/>
    <w:rsid w:val="00905EC9"/>
    <w:rsid w:val="00933A39"/>
    <w:rsid w:val="0093730A"/>
    <w:rsid w:val="00950CA7"/>
    <w:rsid w:val="009545EB"/>
    <w:rsid w:val="00987534"/>
    <w:rsid w:val="00992B69"/>
    <w:rsid w:val="009A0A57"/>
    <w:rsid w:val="009B5A36"/>
    <w:rsid w:val="009C5BEC"/>
    <w:rsid w:val="009C66CD"/>
    <w:rsid w:val="009D45BE"/>
    <w:rsid w:val="009E42C4"/>
    <w:rsid w:val="009E5050"/>
    <w:rsid w:val="00A154E9"/>
    <w:rsid w:val="00A327F8"/>
    <w:rsid w:val="00A372EB"/>
    <w:rsid w:val="00A47B19"/>
    <w:rsid w:val="00A6074D"/>
    <w:rsid w:val="00A6263D"/>
    <w:rsid w:val="00A73936"/>
    <w:rsid w:val="00A8277E"/>
    <w:rsid w:val="00A82DB3"/>
    <w:rsid w:val="00A82EFA"/>
    <w:rsid w:val="00A90EB7"/>
    <w:rsid w:val="00AA1553"/>
    <w:rsid w:val="00AA5919"/>
    <w:rsid w:val="00AB33F2"/>
    <w:rsid w:val="00AB6720"/>
    <w:rsid w:val="00AD7608"/>
    <w:rsid w:val="00AE2EA5"/>
    <w:rsid w:val="00AF57E5"/>
    <w:rsid w:val="00B00962"/>
    <w:rsid w:val="00B10496"/>
    <w:rsid w:val="00B127B7"/>
    <w:rsid w:val="00B200C2"/>
    <w:rsid w:val="00B2143F"/>
    <w:rsid w:val="00B25F75"/>
    <w:rsid w:val="00B37A4B"/>
    <w:rsid w:val="00B42739"/>
    <w:rsid w:val="00B4518D"/>
    <w:rsid w:val="00B45663"/>
    <w:rsid w:val="00B67043"/>
    <w:rsid w:val="00BA0BFF"/>
    <w:rsid w:val="00BA2B31"/>
    <w:rsid w:val="00BA37FE"/>
    <w:rsid w:val="00BA6098"/>
    <w:rsid w:val="00BB600C"/>
    <w:rsid w:val="00BE39CD"/>
    <w:rsid w:val="00BF360C"/>
    <w:rsid w:val="00C21D2D"/>
    <w:rsid w:val="00C26F5F"/>
    <w:rsid w:val="00C34ED8"/>
    <w:rsid w:val="00C6221A"/>
    <w:rsid w:val="00C62878"/>
    <w:rsid w:val="00CB3293"/>
    <w:rsid w:val="00CB550D"/>
    <w:rsid w:val="00CB6156"/>
    <w:rsid w:val="00CD186E"/>
    <w:rsid w:val="00D06764"/>
    <w:rsid w:val="00D1437F"/>
    <w:rsid w:val="00D509F7"/>
    <w:rsid w:val="00D55EE4"/>
    <w:rsid w:val="00D57574"/>
    <w:rsid w:val="00D67065"/>
    <w:rsid w:val="00D719C2"/>
    <w:rsid w:val="00D81474"/>
    <w:rsid w:val="00D848B9"/>
    <w:rsid w:val="00DA7BB0"/>
    <w:rsid w:val="00DB2C74"/>
    <w:rsid w:val="00DB38E0"/>
    <w:rsid w:val="00DE32F9"/>
    <w:rsid w:val="00DE570C"/>
    <w:rsid w:val="00DF74FC"/>
    <w:rsid w:val="00E01D08"/>
    <w:rsid w:val="00E104FC"/>
    <w:rsid w:val="00E414D9"/>
    <w:rsid w:val="00E415D3"/>
    <w:rsid w:val="00E45640"/>
    <w:rsid w:val="00E51B0B"/>
    <w:rsid w:val="00E51B0E"/>
    <w:rsid w:val="00E6396F"/>
    <w:rsid w:val="00E73272"/>
    <w:rsid w:val="00E8032A"/>
    <w:rsid w:val="00E96918"/>
    <w:rsid w:val="00EA077B"/>
    <w:rsid w:val="00EA2809"/>
    <w:rsid w:val="00EB09DE"/>
    <w:rsid w:val="00EB5B73"/>
    <w:rsid w:val="00EB7AEF"/>
    <w:rsid w:val="00EC0C7F"/>
    <w:rsid w:val="00EC406D"/>
    <w:rsid w:val="00ED4920"/>
    <w:rsid w:val="00ED6151"/>
    <w:rsid w:val="00EF2BFD"/>
    <w:rsid w:val="00EF3CE0"/>
    <w:rsid w:val="00F02F5E"/>
    <w:rsid w:val="00F071EF"/>
    <w:rsid w:val="00F149EF"/>
    <w:rsid w:val="00F168F9"/>
    <w:rsid w:val="00F35A6F"/>
    <w:rsid w:val="00F40666"/>
    <w:rsid w:val="00F4318E"/>
    <w:rsid w:val="00F53CDF"/>
    <w:rsid w:val="00F66A92"/>
    <w:rsid w:val="00F66F04"/>
    <w:rsid w:val="00F75D42"/>
    <w:rsid w:val="00F771DA"/>
    <w:rsid w:val="00FB4B9A"/>
    <w:rsid w:val="00FC2515"/>
    <w:rsid w:val="00FC5209"/>
    <w:rsid w:val="00FE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41C63"/>
  <w15:chartTrackingRefBased/>
  <w15:docId w15:val="{291E598F-35DB-48C1-AA3D-919FA13A4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9"/>
    <w:qFormat/>
    <w:rsid w:val="004110CC"/>
    <w:pPr>
      <w:spacing w:after="0" w:line="240" w:lineRule="auto"/>
    </w:pPr>
    <w:rPr>
      <w:rFonts w:ascii="Segoe UI" w:hAnsi="Segoe UI" w:cs="Segoe UI"/>
      <w:color w:val="595959" w:themeColor="text1" w:themeTint="A6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110CC"/>
    <w:pPr>
      <w:keepNext/>
      <w:pBdr>
        <w:bottom w:val="single" w:sz="6" w:space="1" w:color="auto"/>
      </w:pBdr>
      <w:spacing w:before="120" w:after="120"/>
      <w:contextualSpacing/>
      <w:outlineLvl w:val="0"/>
    </w:pPr>
    <w:rPr>
      <w:b/>
      <w:smallCaps/>
      <w:spacing w:val="2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110CC"/>
    <w:rPr>
      <w:rFonts w:ascii="Segoe UI" w:hAnsi="Segoe UI" w:cs="Segoe UI"/>
      <w:b/>
      <w:smallCaps/>
      <w:color w:val="595959" w:themeColor="text1" w:themeTint="A6"/>
      <w:spacing w:val="20"/>
      <w:sz w:val="28"/>
      <w:szCs w:val="28"/>
    </w:rPr>
  </w:style>
  <w:style w:type="paragraph" w:styleId="Title">
    <w:name w:val="Title"/>
    <w:aliases w:val="Name"/>
    <w:basedOn w:val="Normal"/>
    <w:next w:val="Normal"/>
    <w:link w:val="TitleChar"/>
    <w:qFormat/>
    <w:rsid w:val="0018637F"/>
    <w:pPr>
      <w:keepNext/>
      <w:spacing w:after="120"/>
      <w:contextualSpacing/>
      <w:jc w:val="center"/>
    </w:pPr>
    <w:rPr>
      <w:b/>
      <w:spacing w:val="54"/>
      <w:sz w:val="40"/>
      <w:szCs w:val="40"/>
    </w:rPr>
  </w:style>
  <w:style w:type="character" w:customStyle="1" w:styleId="TitleChar">
    <w:name w:val="Title Char"/>
    <w:aliases w:val="Name Char"/>
    <w:basedOn w:val="DefaultParagraphFont"/>
    <w:link w:val="Title"/>
    <w:rsid w:val="0018637F"/>
    <w:rPr>
      <w:rFonts w:ascii="Segoe UI" w:hAnsi="Segoe UI" w:cs="Segoe UI"/>
      <w:b/>
      <w:color w:val="595959" w:themeColor="text1" w:themeTint="A6"/>
      <w:spacing w:val="54"/>
      <w:sz w:val="40"/>
      <w:szCs w:val="40"/>
    </w:rPr>
  </w:style>
  <w:style w:type="paragraph" w:customStyle="1" w:styleId="Content">
    <w:name w:val="Content"/>
    <w:basedOn w:val="Normal"/>
    <w:uiPriority w:val="3"/>
    <w:qFormat/>
    <w:rsid w:val="00B67043"/>
    <w:pPr>
      <w:keepLines/>
      <w:spacing w:after="120" w:line="276" w:lineRule="auto"/>
      <w:ind w:left="547"/>
      <w:contextualSpacing/>
    </w:pPr>
  </w:style>
  <w:style w:type="paragraph" w:customStyle="1" w:styleId="Contact">
    <w:name w:val="Contact"/>
    <w:basedOn w:val="Normal"/>
    <w:uiPriority w:val="1"/>
    <w:qFormat/>
    <w:rsid w:val="0018637F"/>
    <w:pPr>
      <w:keepNext/>
      <w:spacing w:after="120"/>
      <w:contextualSpacing/>
      <w:jc w:val="center"/>
    </w:pPr>
    <w:rPr>
      <w:sz w:val="18"/>
      <w:szCs w:val="18"/>
    </w:rPr>
  </w:style>
  <w:style w:type="paragraph" w:customStyle="1" w:styleId="DateLine">
    <w:name w:val="Date Line"/>
    <w:basedOn w:val="Normal"/>
    <w:uiPriority w:val="4"/>
    <w:qFormat/>
    <w:rsid w:val="00B67043"/>
    <w:pPr>
      <w:keepNext/>
      <w:tabs>
        <w:tab w:val="center" w:pos="5130"/>
        <w:tab w:val="right" w:pos="10170"/>
      </w:tabs>
      <w:spacing w:before="120" w:after="120"/>
      <w:contextualSpacing/>
    </w:pPr>
    <w:rPr>
      <w:b/>
    </w:rPr>
  </w:style>
  <w:style w:type="paragraph" w:customStyle="1" w:styleId="TitleLine">
    <w:name w:val="Title Line"/>
    <w:basedOn w:val="Normal"/>
    <w:uiPriority w:val="5"/>
    <w:qFormat/>
    <w:rsid w:val="00B67043"/>
    <w:pPr>
      <w:keepNext/>
      <w:tabs>
        <w:tab w:val="right" w:pos="10170"/>
      </w:tabs>
      <w:spacing w:before="80" w:after="120"/>
      <w:contextualSpacing/>
    </w:pPr>
    <w:rPr>
      <w:i/>
    </w:rPr>
  </w:style>
  <w:style w:type="paragraph" w:customStyle="1" w:styleId="Bullet">
    <w:name w:val="Bullet"/>
    <w:basedOn w:val="Normal"/>
    <w:uiPriority w:val="6"/>
    <w:qFormat/>
    <w:rsid w:val="004110CC"/>
    <w:pPr>
      <w:numPr>
        <w:numId w:val="1"/>
      </w:numPr>
      <w:spacing w:line="264" w:lineRule="auto"/>
      <w:ind w:left="346" w:hanging="274"/>
    </w:pPr>
  </w:style>
  <w:style w:type="paragraph" w:customStyle="1" w:styleId="Degree">
    <w:name w:val="Degree"/>
    <w:basedOn w:val="Normal"/>
    <w:uiPriority w:val="8"/>
    <w:qFormat/>
    <w:rsid w:val="004110CC"/>
    <w:pPr>
      <w:spacing w:before="60" w:line="276" w:lineRule="auto"/>
    </w:pPr>
    <w:rPr>
      <w:i/>
    </w:rPr>
  </w:style>
  <w:style w:type="table" w:customStyle="1" w:styleId="PlainTable41">
    <w:name w:val="Plain Table 41"/>
    <w:basedOn w:val="TableNormal"/>
    <w:rsid w:val="004110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Education">
    <w:name w:val="Education"/>
    <w:basedOn w:val="DateLine"/>
    <w:uiPriority w:val="9"/>
    <w:qFormat/>
    <w:rsid w:val="00EC0C7F"/>
  </w:style>
  <w:style w:type="paragraph" w:customStyle="1" w:styleId="BulletIcon">
    <w:name w:val="BulletIcon"/>
    <w:basedOn w:val="Contact"/>
    <w:uiPriority w:val="9"/>
    <w:qFormat/>
    <w:rsid w:val="00055806"/>
    <w:rPr>
      <w:position w:val="-2"/>
      <w:sz w:val="24"/>
      <w:szCs w:val="24"/>
    </w:rPr>
  </w:style>
  <w:style w:type="table" w:styleId="TableGrid">
    <w:name w:val="Table Grid"/>
    <w:basedOn w:val="TableNormal"/>
    <w:uiPriority w:val="39"/>
    <w:rsid w:val="00661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LL">
    <w:name w:val="SKILL"/>
    <w:basedOn w:val="Normal"/>
    <w:qFormat/>
    <w:rsid w:val="00550411"/>
    <w:pPr>
      <w:jc w:val="center"/>
    </w:pPr>
    <w:rPr>
      <w:b/>
    </w:rPr>
  </w:style>
  <w:style w:type="character" w:styleId="Hyperlink">
    <w:name w:val="Hyperlink"/>
    <w:basedOn w:val="DefaultParagraphFont"/>
    <w:uiPriority w:val="99"/>
    <w:unhideWhenUsed/>
    <w:rsid w:val="00575DE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6E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6E0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D67065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8277E"/>
  </w:style>
  <w:style w:type="character" w:customStyle="1" w:styleId="DateChar">
    <w:name w:val="Date Char"/>
    <w:basedOn w:val="DefaultParagraphFont"/>
    <w:link w:val="Date"/>
    <w:uiPriority w:val="99"/>
    <w:semiHidden/>
    <w:rsid w:val="00A8277E"/>
    <w:rPr>
      <w:rFonts w:ascii="Segoe UI" w:hAnsi="Segoe UI" w:cs="Segoe UI"/>
      <w:color w:val="595959" w:themeColor="text1" w:themeTint="A6"/>
      <w:sz w:val="20"/>
      <w:szCs w:val="20"/>
    </w:rPr>
  </w:style>
  <w:style w:type="character" w:styleId="Strong">
    <w:name w:val="Strong"/>
    <w:basedOn w:val="DefaultParagraphFont"/>
    <w:uiPriority w:val="22"/>
    <w:qFormat/>
    <w:rsid w:val="002C32E9"/>
    <w:rPr>
      <w:b/>
      <w:bCs/>
    </w:rPr>
  </w:style>
  <w:style w:type="paragraph" w:styleId="ListParagraph">
    <w:name w:val="List Paragraph"/>
    <w:basedOn w:val="Normal"/>
    <w:uiPriority w:val="34"/>
    <w:qFormat/>
    <w:rsid w:val="002C3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43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nathan@jonathanwitte.co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k\Dropbox%20(Executive%20Drafts)\Nick's%20Folder\Templates\Master%20Resume%20Template%20-%20Windows%20P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C:\Users\Nick\Dropbox (Executive Drafts)\Nick's Folder\Templates\Master Resume Template - Windows PC.DOTX</Template>
  <TotalTime>68</TotalTime>
  <Pages>2</Pages>
  <Words>706</Words>
  <Characters>4537</Characters>
  <Application>Microsoft Office Word</Application>
  <DocSecurity>0</DocSecurity>
  <Lines>88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and Amber Hamilton</dc:creator>
  <cp:keywords/>
  <dc:description/>
  <cp:lastModifiedBy>Jonathan Witte</cp:lastModifiedBy>
  <cp:revision>18</cp:revision>
  <cp:lastPrinted>2019-11-01T20:37:00Z</cp:lastPrinted>
  <dcterms:created xsi:type="dcterms:W3CDTF">2026-04-27T19:44:00Z</dcterms:created>
  <dcterms:modified xsi:type="dcterms:W3CDTF">2026-08-30T21:38:00Z</dcterms:modified>
</cp:coreProperties>
</file>