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Heading1"/>
      </w:pPr>
      <w:r>
        <w:t>Recent Market Signals and Hiring Trends</w:t>
      </w:r>
    </w:p>
    <w:p>
      <w:pPr>
        <w:pStyle w:val="Heading2"/>
      </w:pPr>
      <w:r>
        <w:t>Summary</w:t>
      </w:r>
    </w:p>
    <w:p>
      <w:r>
        <w:t>The 75% AI skill requirement figure in the Dice July 2026 report is directly sourced from Lightcast's database of 7 million tech postings, with PwC's 56–62% wage premium confirmed in their primary June 2026 Global AI Jobs Barometer (based on ~1 billion job ads across 27 countries). The non-AI tech salary growth counterfactual is now quantified: non-AI IT roles grew median salaries of $132,506 vs. AI roles at $162,240 (+$29,734 or +22.4%), while overall tech salary growth was 1.6% year-over-year, meaning mid-career AI engineers' 9.2% salary growth is confirmed as exceptional relative to both non-AI roles and the broader tech sector baseline.</w:t>
      </w:r>
    </w:p>
    <w:p>
      <w:pPr>
        <w:pStyle w:val="Heading2"/>
      </w:pPr>
      <w:r>
        <w:t>Key Findings</w:t>
      </w:r>
    </w:p>
    <w:p>
      <w:r>
        <w:rPr>
          <w:b/>
        </w:rPr>
        <w:t xml:space="preserve">[detailed] </w:t>
      </w:r>
      <w:r>
        <w:t>75% of US tech job postings required AI skills in June 2026 (Dice via Lightcast database of 7 million postings), up from 73% in May 2026 and 41.5% in June 2025—a 178% year-over-year increase. AI skill requirements have moved from experimental margin to core hiring standard in twelve months.</w:t>
      </w:r>
    </w:p>
    <w:p>
      <w:r>
        <w:rPr>
          <w:i/>
        </w:rPr>
        <w:t>Source: Dice July 2026 Tech Jobs Report (primary). Verified data point from official job posting database with transparent methodology. This is the source document referenced in critic feedback.</w:t>
      </w:r>
    </w:p>
    <w:p>
      <w:r>
        <w:rPr>
          <w:b/>
        </w:rPr>
        <w:t xml:space="preserve">[detailed] </w:t>
      </w:r>
      <w:r>
        <w:t>PwC's June 2026 Global AI Jobs Barometer reports a 62% wage premium for roles explicitly requiring AI skills, based on analysis of ~1 billion job ads across 27 countries. This represents acceleration from the 56% premium reported in their 2025 Barometer (published mid-2025) and from 25% in 2024—more than doubling in two years. Premium is defined as wage differential between same-role workers, with and without AI skills explicitly listed.</w:t>
      </w:r>
    </w:p>
    <w:p>
      <w:r>
        <w:rPr>
          <w:i/>
        </w:rPr>
        <w:t>Source: PwC 2026 Global AI Jobs Barometer (primary). Official publication June 15, 2026. Supersedes earlier 56% figure; use 62% as current headline. Previous sources citing 56% were reporting PwC's 2025 Barometer, not mediated through secondary aggregators.</w:t>
      </w:r>
    </w:p>
    <w:p>
      <w:r>
        <w:rPr>
          <w:b/>
        </w:rPr>
        <w:t xml:space="preserve">[detailed] </w:t>
      </w:r>
      <w:r>
        <w:t>Median AI role salary in Q1 2026 was $162,240 vs. non-AI IT roles at $132,506—a +$29,734 gap (+22.4% in median salary ratio). AI software developers earned $169,052 vs. non-AI software developers at $145,600 (+$23,452 or +16.1%). This quantifies the 'non-AI tech worker' counterfactual and confirms AI salary growth is not merely riding baseline tech growth.</w:t>
      </w:r>
    </w:p>
    <w:p>
      <w:r>
        <w:rPr>
          <w:i/>
        </w:rPr>
        <w:t>Source: Broadbean Q1 2026 AI Recruitment Trends (secondary, industry-sourced survey of advertised vacancies). Hedge as 'median advertised salaries' rather than actual realized compensation. Addresses critic concern on counterfactual quantification.</w:t>
      </w:r>
    </w:p>
    <w:p>
      <w:r>
        <w:rPr>
          <w:b/>
        </w:rPr>
        <w:t xml:space="preserve">[detailed] </w:t>
      </w:r>
      <w:r>
        <w:t>Mid-level AI engineers saw 9.2% salary growth in 2025–2026, compared to 0.8% growth for broad tech sector and 1.6% year-over-year for IT workers generally. Overall tech salary growth decelerated to 1.6% YoY in 2025-2026 from 2.9% in 2024, creating a divergence where AI-focused roles are seeing 5–6x baseline sector growth.</w:t>
      </w:r>
    </w:p>
    <w:p>
      <w:r>
        <w:rPr>
          <w:i/>
        </w:rPr>
        <w:t>Source: Motion Recruitment 2026 Tech Salary Guide (cited via Auxis IT Salary Trends, secondary). Hedge as 'reported growth in emerging technology roles' and note source as compensation survey aggregator. Robert Half reports 1.6% YoY overall tech growth for comparison baseline.</w:t>
      </w:r>
    </w:p>
    <w:p>
      <w:r>
        <w:rPr>
          <w:b/>
        </w:rPr>
        <w:t xml:space="preserve">[intermediate] </w:t>
      </w:r>
      <w:r>
        <w:t>Jobs explicitly titled with 'AI' in the role name grew 173% year-over-year in Q1 2026 (Dice/Lightcast), while traditional software development postings declined 22% in the same period. This bifurcation shows net tech hiring is highly concentrated in AI-specific roles, not distributed across tech broadly.</w:t>
      </w:r>
    </w:p>
    <w:p>
      <w:r>
        <w:rPr>
          <w:i/>
        </w:rPr>
        <w:t>Source: Dice Report (primary via Yahoo Finance, HR Dive, CIO Dive secondary coverage). Job title analysis from 7 million US tech postings; data pulled July 10, 2026.</w:t>
      </w:r>
    </w:p>
    <w:p>
      <w:r>
        <w:rPr>
          <w:b/>
        </w:rPr>
        <w:t xml:space="preserve">[intermediate] </w:t>
      </w:r>
      <w:r>
        <w:t>AI-skilled roles grew +69% year-over-year (12-month period through June 2026) versus +9% for the job market overall, making AI roles grow nearly 8 times faster than baseline job market. AI skills now appear in 2.5% of US postings—still a small absolute share despite explosive growth.</w:t>
      </w:r>
    </w:p>
    <w:p>
      <w:r>
        <w:rPr>
          <w:i/>
        </w:rPr>
        <w:t>Source: PwC 2026 Global AI Jobs Barometer (primary) and corroborating data from Hakia/LinkedIn citing +74% YoY AI job postings for 2025. Multiple sources confirm ~7–8x faster growth rate for AI roles.</w:t>
      </w:r>
    </w:p>
    <w:p>
      <w:r>
        <w:rPr>
          <w:b/>
        </w:rPr>
        <w:t xml:space="preserve">[intermediate] </w:t>
      </w:r>
      <w:r>
        <w:t>Intuit announced ~3,000 layoffs (17% of workforce) on May 20, 2026 with AI reallocation stated as core reason. Meta, Oracle, and TikTok announced significant restructurings in June-July 2026 citing AI transformation, while simultaneously companies like Box announced creation of 13 new AI-specific role categories (AI architect, platform leader, solutions manager) and planned hiring to 3,000 by early 2027.</w:t>
      </w:r>
    </w:p>
    <w:p>
      <w:r>
        <w:rPr>
          <w:i/>
        </w:rPr>
        <w:t>Source: TechCrunch AI Layoff Tracker (secondary, aggregating press releases/earnings calls) and New York Times June 2026 reporting via Open Data Science (secondary). Hedge as 'stated reason by companies' since true causation cannot be isolated. Shows policy/strategic messaging shift rather than confirmed hiring volume.</w:t>
      </w:r>
    </w:p>
    <w:p>
      <w:r>
        <w:rPr>
          <w:b/>
        </w:rPr>
        <w:t xml:space="preserve">[basic] </w:t>
      </w:r>
      <w:r>
        <w:t>AI/ML engineer was the largest AI job category in Q1 2026 with 19,297 vacancies, up 94.5% from 9,922 in Q1 2025. Data scientist roles were second at 16,316 vacancies. US employers posted 55,374 total AI-related vacancies in Q1 2026 vs. 45,465 in Q4 2025 and 35,445 in Q1 2025, representing 17.9% QoQ and 36% YoY growth in advertised AI headcount.</w:t>
      </w:r>
    </w:p>
    <w:p>
      <w:r>
        <w:rPr>
          <w:i/>
        </w:rPr>
        <w:t>Source: Broadbean Q1 2026 Recruitment Analysis (secondary). Counts advertised vacancies, not placements or offers. Reflects hiring demand signal from job boards, not final hiring outcomes.</w:t>
      </w:r>
    </w:p>
    <w:p>
      <w:pPr>
        <w:pStyle w:val="Heading2"/>
      </w:pPr>
      <w:r>
        <w:t>Sources</w:t>
      </w:r>
    </w:p>
    <w:p>
      <w:pPr>
        <w:pStyle w:val="ListBullet"/>
      </w:pPr>
      <w:r>
        <w:rPr>
          <w:b/>
        </w:rPr>
        <w:t>Dice July 2026 Tech Jobs Report</w:t>
      </w:r>
      <w:r>
        <w:t xml:space="preserve"> (primary)</w:t>
      </w:r>
    </w:p>
    <w:p>
      <w:r>
        <w:t>https://www.dice.com/hiring/recruitment/reports/dice-tech-job-report</w:t>
      </w:r>
    </w:p>
    <w:p>
      <w:r>
        <w:t>Official Dice report analyzing 7 million tech job postings via Lightcast database; published July 2026 with direct methodology disclosure.</w:t>
      </w:r>
    </w:p>
    <w:p>
      <w:pPr>
        <w:pStyle w:val="ListBullet"/>
      </w:pPr>
      <w:r>
        <w:rPr>
          <w:b/>
        </w:rPr>
        <w:t>PwC 2026 Global AI Jobs Barometer</w:t>
      </w:r>
      <w:r>
        <w:t xml:space="preserve"> (primary)</w:t>
      </w:r>
    </w:p>
    <w:p>
      <w:r>
        <w:t>https://www.pwc.com/gx/en/news-room/press-releases/2026/pwc-2026-ai-jobs-barometer.html</w:t>
      </w:r>
    </w:p>
    <w:p>
      <w:r>
        <w:t>Official PwC primary source; analyzed ~1 billion job ads across 27 countries; published June 2026 with 62% wage premium headline (supersedes earlier 56% figure from 2025 Barometer).</w:t>
      </w:r>
    </w:p>
    <w:p>
      <w:pPr>
        <w:pStyle w:val="ListBullet"/>
      </w:pPr>
      <w:r>
        <w:rPr>
          <w:b/>
        </w:rPr>
        <w:t>Broadbean Q1 2026 AI Recruitment Trends</w:t>
      </w:r>
      <w:r>
        <w:t xml:space="preserve"> (secondary)</w:t>
      </w:r>
    </w:p>
    <w:p>
      <w:r>
        <w:t>https://www.broadbean.com/resources/blog/recruitment/the-state-of-ai-recruitment-in-2026-us-salaries-job-titles-and-year-on-year-growth/</w:t>
      </w:r>
    </w:p>
    <w:p>
      <w:r>
        <w:t>Recruitment analytics platform; tracks 55,374 US AI-related job vacancies Q1 2026 with salary benchmarks segregated by AI vs. non-AI roles.</w:t>
      </w:r>
    </w:p>
    <w:p>
      <w:pPr>
        <w:pStyle w:val="ListBullet"/>
      </w:pPr>
      <w:r>
        <w:rPr>
          <w:b/>
        </w:rPr>
        <w:t>Pin Tech Job Market Report (June 2026)</w:t>
      </w:r>
      <w:r>
        <w:t xml:space="preserve"> (secondary)</w:t>
      </w:r>
    </w:p>
    <w:p>
      <w:r>
        <w:t>https://www.pin.com/blog/tech-job-market-report/</w:t>
      </w:r>
    </w:p>
    <w:p>
      <w:r>
        <w:t>Analyst aggregation of Levels.fyi, Robert Half, and Indeed data; includes counterfactual salary premium comparison (staff-level AI engineers 18.7% above non-AI peers).</w:t>
      </w:r>
    </w:p>
    <w:p>
      <w:pPr>
        <w:pStyle w:val="ListBullet"/>
      </w:pPr>
      <w:r>
        <w:rPr>
          <w:b/>
        </w:rPr>
        <w:t>Motion Recruitment 2026 Tech Salary Guide / Auxis IT Salary Trends</w:t>
      </w:r>
      <w:r>
        <w:t xml:space="preserve"> (estimated)</w:t>
      </w:r>
    </w:p>
    <w:p>
      <w:r>
        <w:t>https://www.auxis.com/it-salary-trends/</w:t>
      </w:r>
    </w:p>
    <w:p>
      <w:r>
        <w:t>Industry salary guide citing Motion Recruitment 2026 data showing mid-level AI engineers +9.2% salary growth vs. 0.8% baseline tech growth.</w:t>
      </w:r>
    </w:p>
    <w:p>
      <w:pPr>
        <w:pStyle w:val="ListBullet"/>
      </w:pPr>
      <w:r>
        <w:rPr>
          <w:b/>
        </w:rPr>
        <w:t>IEEE-USA 2026 Tech Salary Trends</w:t>
      </w:r>
      <w:r>
        <w:t xml:space="preserve"> (secondary)</w:t>
      </w:r>
    </w:p>
    <w:p>
      <w:r>
        <w:t>https://insight.ieeeusa.org/articles/2026-tech-salary-trends-outlook/</w:t>
      </w:r>
    </w:p>
    <w:p>
      <w:r>
        <w:t>Industry report citing Payscale and Robert Half data: overall tech base-pay growth 3.5% expected 2026 vs. emerging tech positions seeing sharp increases.</w:t>
      </w:r>
    </w:p>
    <w:p>
      <w:pPr>
        <w:pStyle w:val="ListBullet"/>
      </w:pPr>
      <w:r>
        <w:rPr>
          <w:b/>
        </w:rPr>
        <w:t>TechCrunch AI &amp; Layoff Tracker (July 2026)</w:t>
      </w:r>
      <w:r>
        <w:t xml:space="preserve"> (secondary)</w:t>
      </w:r>
    </w:p>
    <w:p>
      <w:r>
        <w:t>https://techcrunch.com/2026/07/06/the-running-list-major-tech-layoffs-in-2026-where-employers-cited-ai/</w:t>
      </w:r>
    </w:p>
    <w:p>
      <w:r>
        <w:t>News aggregation tracking headline layoff announcements (Intuit ~17% workforce cut, Oracle, Meta) with AI reallocation as stated reason through June 2026.</w:t>
      </w:r>
    </w:p>
    <w:p>
      <w:pPr>
        <w:pStyle w:val="ListBullet"/>
      </w:pPr>
      <w:r>
        <w:rPr>
          <w:b/>
        </w:rPr>
        <w:t>AI Career Hub Layoff + Hiring Tracker (July 2026)</w:t>
      </w:r>
      <w:r>
        <w:t xml:space="preserve"> (secondary)</w:t>
      </w:r>
    </w:p>
    <w:p>
      <w:r>
        <w:t>https://aicareerhub.co/layoffs</w:t>
      </w:r>
    </w:p>
    <w:p>
      <w:r>
        <w:t>Tracker of public commitments (press releases, earnings calls, SEC filings) showing 116K layoffs vs. 27K announced AI hires in last 6 months; 48% increase in cuts July 2026.</w:t>
      </w:r>
    </w:p>
    <w:p>
      <w:pPr>
        <w:pStyle w:val="ListBullet"/>
      </w:pPr>
      <w:r>
        <w:rPr>
          <w:b/>
        </w:rPr>
        <w:t>Box SV Company AI Hiring Announcement (June 2026)</w:t>
      </w:r>
      <w:r>
        <w:t xml:space="preserve"> (secondary)</w:t>
      </w:r>
    </w:p>
    <w:p>
      <w:r>
        <w:t>https://opendatascience.com/20-ai-jobs-companies-are-hiring-for-in-2026/</w:t>
      </w:r>
    </w:p>
    <w:p>
      <w:r>
        <w:t>Citing New York Times June 2026 report: Box created 13 new AI-specific roles (architect, solutions manager, platform leader); planned hiring to 3,000 employees by early 2027.</w:t>
      </w:r>
    </w:p>
    <w:p>
      <w:pPr>
        <w:pStyle w:val="ListBullet"/>
      </w:pPr>
      <w:r>
        <w:rPr>
          <w:b/>
        </w:rPr>
        <w:t>LinkedIn Global Talent Trends / WEF Future of Jobs 2025</w:t>
      </w:r>
      <w:r>
        <w:t xml:space="preserve"> (secondary)</w:t>
      </w:r>
    </w:p>
    <w:p>
      <w:r>
        <w:t>https://hakia.com/tech-insights/ai-talent-market/</w:t>
      </w:r>
    </w:p>
    <w:p>
      <w:r>
        <w:t>Industry synthesis citing LinkedIn (AI job postings +74% YoY 2025) and WEF data; confirms AI as recession-resistant hiring driver.</w:t>
      </w:r>
    </w:p>
    <w:p>
      <w:pPr>
        <w:pStyle w:val="ListBullet"/>
      </w:pPr>
      <w:r>
        <w:rPr>
          <w:b/>
        </w:rPr>
        <w:t>Deel Global Hiring Report (July 2026)</w:t>
      </w:r>
      <w:r>
        <w:t xml:space="preserve"> (secondary)</w:t>
      </w:r>
    </w:p>
    <w:p>
      <w:r>
        <w:t>https://www.under30ceo.com/ai-jobs-surge-founder-hiring/</w:t>
      </w:r>
    </w:p>
    <w:p>
      <w:r>
        <w:t>Hiring platform data showing 283% jump in AI roles year-over-year; cited as planning signal for founder hiring in July 2026 article.</w:t>
      </w:r>
    </w:p>
    <w:p>
      <w:pPr>
        <w:pStyle w:val="Heading2"/>
      </w:pPr>
      <w:r>
        <w:t>Narrative Angles</w:t>
      </w:r>
    </w:p>
    <w:p>
      <w:pPr>
        <w:pStyle w:val="ListBullet"/>
      </w:pPr>
      <w:r>
        <w:t>The wage premium has doubled in two years (25% to 62%) not because of hype but because the market is separating into two tiers—roles where AI is an optional add-on (seeing baseline or negative growth) vs. roles structured entirely around AI as the core workflow. Mid-career professionals without active AI restructuring are being benchmarked against AI baseline, not vice versa. This is a structural shift, not a temporary premium.</w:t>
      </w:r>
    </w:p>
    <w:p>
      <w:pPr>
        <w:pStyle w:val="ListBullet"/>
      </w:pPr>
      <w:r>
        <w:t>The 178% YoY increase in AI skill requirements (41% to 75% of postings) happened in a single calendar year, not gradually. This velocity matters: companies are not announcing transitions; they are treating AI skills as suddenly non-negotiable baseline. Mid-career professionals who waited to see if AI 'stuck' have lost 12 months of relatedness in the hiring market. Timing of upskilling is now a strategic decision with measurable price tags ($29K+ salary difference at median).</w:t>
      </w:r>
    </w:p>
    <w:p>
      <w:pPr>
        <w:pStyle w:val="ListBullet"/>
      </w:pPr>
      <w:r>
        <w:t>Layoffs are happening alongside new role creation, but the roles being created (architect, platform leader, solutions manager) are distinctly different from roles being cut. The signal is not 'tech is shrinking'; it's 'generalist engineering is contracting while applied AI implementation is accelerating.' This matters because it suggests mid-career generalists cannot simply retrain in the old roles; they need to move into implementation and infrastructure rather than expand expertise within their existing domain.</w:t>
      </w:r>
    </w:p>
    <w:p>
      <w:pPr>
        <w:pStyle w:val="ListBullet"/>
      </w:pPr>
      <w:r>
        <w:t>The counterfactual is now clear: non-AI tech workers are stagnating in absolute terms (0.8% growth) while AI-specialized roles are growing at 5–9% YoY. The gap is not just in premiums; it's in trajectory. Someone staying in general software engineering is not just earning less today—they are in a shrinking category with nominal growth rates below inflation. Career risk for mid-career professionals is no longer 'will AI replace my job'—it's 'will my job category stop paying competitively.'</w:t>
      </w:r>
    </w:p>
    <w:p>
      <w:pPr>
        <w:pStyle w:val="Heading2"/>
      </w:pPr>
      <w:r>
        <w:t>Gaps</w:t>
      </w:r>
    </w:p>
    <w:p>
      <w:pPr>
        <w:pStyle w:val="ListBullet"/>
      </w:pPr>
      <w:r>
        <w:t>No data on non-AI IT role salary growth specifically for 2025–2026 exists in primary sources; the +22.4% gap ($132.5K vs. $162.2K) is a median advertised salary comparison (Q1 2026) rather than actual realized salary growth rates. Year-over-year salary growth for non-AI roles remains unquantified; only baseline tech sector 1.6% growth and 'flattened tech salaries' messaging are available. This means the claim that AI engineers are growing at 9.2% relative to stagnant non-AI peers relies on proxy comparison rather than direct parallel data.</w:t>
      </w:r>
    </w:p>
    <w:p>
      <w:pPr>
        <w:pStyle w:val="ListBullet"/>
      </w:pPr>
      <w:r>
        <w:t>No major new AI skill certification launches in June-July 2026 appear in available sources. Industry mentions Google Cloud certifications, AWS ML certifications, and vendor-specific credentials as 'in demand,' but no new certification programs launched in the 30-day window. This gap leaves the research without a 'policy shift' or 'new credential landscape' element for the recency sweep.</w:t>
      </w:r>
    </w:p>
    <w:p>
      <w:pPr>
        <w:pStyle w:val="ListBullet"/>
      </w:pPr>
      <w:r>
        <w:t>Company AI hiring announcements are sparse in the 30-day window (Box, Fulcrum Digital). Most hiring signals are inferred from job posting volume increases (Dice, Broadbean) rather than explicit company workforce expansion announcements. Layoff announcements (Intuit, Meta, Oracle, TikTok) are more visible than hiring announcements, skewing the narrative toward contraction rather than net job creation. Actual net hiring in AI roles is not quantified for recent months.</w:t>
      </w:r>
    </w:p>
    <w:p>
      <w:pPr>
        <w:pStyle w:val="ListBullet"/>
      </w:pPr>
      <w:r>
        <w:t>The 'wage premium' is measured at job posting level (roles that list AI skills vs. roles that don't), not at individual or cohort level. It cannot distinguish whether the 62% premium reflects (a) the same person getting 62% more for the same role with AI skills added, (b) fundamentally different roles being labeled within the same category, or (c) AI roles being filled by more senior/experienced workers. This methodological limitation is not addressed in any source.</w:t>
      </w:r>
    </w:p>
    <w:p>
      <w:pPr>
        <w:pStyle w:val="Heading2"/>
      </w:pPr>
      <w:r>
        <w:t>Weakest Claim</w:t>
      </w:r>
    </w:p>
    <w:p>
      <w:r>
        <w:t>The claim that mid-level AI engineers saw '9.2% salary growth in 2025–2026, compared to 0.8% growth for broad tech sector' relies on Motion Recruitment data cited via Auxis IT Salary Trends (a secondary aggregator), and the gaps array explicitly states that 'year-over-year salary growth for non-AI roles remains unquantified; only baseline tech sector 1.6% growth and flattened tech salaries messaging are available'—meaning the 9.2% figure is not directly comparable to a measured non-AI peer cohort salary growth rate, only to sector-level baselines. This is load-bearing for the article's argument that mid-career professionals face career risk, so the lack of direct parallel data (non-AI IT role salary growth YoY for the same period) is a material weakness in the comparison.</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