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>
          <w:rFonts w:eastAsia="Arial" w:cs="Arial"/>
          <w:b/>
          <w:bCs/>
          <w:color w:val="2C3E50"/>
          <w:sz w:val="28"/>
          <w:szCs w:val="28"/>
        </w:rPr>
        <w:t>FORMULÁŘ PRO ODSTOUPENÍ OD SMLOUVY</w:t>
      </w:r>
    </w:p>
    <w:p>
      <w:pPr>
        <w:pStyle w:val="Normal"/>
        <w:spacing w:before="0" w:after="200"/>
        <w:jc w:val="center"/>
        <w:rPr/>
      </w:pPr>
      <w:r>
        <w:rPr>
          <w:rFonts w:eastAsia="Arial" w:cs="Arial"/>
          <w:color w:val="666666"/>
          <w:sz w:val="18"/>
          <w:szCs w:val="18"/>
        </w:rPr>
        <w:t>(dle § 1829 odst. 1 zákona č. 89/2012 Sb., občanský zákoník)</w:t>
      </w:r>
    </w:p>
    <w:p>
      <w:pPr>
        <w:pStyle w:val="Normal"/>
        <w:pBdr>
          <w:bottom w:val="single" w:sz="6" w:space="0" w:color="2C3E50"/>
        </w:pBdr>
        <w:spacing w:before="100" w:after="10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color w:val="2C3E50"/>
          <w:sz w:val="20"/>
          <w:szCs w:val="20"/>
        </w:rPr>
        <w:t>ADRESÁT (prodávající):</w:t>
      </w:r>
    </w:p>
    <w:p>
      <w:pPr>
        <w:pStyle w:val="Normal"/>
        <w:spacing w:before="0" w:after="40"/>
        <w:rPr/>
      </w:pPr>
      <w:r>
        <w:rPr>
          <w:rFonts w:eastAsia="Arial" w:cs="Arial"/>
          <w:sz w:val="18"/>
          <w:szCs w:val="18"/>
        </w:rPr>
        <w:t>RecoMind, se sídlem Klínová 620/1, Hulváky, 709 00 Ostrava</w:t>
      </w:r>
    </w:p>
    <w:p>
      <w:pPr>
        <w:pStyle w:val="Normal"/>
        <w:spacing w:before="0" w:after="100"/>
        <w:rPr/>
      </w:pPr>
      <w:r>
        <w:rPr>
          <w:rFonts w:eastAsia="Arial" w:cs="Arial"/>
          <w:sz w:val="18"/>
          <w:szCs w:val="18"/>
        </w:rPr>
        <w:t>IČO: 24503657 | E-mail: podpora@recomind.com | Datová schránka: 7piswee</w:t>
      </w:r>
    </w:p>
    <w:p>
      <w:pPr>
        <w:pStyle w:val="Normal"/>
        <w:pBdr>
          <w:bottom w:val="single" w:sz="6" w:space="0" w:color="2C3E50"/>
        </w:pBdr>
        <w:spacing w:before="100" w:after="10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color w:val="2C3E50"/>
          <w:sz w:val="20"/>
          <w:szCs w:val="20"/>
        </w:rPr>
        <w:t>ÚDAJE KUPUJÍCHO: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00" w:type="dxa"/>
          <w:bottom w:w="60" w:type="dxa"/>
          <w:right w:w="100" w:type="dxa"/>
        </w:tblCellMar>
      </w:tblPr>
      <w:tblGrid>
        <w:gridCol w:w="2799"/>
        <w:gridCol w:w="6226"/>
      </w:tblGrid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Jméno a příjmení: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Adresa: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pBdr>
          <w:bottom w:val="single" w:sz="6" w:space="0" w:color="2C3E50"/>
        </w:pBdr>
        <w:spacing w:before="100" w:after="10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color w:val="2C3E50"/>
          <w:sz w:val="20"/>
          <w:szCs w:val="20"/>
        </w:rPr>
        <w:t>OZNÁMENÍ O ODSTOUPENÍ:</w:t>
      </w:r>
    </w:p>
    <w:p>
      <w:pPr>
        <w:pStyle w:val="Normal"/>
        <w:spacing w:before="0" w:after="120"/>
        <w:rPr/>
      </w:pPr>
      <w:r>
        <w:rPr>
          <w:rFonts w:eastAsia="Arial" w:cs="Arial"/>
          <w:sz w:val="18"/>
          <w:szCs w:val="18"/>
        </w:rPr>
        <w:t>Oznamuji, že tímto odstupuji od kupní smlouvy uzavřené prostřednictvím internetového obchodu www.myrecomind.com ohledně níže uvedeného zboží: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00" w:type="dxa"/>
          <w:bottom w:w="60" w:type="dxa"/>
          <w:right w:w="100" w:type="dxa"/>
        </w:tblCellMar>
      </w:tblPr>
      <w:tblGrid>
        <w:gridCol w:w="2799"/>
        <w:gridCol w:w="6226"/>
      </w:tblGrid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Číslo objednávky: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Datum objednání: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Datum obdržení zboží: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Název zboží / popis: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27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Kupní cena:</w:t>
            </w:r>
          </w:p>
        </w:tc>
        <w:tc>
          <w:tcPr>
            <w:tcW w:w="6226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pBdr>
          <w:bottom w:val="single" w:sz="6" w:space="0" w:color="2C3E50"/>
        </w:pBdr>
        <w:spacing w:before="100" w:after="100"/>
        <w:rPr>
          <w:sz w:val="20"/>
          <w:szCs w:val="20"/>
        </w:rPr>
      </w:pPr>
      <w:r>
        <w:rPr>
          <w:sz w:val="20"/>
          <w:szCs w:val="20"/>
        </w:rPr>
        <w:t>Zakroužkujte prosím o jaké odstoupení se jedná: Odstoupení od smlouvy,   Garance vrácení peněz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color w:val="2C3E50"/>
          <w:sz w:val="20"/>
          <w:szCs w:val="20"/>
        </w:rPr>
        <w:t>ZPŮSOB VRÁCENÍ PENEŽNÍCH PROSTŘEDKŮ:</w:t>
      </w:r>
    </w:p>
    <w:p>
      <w:pPr>
        <w:pStyle w:val="Normal"/>
        <w:spacing w:before="40" w:after="40"/>
        <w:rPr/>
      </w:pPr>
      <w:r>
        <w:rPr>
          <w:rFonts w:eastAsia="Arial" w:cs="Arial"/>
          <w:sz w:val="18"/>
          <w:szCs w:val="18"/>
        </w:rPr>
        <w:t xml:space="preserve">☐  </w:t>
      </w:r>
      <w:r>
        <w:rPr>
          <w:rFonts w:eastAsia="Arial" w:cs="Arial"/>
          <w:sz w:val="18"/>
          <w:szCs w:val="18"/>
        </w:rPr>
        <w:t>Na původní platební metodu (kartou / převodem)</w:t>
      </w:r>
    </w:p>
    <w:p>
      <w:pPr>
        <w:pStyle w:val="Normal"/>
        <w:spacing w:before="40" w:after="40"/>
        <w:rPr/>
      </w:pPr>
      <w:r>
        <w:rPr>
          <w:rFonts w:eastAsia="Arial" w:cs="Arial"/>
          <w:sz w:val="18"/>
          <w:szCs w:val="18"/>
        </w:rPr>
        <w:t xml:space="preserve">☐  </w:t>
      </w:r>
      <w:r>
        <w:rPr>
          <w:rFonts w:eastAsia="Arial" w:cs="Arial"/>
          <w:sz w:val="18"/>
          <w:szCs w:val="18"/>
        </w:rPr>
        <w:t>Na bankovní účet č.: ____________________________________________</w:t>
      </w:r>
    </w:p>
    <w:p>
      <w:pPr>
        <w:pStyle w:val="Normal"/>
        <w:pBdr>
          <w:bottom w:val="single" w:sz="6" w:space="0" w:color="2C3E50"/>
        </w:pBdr>
        <w:spacing w:before="100" w:after="10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color w:val="2C3E50"/>
          <w:sz w:val="20"/>
          <w:szCs w:val="20"/>
        </w:rPr>
        <w:t>DATUM A PODPIS: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00" w:type="dxa"/>
          <w:bottom w:w="60" w:type="dxa"/>
          <w:right w:w="100" w:type="dxa"/>
        </w:tblCellMar>
      </w:tblPr>
      <w:tblGrid>
        <w:gridCol w:w="1199"/>
        <w:gridCol w:w="3314"/>
        <w:gridCol w:w="1199"/>
        <w:gridCol w:w="3313"/>
      </w:tblGrid>
      <w:tr>
        <w:trPr/>
        <w:tc>
          <w:tcPr>
            <w:tcW w:w="11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sz w:val="18"/>
                <w:szCs w:val="18"/>
              </w:rPr>
              <w:t>Datum:</w:t>
            </w:r>
          </w:p>
        </w:tc>
        <w:tc>
          <w:tcPr>
            <w:tcW w:w="3314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sz w:val="18"/>
                <w:szCs w:val="18"/>
              </w:rPr>
              <w:t>Podpis:</w:t>
            </w:r>
          </w:p>
        </w:tc>
        <w:tc>
          <w:tcPr>
            <w:tcW w:w="3313" w:type="dxa"/>
            <w:tcBorders>
              <w:bottom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pBdr>
          <w:bottom w:val="single" w:sz="6" w:space="0" w:color="2C3E50"/>
        </w:pBdr>
        <w:spacing w:before="100" w:after="100"/>
        <w:rPr/>
      </w:pPr>
      <w:r>
        <w:rPr/>
      </w:r>
    </w:p>
    <w:p>
      <w:pPr>
        <w:pStyle w:val="Normal"/>
        <w:spacing w:before="200" w:after="80"/>
        <w:rPr/>
      </w:pPr>
      <w:r>
        <w:rPr>
          <w:rFonts w:eastAsia="Arial" w:cs="Arial"/>
          <w:b/>
          <w:bCs/>
          <w:color w:val="2C3E50"/>
          <w:sz w:val="18"/>
          <w:szCs w:val="18"/>
        </w:rPr>
        <w:t>POUČENÍ:</w:t>
      </w:r>
    </w:p>
    <w:p>
      <w:pPr>
        <w:pStyle w:val="Normal"/>
        <w:spacing w:before="30" w:after="30"/>
        <w:ind w:left="280" w:hanging="0"/>
        <w:rPr/>
      </w:pPr>
      <w:r>
        <w:rPr>
          <w:rFonts w:eastAsia="Arial" w:cs="Arial"/>
          <w:color w:val="555555"/>
          <w:sz w:val="16"/>
          <w:szCs w:val="16"/>
        </w:rPr>
        <w:t xml:space="preserve">•  </w:t>
      </w:r>
      <w:r>
        <w:rPr>
          <w:rFonts w:eastAsia="Arial" w:cs="Arial"/>
          <w:color w:val="555555"/>
          <w:sz w:val="16"/>
          <w:szCs w:val="16"/>
        </w:rPr>
        <w:t>Tento formulář vyplňte a odešlete pouze v případě, že chcete odstoupit od smlouvy.</w:t>
      </w:r>
    </w:p>
    <w:p>
      <w:pPr>
        <w:pStyle w:val="Normal"/>
        <w:spacing w:before="30" w:after="30"/>
        <w:ind w:left="280" w:hanging="0"/>
        <w:rPr/>
      </w:pPr>
      <w:r>
        <w:rPr>
          <w:rFonts w:eastAsia="Arial" w:cs="Arial"/>
          <w:color w:val="555555"/>
          <w:sz w:val="16"/>
          <w:szCs w:val="16"/>
        </w:rPr>
        <w:t xml:space="preserve">•  </w:t>
      </w:r>
      <w:r>
        <w:rPr>
          <w:rFonts w:eastAsia="Arial" w:cs="Arial"/>
          <w:color w:val="555555"/>
          <w:sz w:val="16"/>
          <w:szCs w:val="16"/>
        </w:rPr>
        <w:t>Lhůta pro odstoupení činí 14 dní ode dne převzetí zboží.</w:t>
      </w:r>
    </w:p>
    <w:p>
      <w:pPr>
        <w:pStyle w:val="Normal"/>
        <w:spacing w:before="30" w:after="30"/>
        <w:ind w:left="280" w:hanging="0"/>
        <w:rPr/>
      </w:pPr>
      <w:r>
        <w:rPr>
          <w:rFonts w:eastAsia="Arial" w:cs="Arial"/>
          <w:color w:val="555555"/>
          <w:sz w:val="16"/>
          <w:szCs w:val="16"/>
        </w:rPr>
        <w:t xml:space="preserve">•  </w:t>
      </w:r>
      <w:r>
        <w:rPr>
          <w:rFonts w:eastAsia="Arial" w:cs="Arial"/>
          <w:color w:val="555555"/>
          <w:sz w:val="16"/>
          <w:szCs w:val="16"/>
        </w:rPr>
        <w:t>Pro dodržení lhůty postačuje odeslat odstoupení před jejím uplynutím.</w:t>
      </w:r>
    </w:p>
    <w:p>
      <w:pPr>
        <w:pStyle w:val="Normal"/>
        <w:spacing w:before="30" w:after="30"/>
        <w:ind w:left="280" w:hanging="0"/>
        <w:rPr/>
      </w:pPr>
      <w:r>
        <w:rPr>
          <w:rFonts w:eastAsia="Arial" w:cs="Arial"/>
          <w:color w:val="555555"/>
          <w:sz w:val="16"/>
          <w:szCs w:val="16"/>
        </w:rPr>
        <w:t xml:space="preserve">•  </w:t>
      </w:r>
      <w:r>
        <w:rPr>
          <w:rFonts w:eastAsia="Arial" w:cs="Arial"/>
          <w:color w:val="555555"/>
          <w:sz w:val="16"/>
          <w:szCs w:val="16"/>
        </w:rPr>
        <w:t>Zboží zašlete nebo předejte prodávajícímu bez zbytečného odkladu, nejpozději do 14 dní od odstoupení.</w:t>
      </w:r>
    </w:p>
    <w:p>
      <w:pPr>
        <w:pStyle w:val="Normal"/>
        <w:spacing w:before="30" w:after="30"/>
        <w:ind w:left="280" w:hanging="0"/>
        <w:rPr/>
      </w:pPr>
      <w:r>
        <w:rPr>
          <w:rFonts w:eastAsia="Arial" w:cs="Arial"/>
          <w:color w:val="555555"/>
          <w:sz w:val="16"/>
          <w:szCs w:val="16"/>
        </w:rPr>
        <w:t xml:space="preserve">•  </w:t>
      </w:r>
      <w:r>
        <w:rPr>
          <w:rFonts w:eastAsia="Arial" w:cs="Arial"/>
          <w:color w:val="555555"/>
          <w:sz w:val="16"/>
          <w:szCs w:val="16"/>
        </w:rPr>
        <w:t>Náklady na vrácení zboží nese kupující.</w:t>
      </w:r>
    </w:p>
    <w:p>
      <w:pPr>
        <w:pStyle w:val="Normal"/>
        <w:spacing w:before="30" w:after="30"/>
        <w:ind w:left="280" w:hanging="0"/>
        <w:rPr/>
      </w:pPr>
      <w:r>
        <w:rPr>
          <w:rFonts w:eastAsia="Arial" w:cs="Arial"/>
          <w:color w:val="555555"/>
          <w:sz w:val="16"/>
          <w:szCs w:val="16"/>
        </w:rPr>
        <w:t xml:space="preserve">•  </w:t>
      </w:r>
      <w:r>
        <w:rPr>
          <w:rFonts w:eastAsia="Arial" w:cs="Arial"/>
          <w:color w:val="555555"/>
          <w:sz w:val="16"/>
          <w:szCs w:val="16"/>
        </w:rPr>
        <w:t>Prodávající vrátí penežní prostředky nejpozději do 14 dní od odstoupení, ne však dříve, než kupující zboží předá nebo prokáže jeho odeslání.</w:t>
      </w:r>
    </w:p>
    <w:p>
      <w:pPr>
        <w:pStyle w:val="Normal"/>
        <w:spacing w:before="30" w:after="30"/>
        <w:ind w:left="280" w:hanging="0"/>
        <w:rPr/>
      </w:pPr>
      <w:r>
        <w:rPr>
          <w:rFonts w:eastAsia="Arial" w:cs="Arial"/>
          <w:color w:val="555555"/>
          <w:sz w:val="16"/>
          <w:szCs w:val="16"/>
        </w:rPr>
        <w:t xml:space="preserve">•  </w:t>
      </w:r>
      <w:r>
        <w:rPr>
          <w:rFonts w:eastAsia="Arial" w:cs="Arial"/>
          <w:color w:val="555555"/>
          <w:sz w:val="16"/>
          <w:szCs w:val="16"/>
        </w:rPr>
        <w:t>Formulář odešlete e-mailem na podpora@recomind.com, poštou na výše uvedenou adresu nebo datovou schránkou.</w:t>
      </w:r>
    </w:p>
    <w:p>
      <w:pPr>
        <w:pStyle w:val="Normal"/>
        <w:spacing w:before="30" w:after="30"/>
        <w:ind w:left="280" w:hanging="0"/>
        <w:rPr/>
      </w:pPr>
      <w:r>
        <w:rPr>
          <w:rFonts w:eastAsia="Arial" w:cs="Arial"/>
          <w:color w:val="555555"/>
          <w:sz w:val="16"/>
          <w:szCs w:val="16"/>
        </w:rPr>
        <w:t xml:space="preserve">•  </w:t>
      </w:r>
      <w:r>
        <w:rPr>
          <w:rFonts w:eastAsia="Arial" w:cs="Arial"/>
          <w:color w:val="555555"/>
          <w:sz w:val="16"/>
          <w:szCs w:val="16"/>
        </w:rPr>
        <w:t>Použití tohoto formuláře není povinné. Odstoupit od smlouvy můžete i jiným jednoznačným prohlášením.</w:t>
      </w:r>
    </w:p>
    <w:sectPr>
      <w:type w:val="nextPage"/>
      <w:pgSz w:w="11906" w:h="16838"/>
      <w:pgMar w:left="1140" w:right="114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adpis"/>
    <w:qFormat/>
    <w:pPr/>
    <w:rPr>
      <w:color w:val="2E74B5"/>
      <w:sz w:val="32"/>
      <w:szCs w:val="32"/>
    </w:rPr>
  </w:style>
  <w:style w:type="paragraph" w:styleId="Nadpis2">
    <w:name w:val="Heading 2"/>
    <w:basedOn w:val="Nadpis"/>
    <w:qFormat/>
    <w:pPr/>
    <w:rPr>
      <w:color w:val="2E74B5"/>
      <w:sz w:val="26"/>
      <w:szCs w:val="26"/>
    </w:rPr>
  </w:style>
  <w:style w:type="paragraph" w:styleId="Nadpis3">
    <w:name w:val="Heading 3"/>
    <w:basedOn w:val="Nadpis"/>
    <w:qFormat/>
    <w:pPr/>
    <w:rPr>
      <w:color w:val="1F4D78"/>
      <w:sz w:val="24"/>
      <w:szCs w:val="24"/>
    </w:rPr>
  </w:style>
  <w:style w:type="paragraph" w:styleId="Nadpis4">
    <w:name w:val="Heading 4"/>
    <w:basedOn w:val="Nadpis"/>
    <w:qFormat/>
    <w:pPr/>
    <w:rPr>
      <w:i/>
      <w:iCs/>
      <w:color w:val="2E74B5"/>
    </w:rPr>
  </w:style>
  <w:style w:type="paragraph" w:styleId="Nadpis5">
    <w:name w:val="Heading 5"/>
    <w:basedOn w:val="Nadpis"/>
    <w:qFormat/>
    <w:pPr/>
    <w:rPr>
      <w:color w:val="2E74B5"/>
    </w:rPr>
  </w:style>
  <w:style w:type="paragraph" w:styleId="Nadpis6">
    <w:name w:val="Heading 6"/>
    <w:basedOn w:val="Nadpis"/>
    <w:qFormat/>
    <w:pPr/>
    <w:rPr>
      <w:color w:val="1F4D78"/>
    </w:rPr>
  </w:style>
  <w:style w:type="character" w:styleId="Internetovodkaz">
    <w:name w:val="Hyperlink"/>
    <w:uiPriority w:val="99"/>
    <w:unhideWhenUsed/>
    <w:rPr>
      <w:color w:val="0563C1"/>
      <w:u w:val="single"/>
    </w:rPr>
  </w:style>
  <w:style w:type="character" w:styleId="Znakypropoznmkupodarou">
    <w:name w:val="Znaky pro poznámku pod čarou"/>
    <w:uiPriority w:val="99"/>
    <w:semiHidden/>
    <w:unhideWhenUsed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Znakyprovysvtlivky">
    <w:name w:val="Znaky pro vysvětlivky"/>
    <w:uiPriority w:val="99"/>
    <w:semiHidden/>
    <w:unhideWhenUsed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adpis"/>
    <w:qFormat/>
    <w:pPr/>
    <w:rPr>
      <w:sz w:val="56"/>
      <w:szCs w:val="56"/>
    </w:rPr>
  </w:style>
  <w:style w:type="paragraph" w:styleId="Strong">
    <w:name w:val="Strong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cs-CZ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Poznmkapodarou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Vysvtlivka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LibreOffice/7.5.0.3$Windows_X86_64 LibreOffice_project/c21113d003cd3efa8c53188764377a8272d9d6de</Application>
  <AppVersion>15.0000</AppVersion>
  <Pages>1</Pages>
  <Words>220</Words>
  <Characters>1349</Characters>
  <CharactersWithSpaces>1559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2026-04-11T10:19:08Z</dcterms:created>
  <dc:creator>Un-named</dc:creator>
  <dc:description/>
  <dc:language>cs-CZ</dc:language>
  <cp:lastModifiedBy/>
  <dcterms:modified xsi:type="dcterms:W3CDTF">2026-04-11T12:24:08Z</dcterms:modified>
  <cp:revision>2</cp:revision>
  <dc:subject/>
  <dc:title/>
</cp:coreProperties>
</file>