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Project work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Scope as agreed in the proposal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$1,500.00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$1,500.00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Hourly work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Tracked time, week of …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Revisions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Extra round beyond the agreed scope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Expenses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Software or stock assets billed at cost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$2,440.00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within 15 days. Thank you for your business!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freelance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