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D5C8D5" w14:textId="77777777" w:rsidR="006B1A95" w:rsidRDefault="006B1A95" w:rsidP="008D0C81">
      <w:pPr>
        <w:pBdr>
          <w:bottom w:val="single" w:sz="12" w:space="1" w:color="auto"/>
        </w:pBdr>
        <w:tabs>
          <w:tab w:val="right" w:leader="underscore" w:pos="9596"/>
        </w:tabs>
        <w:rPr>
          <w:rFonts w:ascii="Arial" w:hAnsi="Arial" w:cs="Arial"/>
          <w:b/>
          <w:bCs/>
        </w:rPr>
      </w:pPr>
    </w:p>
    <w:p w14:paraId="42078A1C" w14:textId="159CB4EE" w:rsidR="008D0C81" w:rsidRDefault="008D0C81" w:rsidP="008D0C81">
      <w:pPr>
        <w:pBdr>
          <w:bottom w:val="single" w:sz="12" w:space="1" w:color="auto"/>
        </w:pBdr>
        <w:tabs>
          <w:tab w:val="right" w:leader="underscore" w:pos="9596"/>
        </w:tabs>
        <w:rPr>
          <w:rFonts w:ascii="Arial" w:hAnsi="Arial" w:cs="Arial"/>
          <w:b/>
          <w:bCs/>
        </w:rPr>
      </w:pPr>
      <w:r w:rsidRPr="26A5FF62">
        <w:rPr>
          <w:rFonts w:ascii="Arial" w:hAnsi="Arial" w:cs="Arial"/>
          <w:b/>
          <w:bCs/>
        </w:rPr>
        <w:t>Education</w:t>
      </w:r>
    </w:p>
    <w:p w14:paraId="364A29BE" w14:textId="77777777" w:rsidR="008D0C81" w:rsidRPr="005455A0" w:rsidRDefault="008D0C81" w:rsidP="008D0C81">
      <w:pPr>
        <w:tabs>
          <w:tab w:val="right" w:pos="9596"/>
        </w:tabs>
        <w:suppressAutoHyphens/>
        <w:ind w:left="216"/>
        <w:rPr>
          <w:rFonts w:ascii="Arial" w:hAnsi="Arial" w:cs="Arial"/>
          <w:b/>
          <w:bCs/>
          <w:sz w:val="10"/>
          <w:szCs w:val="10"/>
        </w:rPr>
      </w:pPr>
    </w:p>
    <w:p w14:paraId="56302222" w14:textId="4C3141CF" w:rsidR="008D0C81" w:rsidRPr="00393AFE" w:rsidRDefault="007A7FF1" w:rsidP="004D0B5E">
      <w:pPr>
        <w:tabs>
          <w:tab w:val="right" w:pos="10800"/>
        </w:tabs>
        <w:suppressAutoHyphens/>
        <w:ind w:left="180"/>
        <w:rPr>
          <w:rFonts w:ascii="Arial" w:hAnsi="Arial" w:cs="Arial"/>
          <w:b/>
          <w:sz w:val="20"/>
          <w:szCs w:val="20"/>
        </w:rPr>
      </w:pPr>
      <w:r w:rsidRPr="007A7FF1">
        <w:rPr>
          <w:rFonts w:ascii="Arial" w:hAnsi="Arial" w:cs="Arial"/>
          <w:b/>
          <w:bCs/>
          <w:sz w:val="20"/>
          <w:szCs w:val="20"/>
        </w:rPr>
        <w:t xml:space="preserve">Master’s in </w:t>
      </w:r>
      <w:r>
        <w:rPr>
          <w:rFonts w:ascii="Arial" w:hAnsi="Arial" w:cs="Arial"/>
          <w:b/>
          <w:bCs/>
          <w:sz w:val="20"/>
          <w:szCs w:val="20"/>
        </w:rPr>
        <w:t>I</w:t>
      </w:r>
      <w:r w:rsidRPr="007A7FF1">
        <w:rPr>
          <w:rFonts w:ascii="Arial" w:hAnsi="Arial" w:cs="Arial"/>
          <w:b/>
          <w:bCs/>
          <w:sz w:val="20"/>
          <w:szCs w:val="20"/>
        </w:rPr>
        <w:t xml:space="preserve">nternational </w:t>
      </w:r>
      <w:r>
        <w:rPr>
          <w:rFonts w:ascii="Arial" w:hAnsi="Arial" w:cs="Arial"/>
          <w:b/>
          <w:bCs/>
          <w:sz w:val="20"/>
          <w:szCs w:val="20"/>
        </w:rPr>
        <w:t>M</w:t>
      </w:r>
      <w:r w:rsidRPr="007A7FF1">
        <w:rPr>
          <w:rFonts w:ascii="Arial" w:hAnsi="Arial" w:cs="Arial"/>
          <w:b/>
          <w:bCs/>
          <w:sz w:val="20"/>
          <w:szCs w:val="20"/>
        </w:rPr>
        <w:t>arketing (MMK</w:t>
      </w:r>
      <w:r>
        <w:rPr>
          <w:rFonts w:ascii="Arial" w:hAnsi="Arial" w:cs="Arial"/>
          <w:b/>
          <w:bCs/>
          <w:sz w:val="20"/>
          <w:szCs w:val="20"/>
        </w:rPr>
        <w:t>T</w:t>
      </w:r>
      <w:r w:rsidRPr="007A7FF1">
        <w:rPr>
          <w:rFonts w:ascii="Arial" w:hAnsi="Arial" w:cs="Arial"/>
          <w:b/>
          <w:bCs/>
          <w:sz w:val="20"/>
          <w:szCs w:val="20"/>
        </w:rPr>
        <w:t>)</w:t>
      </w:r>
      <w:r w:rsidR="003A6E7C">
        <w:rPr>
          <w:rFonts w:ascii="Arial" w:hAnsi="Arial" w:cs="Arial"/>
          <w:b/>
          <w:bCs/>
          <w:sz w:val="20"/>
          <w:szCs w:val="20"/>
        </w:rPr>
        <w:t xml:space="preserve"> GPA 3.5</w:t>
      </w:r>
      <w:r w:rsidR="008D0C81" w:rsidRPr="00393AFE">
        <w:rPr>
          <w:rFonts w:ascii="Arial" w:hAnsi="Arial" w:cs="Arial"/>
          <w:sz w:val="20"/>
          <w:szCs w:val="20"/>
        </w:rPr>
        <w:tab/>
        <w:t xml:space="preserve">                          </w:t>
      </w:r>
      <w:r w:rsidR="00B51998" w:rsidRPr="00393AFE">
        <w:rPr>
          <w:rFonts w:ascii="Arial" w:hAnsi="Arial" w:cs="Arial"/>
          <w:sz w:val="20"/>
          <w:szCs w:val="20"/>
        </w:rPr>
        <w:t xml:space="preserve">          </w:t>
      </w:r>
      <w:r w:rsidR="00962A92">
        <w:rPr>
          <w:rFonts w:ascii="Arial" w:hAnsi="Arial" w:cs="Arial"/>
          <w:sz w:val="20"/>
          <w:szCs w:val="20"/>
        </w:rPr>
        <w:t xml:space="preserve">     </w:t>
      </w:r>
      <w:r w:rsidR="00393AFE">
        <w:rPr>
          <w:rFonts w:ascii="Arial" w:hAnsi="Arial" w:cs="Arial"/>
          <w:sz w:val="20"/>
          <w:szCs w:val="20"/>
        </w:rPr>
        <w:t xml:space="preserve">    </w:t>
      </w:r>
      <w:r w:rsidR="00B51998" w:rsidRPr="00393AFE">
        <w:rPr>
          <w:rFonts w:ascii="Arial" w:hAnsi="Arial" w:cs="Arial"/>
          <w:sz w:val="20"/>
          <w:szCs w:val="20"/>
        </w:rPr>
        <w:t xml:space="preserve"> </w:t>
      </w:r>
      <w:r w:rsidR="008D0C81" w:rsidRPr="00393AFE">
        <w:rPr>
          <w:rFonts w:ascii="Arial" w:hAnsi="Arial" w:cs="Arial"/>
          <w:sz w:val="20"/>
          <w:szCs w:val="20"/>
        </w:rPr>
        <w:t xml:space="preserve"> </w:t>
      </w:r>
      <w:r w:rsidRPr="007A7FF1">
        <w:rPr>
          <w:rFonts w:ascii="Arial" w:hAnsi="Arial" w:cs="Arial"/>
          <w:bCs/>
          <w:sz w:val="20"/>
          <w:szCs w:val="20"/>
        </w:rPr>
        <w:t>Sep 2025 - Present</w:t>
      </w:r>
    </w:p>
    <w:p w14:paraId="0F9A5077" w14:textId="4F4A51A2" w:rsidR="008D0C81" w:rsidRPr="00393AFE" w:rsidRDefault="008D0C81" w:rsidP="004D0B5E">
      <w:pPr>
        <w:tabs>
          <w:tab w:val="right" w:pos="9596"/>
        </w:tabs>
        <w:suppressAutoHyphens/>
        <w:ind w:left="180"/>
        <w:rPr>
          <w:rFonts w:ascii="Arial" w:hAnsi="Arial" w:cs="Arial"/>
          <w:sz w:val="20"/>
          <w:szCs w:val="20"/>
        </w:rPr>
      </w:pPr>
      <w:r w:rsidRPr="00393AFE">
        <w:rPr>
          <w:rFonts w:ascii="Arial" w:hAnsi="Arial" w:cs="Arial"/>
          <w:sz w:val="20"/>
          <w:szCs w:val="20"/>
        </w:rPr>
        <w:t>Hult International Business School</w:t>
      </w:r>
      <w:r w:rsidR="00221D86">
        <w:rPr>
          <w:rFonts w:ascii="Arial" w:hAnsi="Arial" w:cs="Arial"/>
          <w:sz w:val="20"/>
          <w:szCs w:val="20"/>
        </w:rPr>
        <w:t xml:space="preserve"> | </w:t>
      </w:r>
      <w:r w:rsidR="007A7FF1">
        <w:rPr>
          <w:rFonts w:ascii="Arial" w:hAnsi="Arial" w:cs="Arial"/>
          <w:sz w:val="20"/>
          <w:szCs w:val="20"/>
        </w:rPr>
        <w:t>Boston</w:t>
      </w:r>
      <w:r w:rsidR="00A2637B">
        <w:rPr>
          <w:rFonts w:ascii="Arial" w:hAnsi="Arial" w:cs="Arial"/>
          <w:sz w:val="20"/>
          <w:szCs w:val="20"/>
        </w:rPr>
        <w:t xml:space="preserve">, </w:t>
      </w:r>
      <w:r w:rsidR="007A7FF1">
        <w:rPr>
          <w:rFonts w:ascii="Arial" w:hAnsi="Arial" w:cs="Arial"/>
          <w:sz w:val="20"/>
          <w:szCs w:val="20"/>
        </w:rPr>
        <w:t>MA</w:t>
      </w:r>
    </w:p>
    <w:p w14:paraId="44287BE3" w14:textId="3CFEB6FC" w:rsidR="006366F2" w:rsidRDefault="007A7FF1" w:rsidP="007A7FF1">
      <w:pPr>
        <w:numPr>
          <w:ilvl w:val="0"/>
          <w:numId w:val="1"/>
        </w:numPr>
        <w:tabs>
          <w:tab w:val="left" w:pos="270"/>
        </w:tabs>
        <w:suppressAutoHyphens/>
        <w:ind w:left="475" w:hanging="259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Specialized in </w:t>
      </w:r>
      <w:r w:rsidRPr="007A7FF1">
        <w:rPr>
          <w:rFonts w:ascii="Arial" w:hAnsi="Arial" w:cs="Arial"/>
          <w:sz w:val="20"/>
          <w:szCs w:val="20"/>
        </w:rPr>
        <w:t>Branding</w:t>
      </w:r>
    </w:p>
    <w:p w14:paraId="39755EA8" w14:textId="77777777" w:rsidR="007A7FF1" w:rsidRDefault="007A7FF1" w:rsidP="007A7FF1">
      <w:pPr>
        <w:tabs>
          <w:tab w:val="left" w:pos="270"/>
        </w:tabs>
        <w:suppressAutoHyphens/>
        <w:ind w:left="216"/>
        <w:rPr>
          <w:rFonts w:ascii="Arial" w:hAnsi="Arial" w:cs="Arial"/>
          <w:sz w:val="20"/>
          <w:szCs w:val="20"/>
        </w:rPr>
      </w:pPr>
    </w:p>
    <w:p w14:paraId="497140A4" w14:textId="77777777" w:rsidR="007A7FF1" w:rsidRPr="005455A0" w:rsidRDefault="007A7FF1" w:rsidP="007A7FF1">
      <w:pPr>
        <w:tabs>
          <w:tab w:val="right" w:pos="9596"/>
        </w:tabs>
        <w:suppressAutoHyphens/>
        <w:ind w:left="216"/>
        <w:rPr>
          <w:rFonts w:ascii="Arial" w:hAnsi="Arial" w:cs="Arial"/>
          <w:b/>
          <w:bCs/>
          <w:sz w:val="10"/>
          <w:szCs w:val="10"/>
        </w:rPr>
      </w:pPr>
    </w:p>
    <w:p w14:paraId="18C9A9D3" w14:textId="7C0B46D6" w:rsidR="007A7FF1" w:rsidRPr="00393AFE" w:rsidRDefault="007A7FF1" w:rsidP="007A7FF1">
      <w:pPr>
        <w:tabs>
          <w:tab w:val="right" w:pos="10800"/>
        </w:tabs>
        <w:suppressAutoHyphens/>
        <w:ind w:left="180"/>
        <w:rPr>
          <w:rFonts w:ascii="Arial" w:hAnsi="Arial" w:cs="Arial"/>
          <w:b/>
          <w:sz w:val="20"/>
          <w:szCs w:val="20"/>
        </w:rPr>
      </w:pPr>
      <w:proofErr w:type="gramStart"/>
      <w:r w:rsidRPr="007A7FF1">
        <w:rPr>
          <w:rFonts w:ascii="Arial" w:hAnsi="Arial" w:cs="Arial"/>
          <w:b/>
          <w:bCs/>
          <w:sz w:val="20"/>
          <w:szCs w:val="20"/>
        </w:rPr>
        <w:t xml:space="preserve">Master’s in </w:t>
      </w:r>
      <w:r>
        <w:rPr>
          <w:rFonts w:ascii="Arial" w:hAnsi="Arial" w:cs="Arial"/>
          <w:b/>
          <w:bCs/>
          <w:sz w:val="20"/>
          <w:szCs w:val="20"/>
        </w:rPr>
        <w:t>B</w:t>
      </w:r>
      <w:r w:rsidRPr="007A7FF1">
        <w:rPr>
          <w:rFonts w:ascii="Arial" w:hAnsi="Arial" w:cs="Arial"/>
          <w:b/>
          <w:bCs/>
          <w:sz w:val="20"/>
          <w:szCs w:val="20"/>
        </w:rPr>
        <w:t>usiness</w:t>
      </w:r>
      <w:proofErr w:type="gramEnd"/>
      <w:r w:rsidRPr="007A7FF1">
        <w:rPr>
          <w:rFonts w:ascii="Arial" w:hAnsi="Arial" w:cs="Arial"/>
          <w:b/>
          <w:bCs/>
          <w:sz w:val="20"/>
          <w:szCs w:val="20"/>
        </w:rPr>
        <w:t xml:space="preserve"> Analytics (MBAN) (ENROLLED</w:t>
      </w:r>
      <w:r w:rsidRPr="00393AFE">
        <w:rPr>
          <w:rFonts w:ascii="Arial" w:hAnsi="Arial" w:cs="Arial"/>
          <w:sz w:val="20"/>
          <w:szCs w:val="20"/>
        </w:rPr>
        <w:tab/>
        <w:t xml:space="preserve">                                    </w:t>
      </w:r>
      <w:r>
        <w:rPr>
          <w:rFonts w:ascii="Arial" w:hAnsi="Arial" w:cs="Arial"/>
          <w:sz w:val="20"/>
          <w:szCs w:val="20"/>
        </w:rPr>
        <w:t xml:space="preserve">         </w:t>
      </w:r>
      <w:r w:rsidRPr="00393AFE">
        <w:rPr>
          <w:rFonts w:ascii="Arial" w:hAnsi="Arial" w:cs="Arial"/>
          <w:sz w:val="20"/>
          <w:szCs w:val="20"/>
        </w:rPr>
        <w:t xml:space="preserve">  </w:t>
      </w:r>
      <w:r w:rsidRPr="007A7FF1">
        <w:rPr>
          <w:rFonts w:ascii="Arial" w:hAnsi="Arial" w:cs="Arial"/>
          <w:bCs/>
          <w:sz w:val="20"/>
          <w:szCs w:val="20"/>
        </w:rPr>
        <w:t>Sep 2026 - May 2027</w:t>
      </w:r>
    </w:p>
    <w:p w14:paraId="0B84B9C1" w14:textId="77777777" w:rsidR="007A7FF1" w:rsidRPr="00393AFE" w:rsidRDefault="007A7FF1" w:rsidP="007A7FF1">
      <w:pPr>
        <w:tabs>
          <w:tab w:val="right" w:pos="9596"/>
        </w:tabs>
        <w:suppressAutoHyphens/>
        <w:ind w:left="180"/>
        <w:rPr>
          <w:rFonts w:ascii="Arial" w:hAnsi="Arial" w:cs="Arial"/>
          <w:sz w:val="20"/>
          <w:szCs w:val="20"/>
        </w:rPr>
      </w:pPr>
      <w:r w:rsidRPr="00393AFE">
        <w:rPr>
          <w:rFonts w:ascii="Arial" w:hAnsi="Arial" w:cs="Arial"/>
          <w:sz w:val="20"/>
          <w:szCs w:val="20"/>
        </w:rPr>
        <w:t>Hult International Business School</w:t>
      </w:r>
      <w:r>
        <w:rPr>
          <w:rFonts w:ascii="Arial" w:hAnsi="Arial" w:cs="Arial"/>
          <w:sz w:val="20"/>
          <w:szCs w:val="20"/>
        </w:rPr>
        <w:t xml:space="preserve"> | Boston, MA</w:t>
      </w:r>
    </w:p>
    <w:p w14:paraId="16791351" w14:textId="77777777" w:rsidR="007A7FF1" w:rsidRDefault="007A7FF1" w:rsidP="007A7FF1">
      <w:pPr>
        <w:tabs>
          <w:tab w:val="right" w:pos="10800"/>
        </w:tabs>
        <w:suppressAutoHyphens/>
        <w:ind w:left="180"/>
        <w:rPr>
          <w:rFonts w:ascii="Arial" w:hAnsi="Arial" w:cs="Arial"/>
          <w:b/>
          <w:bCs/>
          <w:sz w:val="20"/>
          <w:szCs w:val="20"/>
        </w:rPr>
      </w:pPr>
    </w:p>
    <w:p w14:paraId="061F9087" w14:textId="1EAF2BAA" w:rsidR="007A7FF1" w:rsidRPr="00393AFE" w:rsidRDefault="007A7FF1" w:rsidP="007A7FF1">
      <w:pPr>
        <w:tabs>
          <w:tab w:val="right" w:pos="10800"/>
        </w:tabs>
        <w:suppressAutoHyphens/>
        <w:ind w:left="180"/>
        <w:rPr>
          <w:rFonts w:ascii="Arial" w:hAnsi="Arial" w:cs="Arial"/>
          <w:b/>
          <w:sz w:val="20"/>
          <w:szCs w:val="20"/>
        </w:rPr>
      </w:pPr>
      <w:proofErr w:type="gramStart"/>
      <w:r w:rsidRPr="007A7FF1">
        <w:rPr>
          <w:rFonts w:ascii="Arial" w:hAnsi="Arial" w:cs="Arial"/>
          <w:b/>
          <w:bCs/>
          <w:sz w:val="20"/>
          <w:szCs w:val="20"/>
        </w:rPr>
        <w:t>Bachelor</w:t>
      </w:r>
      <w:r>
        <w:rPr>
          <w:rFonts w:ascii="Arial" w:hAnsi="Arial" w:cs="Arial"/>
          <w:b/>
          <w:bCs/>
          <w:sz w:val="20"/>
          <w:szCs w:val="20"/>
        </w:rPr>
        <w:t>’s</w:t>
      </w:r>
      <w:r w:rsidRPr="007A7FF1">
        <w:rPr>
          <w:rFonts w:ascii="Arial" w:hAnsi="Arial" w:cs="Arial"/>
          <w:b/>
          <w:bCs/>
          <w:sz w:val="20"/>
          <w:szCs w:val="20"/>
        </w:rPr>
        <w:t xml:space="preserve"> </w:t>
      </w:r>
      <w:r>
        <w:rPr>
          <w:rFonts w:ascii="Arial" w:hAnsi="Arial" w:cs="Arial"/>
          <w:b/>
          <w:bCs/>
          <w:sz w:val="20"/>
          <w:szCs w:val="20"/>
        </w:rPr>
        <w:t>in</w:t>
      </w:r>
      <w:r w:rsidRPr="007A7FF1">
        <w:rPr>
          <w:rFonts w:ascii="Arial" w:hAnsi="Arial" w:cs="Arial"/>
          <w:b/>
          <w:bCs/>
          <w:sz w:val="20"/>
          <w:szCs w:val="20"/>
        </w:rPr>
        <w:t xml:space="preserve"> Business Administration</w:t>
      </w:r>
      <w:proofErr w:type="gramEnd"/>
      <w:r w:rsidRPr="00393AFE">
        <w:rPr>
          <w:rFonts w:ascii="Arial" w:hAnsi="Arial" w:cs="Arial"/>
          <w:sz w:val="20"/>
          <w:szCs w:val="20"/>
        </w:rPr>
        <w:tab/>
        <w:t xml:space="preserve">                                    </w:t>
      </w:r>
      <w:r>
        <w:rPr>
          <w:rFonts w:ascii="Arial" w:hAnsi="Arial" w:cs="Arial"/>
          <w:sz w:val="20"/>
          <w:szCs w:val="20"/>
        </w:rPr>
        <w:t xml:space="preserve">         </w:t>
      </w:r>
      <w:r w:rsidRPr="00393AFE">
        <w:rPr>
          <w:rFonts w:ascii="Arial" w:hAnsi="Arial" w:cs="Arial"/>
          <w:sz w:val="20"/>
          <w:szCs w:val="20"/>
        </w:rPr>
        <w:t xml:space="preserve">  </w:t>
      </w:r>
      <w:r w:rsidRPr="007A7FF1">
        <w:rPr>
          <w:rFonts w:ascii="Arial" w:hAnsi="Arial" w:cs="Arial"/>
          <w:bCs/>
          <w:sz w:val="20"/>
          <w:szCs w:val="20"/>
        </w:rPr>
        <w:t>Sep 20</w:t>
      </w:r>
      <w:r>
        <w:rPr>
          <w:rFonts w:ascii="Arial" w:hAnsi="Arial" w:cs="Arial"/>
          <w:bCs/>
          <w:sz w:val="20"/>
          <w:szCs w:val="20"/>
        </w:rPr>
        <w:t>17</w:t>
      </w:r>
      <w:r w:rsidRPr="007A7FF1">
        <w:rPr>
          <w:rFonts w:ascii="Arial" w:hAnsi="Arial" w:cs="Arial"/>
          <w:bCs/>
          <w:sz w:val="20"/>
          <w:szCs w:val="20"/>
        </w:rPr>
        <w:t xml:space="preserve"> - May 202</w:t>
      </w:r>
      <w:r>
        <w:rPr>
          <w:rFonts w:ascii="Arial" w:hAnsi="Arial" w:cs="Arial"/>
          <w:bCs/>
          <w:sz w:val="20"/>
          <w:szCs w:val="20"/>
        </w:rPr>
        <w:t>2</w:t>
      </w:r>
    </w:p>
    <w:p w14:paraId="7EF1A2FF" w14:textId="68C4F35C" w:rsidR="007A7FF1" w:rsidRDefault="007A7FF1" w:rsidP="007A7FF1">
      <w:pPr>
        <w:tabs>
          <w:tab w:val="left" w:pos="270"/>
        </w:tabs>
        <w:suppressAutoHyphens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</w:t>
      </w:r>
      <w:proofErr w:type="spellStart"/>
      <w:r w:rsidRPr="007A7FF1">
        <w:rPr>
          <w:rFonts w:ascii="Arial" w:hAnsi="Arial" w:cs="Arial"/>
          <w:sz w:val="20"/>
          <w:szCs w:val="20"/>
        </w:rPr>
        <w:t>Ozyegin</w:t>
      </w:r>
      <w:proofErr w:type="spellEnd"/>
      <w:r w:rsidRPr="007A7FF1">
        <w:rPr>
          <w:rFonts w:ascii="Arial" w:hAnsi="Arial" w:cs="Arial"/>
          <w:sz w:val="20"/>
          <w:szCs w:val="20"/>
        </w:rPr>
        <w:t xml:space="preserve"> University | Istanbul, Turke</w:t>
      </w:r>
      <w:r>
        <w:rPr>
          <w:rFonts w:ascii="Arial" w:hAnsi="Arial" w:cs="Arial"/>
          <w:sz w:val="20"/>
          <w:szCs w:val="20"/>
        </w:rPr>
        <w:t>y</w:t>
      </w:r>
    </w:p>
    <w:p w14:paraId="66CAF73E" w14:textId="612B17DF" w:rsidR="007A7FF1" w:rsidRDefault="007A7FF1" w:rsidP="007A7FF1">
      <w:pPr>
        <w:numPr>
          <w:ilvl w:val="0"/>
          <w:numId w:val="1"/>
        </w:numPr>
        <w:tabs>
          <w:tab w:val="left" w:pos="270"/>
        </w:tabs>
        <w:suppressAutoHyphens/>
        <w:ind w:left="475" w:hanging="259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Specialized in Marketing</w:t>
      </w:r>
    </w:p>
    <w:p w14:paraId="22642DBD" w14:textId="77777777" w:rsidR="008D0C81" w:rsidRDefault="008D0C81" w:rsidP="007A7FF1">
      <w:pPr>
        <w:tabs>
          <w:tab w:val="right" w:pos="10440"/>
        </w:tabs>
        <w:suppressAutoHyphens/>
        <w:jc w:val="both"/>
        <w:rPr>
          <w:rFonts w:ascii="Arial" w:hAnsi="Arial" w:cs="Arial"/>
          <w:b/>
          <w:bCs/>
          <w:sz w:val="20"/>
          <w:szCs w:val="20"/>
        </w:rPr>
      </w:pPr>
    </w:p>
    <w:p w14:paraId="78E2CEC9" w14:textId="77777777" w:rsidR="0076238B" w:rsidRPr="000C146C" w:rsidRDefault="0076238B" w:rsidP="0076238B">
      <w:pPr>
        <w:suppressAutoHyphens/>
        <w:ind w:left="475"/>
        <w:rPr>
          <w:rFonts w:ascii="Arial" w:hAnsi="Arial" w:cs="Arial"/>
          <w:sz w:val="20"/>
          <w:szCs w:val="20"/>
        </w:rPr>
      </w:pPr>
      <w:bookmarkStart w:id="0" w:name="OLE_LINK1"/>
      <w:bookmarkStart w:id="1" w:name="OLE_LINK2"/>
    </w:p>
    <w:p w14:paraId="0370D7AA" w14:textId="045C7D95" w:rsidR="008D0C81" w:rsidRDefault="006D0BC5" w:rsidP="008D0C81">
      <w:pPr>
        <w:pBdr>
          <w:bottom w:val="single" w:sz="12" w:space="1" w:color="auto"/>
        </w:pBdr>
        <w:tabs>
          <w:tab w:val="right" w:leader="underscore" w:pos="9596"/>
        </w:tabs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Relevant</w:t>
      </w:r>
      <w:r w:rsidR="0094337B">
        <w:rPr>
          <w:rFonts w:ascii="Arial" w:hAnsi="Arial" w:cs="Arial"/>
          <w:b/>
          <w:bCs/>
        </w:rPr>
        <w:t xml:space="preserve"> Experience</w:t>
      </w:r>
    </w:p>
    <w:p w14:paraId="1B0E50EE" w14:textId="77777777" w:rsidR="008D0C81" w:rsidRPr="005455A0" w:rsidRDefault="008D0C81" w:rsidP="008D0C81">
      <w:pPr>
        <w:suppressAutoHyphens/>
        <w:rPr>
          <w:rFonts w:ascii="Arial" w:hAnsi="Arial" w:cs="Arial"/>
          <w:sz w:val="10"/>
          <w:szCs w:val="10"/>
        </w:rPr>
      </w:pPr>
    </w:p>
    <w:p w14:paraId="5B6CCDE5" w14:textId="77777777" w:rsidR="004E32D9" w:rsidRDefault="004E32D9" w:rsidP="004E32D9">
      <w:pPr>
        <w:tabs>
          <w:tab w:val="right" w:pos="10800"/>
        </w:tabs>
        <w:suppressAutoHyphens/>
        <w:ind w:left="180"/>
        <w:jc w:val="both"/>
        <w:rPr>
          <w:rFonts w:ascii="Arial" w:hAnsi="Arial" w:cs="Arial"/>
          <w:b/>
          <w:bCs/>
          <w:sz w:val="20"/>
          <w:szCs w:val="20"/>
        </w:rPr>
      </w:pPr>
    </w:p>
    <w:p w14:paraId="21DB973A" w14:textId="10850DBD" w:rsidR="004E32D9" w:rsidRPr="007A7FF1" w:rsidRDefault="004E32D9" w:rsidP="004E32D9">
      <w:pPr>
        <w:tabs>
          <w:tab w:val="right" w:pos="10800"/>
        </w:tabs>
        <w:suppressAutoHyphens/>
        <w:ind w:left="180"/>
        <w:jc w:val="both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Hult International Business School</w:t>
      </w:r>
      <w:r w:rsidRPr="007A7FF1">
        <w:rPr>
          <w:rFonts w:ascii="Arial" w:hAnsi="Arial" w:cs="Arial"/>
          <w:b/>
          <w:bCs/>
          <w:sz w:val="20"/>
          <w:szCs w:val="20"/>
        </w:rPr>
        <w:t xml:space="preserve"> </w:t>
      </w:r>
      <w:r w:rsidRPr="007A7FF1">
        <w:rPr>
          <w:rFonts w:ascii="Arial" w:hAnsi="Arial" w:cs="Arial"/>
          <w:sz w:val="20"/>
          <w:szCs w:val="20"/>
        </w:rPr>
        <w:t>|</w:t>
      </w:r>
      <w:r w:rsidRPr="007A7FF1">
        <w:rPr>
          <w:rFonts w:ascii="Arial" w:hAnsi="Arial" w:cs="Arial"/>
          <w:b/>
          <w:bCs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 xml:space="preserve">Boston, </w:t>
      </w:r>
      <w:proofErr w:type="spellStart"/>
      <w:r>
        <w:rPr>
          <w:rFonts w:ascii="Arial" w:hAnsi="Arial" w:cs="Arial"/>
          <w:sz w:val="20"/>
          <w:szCs w:val="20"/>
        </w:rPr>
        <w:t>UnitedStates</w:t>
      </w:r>
      <w:proofErr w:type="spellEnd"/>
      <w:r w:rsidRPr="007A7FF1">
        <w:rPr>
          <w:rFonts w:ascii="Arial" w:hAnsi="Arial" w:cs="Arial"/>
          <w:sz w:val="20"/>
          <w:szCs w:val="20"/>
        </w:rPr>
        <w:t xml:space="preserve">          </w:t>
      </w:r>
      <w:r w:rsidRPr="007A7FF1">
        <w:rPr>
          <w:rFonts w:ascii="Arial" w:hAnsi="Arial" w:cs="Arial"/>
          <w:sz w:val="20"/>
          <w:szCs w:val="20"/>
        </w:rPr>
        <w:tab/>
        <w:t xml:space="preserve">                                       </w:t>
      </w:r>
      <w:r>
        <w:rPr>
          <w:rFonts w:ascii="Arial" w:hAnsi="Arial" w:cs="Arial"/>
          <w:bCs/>
          <w:sz w:val="20"/>
          <w:szCs w:val="20"/>
        </w:rPr>
        <w:t>Feb</w:t>
      </w:r>
      <w:r w:rsidRPr="007A7FF1">
        <w:rPr>
          <w:rFonts w:ascii="Arial" w:hAnsi="Arial" w:cs="Arial"/>
          <w:bCs/>
          <w:sz w:val="20"/>
          <w:szCs w:val="20"/>
        </w:rPr>
        <w:t xml:space="preserve"> 202</w:t>
      </w:r>
      <w:r>
        <w:rPr>
          <w:rFonts w:ascii="Arial" w:hAnsi="Arial" w:cs="Arial"/>
          <w:bCs/>
          <w:sz w:val="20"/>
          <w:szCs w:val="20"/>
        </w:rPr>
        <w:t>6</w:t>
      </w:r>
      <w:r w:rsidRPr="007A7FF1">
        <w:rPr>
          <w:rFonts w:ascii="Arial" w:hAnsi="Arial" w:cs="Arial"/>
          <w:bCs/>
          <w:sz w:val="20"/>
          <w:szCs w:val="20"/>
        </w:rPr>
        <w:t xml:space="preserve"> – </w:t>
      </w:r>
      <w:r>
        <w:rPr>
          <w:rFonts w:ascii="Arial" w:hAnsi="Arial" w:cs="Arial"/>
          <w:bCs/>
          <w:sz w:val="20"/>
          <w:szCs w:val="20"/>
        </w:rPr>
        <w:t>Present</w:t>
      </w:r>
    </w:p>
    <w:p w14:paraId="00455A86" w14:textId="143D58D1" w:rsidR="004E32D9" w:rsidRDefault="004E32D9" w:rsidP="004E32D9">
      <w:pPr>
        <w:tabs>
          <w:tab w:val="right" w:pos="10800"/>
        </w:tabs>
        <w:suppressAutoHyphens/>
        <w:jc w:val="both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t xml:space="preserve">   </w:t>
      </w:r>
      <w:r w:rsidRPr="004E32D9">
        <w:rPr>
          <w:rFonts w:ascii="Arial" w:hAnsi="Arial" w:cs="Arial"/>
          <w:b/>
          <w:sz w:val="20"/>
          <w:szCs w:val="20"/>
        </w:rPr>
        <w:t>Operations Intern</w:t>
      </w:r>
      <w:r w:rsidRPr="007A7FF1">
        <w:rPr>
          <w:rFonts w:ascii="Arial" w:hAnsi="Arial" w:cs="Arial"/>
          <w:bCs/>
          <w:sz w:val="20"/>
          <w:szCs w:val="20"/>
        </w:rPr>
        <w:t xml:space="preserve">. Responsible for </w:t>
      </w:r>
      <w:r>
        <w:rPr>
          <w:rFonts w:ascii="Arial" w:hAnsi="Arial" w:cs="Arial"/>
          <w:bCs/>
          <w:sz w:val="20"/>
          <w:szCs w:val="20"/>
        </w:rPr>
        <w:t xml:space="preserve">Event Management, Managing day to day campus operations. </w:t>
      </w:r>
    </w:p>
    <w:p w14:paraId="326FBB49" w14:textId="77777777" w:rsidR="004E32D9" w:rsidRPr="007A7FF1" w:rsidRDefault="004E32D9" w:rsidP="004E32D9">
      <w:pPr>
        <w:tabs>
          <w:tab w:val="right" w:pos="10800"/>
        </w:tabs>
        <w:suppressAutoHyphens/>
        <w:jc w:val="both"/>
        <w:rPr>
          <w:rFonts w:ascii="Arial" w:hAnsi="Arial" w:cs="Arial"/>
          <w:bCs/>
          <w:sz w:val="20"/>
          <w:szCs w:val="20"/>
        </w:rPr>
      </w:pPr>
    </w:p>
    <w:p w14:paraId="5152D263" w14:textId="77777777" w:rsidR="004E32D9" w:rsidRDefault="004E32D9" w:rsidP="007A7FF1">
      <w:pPr>
        <w:tabs>
          <w:tab w:val="right" w:pos="10800"/>
        </w:tabs>
        <w:suppressAutoHyphens/>
        <w:ind w:left="180"/>
        <w:jc w:val="both"/>
        <w:rPr>
          <w:rFonts w:ascii="Arial" w:hAnsi="Arial" w:cs="Arial"/>
          <w:b/>
          <w:bCs/>
          <w:sz w:val="20"/>
          <w:szCs w:val="20"/>
        </w:rPr>
      </w:pPr>
    </w:p>
    <w:p w14:paraId="225AAD55" w14:textId="6EC3319A" w:rsidR="00424CB9" w:rsidRPr="007A7FF1" w:rsidRDefault="007A7FF1" w:rsidP="007A7FF1">
      <w:pPr>
        <w:tabs>
          <w:tab w:val="right" w:pos="10800"/>
        </w:tabs>
        <w:suppressAutoHyphens/>
        <w:ind w:left="180"/>
        <w:jc w:val="both"/>
        <w:rPr>
          <w:rFonts w:ascii="Arial" w:hAnsi="Arial" w:cs="Arial"/>
          <w:bCs/>
          <w:sz w:val="20"/>
          <w:szCs w:val="20"/>
        </w:rPr>
      </w:pPr>
      <w:r w:rsidRPr="007A7FF1">
        <w:rPr>
          <w:rFonts w:ascii="Arial" w:hAnsi="Arial" w:cs="Arial"/>
          <w:b/>
          <w:bCs/>
          <w:sz w:val="20"/>
          <w:szCs w:val="20"/>
        </w:rPr>
        <w:t>Redstone Energy</w:t>
      </w:r>
      <w:r w:rsidR="00424CB9" w:rsidRPr="007A7FF1">
        <w:rPr>
          <w:rFonts w:ascii="Arial" w:hAnsi="Arial" w:cs="Arial"/>
          <w:b/>
          <w:bCs/>
          <w:sz w:val="20"/>
          <w:szCs w:val="20"/>
        </w:rPr>
        <w:t xml:space="preserve"> </w:t>
      </w:r>
      <w:r w:rsidR="00424CB9" w:rsidRPr="007A7FF1">
        <w:rPr>
          <w:rFonts w:ascii="Arial" w:hAnsi="Arial" w:cs="Arial"/>
          <w:sz w:val="20"/>
          <w:szCs w:val="20"/>
        </w:rPr>
        <w:t>|</w:t>
      </w:r>
      <w:r w:rsidR="00424CB9" w:rsidRPr="007A7FF1">
        <w:rPr>
          <w:rFonts w:ascii="Arial" w:hAnsi="Arial" w:cs="Arial"/>
          <w:b/>
          <w:bCs/>
          <w:sz w:val="20"/>
          <w:szCs w:val="20"/>
        </w:rPr>
        <w:t xml:space="preserve"> </w:t>
      </w:r>
      <w:r w:rsidRPr="007A7FF1">
        <w:rPr>
          <w:rFonts w:ascii="Arial" w:hAnsi="Arial" w:cs="Arial"/>
          <w:sz w:val="20"/>
          <w:szCs w:val="20"/>
        </w:rPr>
        <w:t>Karachi, Pakistan</w:t>
      </w:r>
      <w:r w:rsidR="00424CB9" w:rsidRPr="007A7FF1">
        <w:rPr>
          <w:rFonts w:ascii="Arial" w:hAnsi="Arial" w:cs="Arial"/>
          <w:sz w:val="20"/>
          <w:szCs w:val="20"/>
        </w:rPr>
        <w:t xml:space="preserve">          </w:t>
      </w:r>
      <w:r w:rsidR="00424CB9" w:rsidRPr="007A7FF1">
        <w:rPr>
          <w:rFonts w:ascii="Arial" w:hAnsi="Arial" w:cs="Arial"/>
          <w:sz w:val="20"/>
          <w:szCs w:val="20"/>
        </w:rPr>
        <w:tab/>
        <w:t xml:space="preserve">                                       </w:t>
      </w:r>
      <w:r w:rsidRPr="007A7FF1">
        <w:rPr>
          <w:rFonts w:ascii="Arial" w:hAnsi="Arial" w:cs="Arial"/>
          <w:bCs/>
          <w:sz w:val="20"/>
          <w:szCs w:val="20"/>
        </w:rPr>
        <w:t>Jan 2023</w:t>
      </w:r>
      <w:r w:rsidR="00424CB9" w:rsidRPr="007A7FF1">
        <w:rPr>
          <w:rFonts w:ascii="Arial" w:hAnsi="Arial" w:cs="Arial"/>
          <w:bCs/>
          <w:sz w:val="20"/>
          <w:szCs w:val="20"/>
        </w:rPr>
        <w:t xml:space="preserve"> – </w:t>
      </w:r>
      <w:r w:rsidRPr="007A7FF1">
        <w:rPr>
          <w:rFonts w:ascii="Arial" w:hAnsi="Arial" w:cs="Arial"/>
          <w:bCs/>
          <w:sz w:val="20"/>
          <w:szCs w:val="20"/>
        </w:rPr>
        <w:t>Sep 2025</w:t>
      </w:r>
    </w:p>
    <w:p w14:paraId="5D1ACD79" w14:textId="4C947749" w:rsidR="007A7FF1" w:rsidRPr="007A7FF1" w:rsidRDefault="007A7FF1" w:rsidP="007A7FF1">
      <w:pPr>
        <w:tabs>
          <w:tab w:val="right" w:pos="10800"/>
        </w:tabs>
        <w:suppressAutoHyphens/>
        <w:jc w:val="both"/>
        <w:rPr>
          <w:rFonts w:ascii="Arial" w:hAnsi="Arial" w:cs="Arial"/>
          <w:bCs/>
          <w:sz w:val="20"/>
          <w:szCs w:val="20"/>
        </w:rPr>
      </w:pPr>
      <w:r w:rsidRPr="007A7FF1">
        <w:rPr>
          <w:rFonts w:ascii="Arial" w:hAnsi="Arial" w:cs="Arial"/>
          <w:bCs/>
          <w:sz w:val="20"/>
          <w:szCs w:val="20"/>
        </w:rPr>
        <w:t xml:space="preserve">   </w:t>
      </w:r>
      <w:r w:rsidRPr="007A7FF1">
        <w:rPr>
          <w:rFonts w:ascii="Arial" w:hAnsi="Arial" w:cs="Arial"/>
          <w:b/>
          <w:sz w:val="20"/>
          <w:szCs w:val="20"/>
        </w:rPr>
        <w:t>Marketing &amp; Sales Director | Digital Growth Strategist | Data-Driven Decision Maker</w:t>
      </w:r>
      <w:r w:rsidRPr="007A7FF1">
        <w:rPr>
          <w:rFonts w:ascii="Arial" w:hAnsi="Arial" w:cs="Arial"/>
          <w:bCs/>
          <w:sz w:val="20"/>
          <w:szCs w:val="20"/>
        </w:rPr>
        <w:t>. Responsible for providing</w:t>
      </w:r>
    </w:p>
    <w:p w14:paraId="2A0B599C" w14:textId="07FF2D2A" w:rsidR="007A7FF1" w:rsidRPr="007A7FF1" w:rsidRDefault="007A7FF1" w:rsidP="007A7FF1">
      <w:pPr>
        <w:tabs>
          <w:tab w:val="right" w:pos="10800"/>
        </w:tabs>
        <w:suppressAutoHyphens/>
        <w:ind w:left="180"/>
        <w:rPr>
          <w:rFonts w:ascii="Arial" w:hAnsi="Arial" w:cs="Arial"/>
          <w:bCs/>
          <w:sz w:val="20"/>
          <w:szCs w:val="20"/>
        </w:rPr>
      </w:pPr>
      <w:r w:rsidRPr="007A7FF1">
        <w:rPr>
          <w:rFonts w:ascii="Arial" w:hAnsi="Arial" w:cs="Arial"/>
          <w:bCs/>
          <w:sz w:val="20"/>
          <w:szCs w:val="20"/>
        </w:rPr>
        <w:t>strategic oversight, governance, and business growth direction in the renewable energy and finance sector.</w:t>
      </w:r>
      <w:r w:rsidRPr="007A7FF1">
        <w:rPr>
          <w:rFonts w:ascii="Arial" w:hAnsi="Arial" w:cs="Arial"/>
          <w:bCs/>
          <w:sz w:val="20"/>
          <w:szCs w:val="20"/>
        </w:rPr>
        <w:br/>
      </w:r>
    </w:p>
    <w:p w14:paraId="63CB0075" w14:textId="3A894578" w:rsidR="00424CB9" w:rsidRPr="007A7FF1" w:rsidRDefault="007A7FF1" w:rsidP="00424CB9">
      <w:pPr>
        <w:numPr>
          <w:ilvl w:val="0"/>
          <w:numId w:val="1"/>
        </w:numPr>
        <w:suppressAutoHyphens/>
        <w:ind w:left="475" w:hanging="259"/>
        <w:rPr>
          <w:rFonts w:ascii="Arial" w:hAnsi="Arial" w:cs="Arial"/>
          <w:sz w:val="20"/>
          <w:szCs w:val="20"/>
        </w:rPr>
      </w:pPr>
      <w:r w:rsidRPr="007A7FF1">
        <w:rPr>
          <w:rFonts w:ascii="Arial" w:hAnsi="Arial" w:cs="Arial"/>
          <w:sz w:val="20"/>
          <w:szCs w:val="20"/>
        </w:rPr>
        <w:t>Directed strategic oversight and governance by leading long-term planning, policy development, and risk management initiatives, ensuring compliance and sustainable growth in the renewable energy sector.</w:t>
      </w:r>
    </w:p>
    <w:p w14:paraId="7DDD84E2" w14:textId="1B42B21B" w:rsidR="00424CB9" w:rsidRPr="007A7FF1" w:rsidRDefault="007A7FF1" w:rsidP="00424CB9">
      <w:pPr>
        <w:numPr>
          <w:ilvl w:val="0"/>
          <w:numId w:val="1"/>
        </w:numPr>
        <w:suppressAutoHyphens/>
        <w:ind w:left="475" w:hanging="259"/>
        <w:rPr>
          <w:rFonts w:ascii="Arial" w:hAnsi="Arial" w:cs="Arial"/>
          <w:sz w:val="20"/>
          <w:szCs w:val="20"/>
        </w:rPr>
      </w:pPr>
      <w:r w:rsidRPr="007A7FF1">
        <w:rPr>
          <w:rFonts w:ascii="Arial" w:hAnsi="Arial" w:cs="Arial"/>
          <w:sz w:val="20"/>
          <w:szCs w:val="20"/>
        </w:rPr>
        <w:t>Advised executive leadership on business growth and market expansion through evaluation of investment, opportunities and financial reports driving alignment with corporate goals and shareholder interests</w:t>
      </w:r>
      <w:r w:rsidR="00424CB9" w:rsidRPr="007A7FF1">
        <w:rPr>
          <w:rFonts w:ascii="Arial" w:hAnsi="Arial" w:cs="Arial"/>
          <w:sz w:val="20"/>
          <w:szCs w:val="20"/>
        </w:rPr>
        <w:t>.</w:t>
      </w:r>
    </w:p>
    <w:p w14:paraId="3930D9E3" w14:textId="6B6AF7F9" w:rsidR="005F7BF9" w:rsidRPr="007A7FF1" w:rsidRDefault="007A7FF1" w:rsidP="00424CB9">
      <w:pPr>
        <w:numPr>
          <w:ilvl w:val="0"/>
          <w:numId w:val="1"/>
        </w:numPr>
        <w:suppressAutoHyphens/>
        <w:ind w:left="475" w:hanging="259"/>
        <w:rPr>
          <w:rFonts w:ascii="Arial" w:hAnsi="Arial" w:cs="Arial"/>
          <w:sz w:val="20"/>
          <w:szCs w:val="20"/>
        </w:rPr>
      </w:pPr>
      <w:r w:rsidRPr="007A7FF1">
        <w:rPr>
          <w:rFonts w:ascii="Arial" w:hAnsi="Arial" w:cs="Arial"/>
          <w:sz w:val="20"/>
          <w:szCs w:val="20"/>
        </w:rPr>
        <w:t>Strengthened business development and brand positioning by leveraging industry insights, networks, and technology deployment strategies, resulting in enhanced partnerships, sustainability practices, and operational efficiency.</w:t>
      </w:r>
    </w:p>
    <w:p w14:paraId="69ECF2B4" w14:textId="77777777" w:rsidR="008D0C81" w:rsidRPr="007A7FF1" w:rsidRDefault="008D0C81" w:rsidP="008D0C81">
      <w:pPr>
        <w:tabs>
          <w:tab w:val="right" w:pos="10440"/>
          <w:tab w:val="right" w:pos="10490"/>
        </w:tabs>
        <w:suppressAutoHyphens/>
        <w:ind w:left="216"/>
        <w:rPr>
          <w:rFonts w:ascii="Arial" w:hAnsi="Arial" w:cs="Arial"/>
          <w:b/>
          <w:bCs/>
          <w:caps/>
          <w:sz w:val="20"/>
          <w:szCs w:val="20"/>
        </w:rPr>
      </w:pPr>
    </w:p>
    <w:p w14:paraId="4227E11F" w14:textId="5BE9D763" w:rsidR="008D0C81" w:rsidRPr="007A7FF1" w:rsidRDefault="007A7FF1" w:rsidP="00221D86">
      <w:pPr>
        <w:tabs>
          <w:tab w:val="right" w:pos="10800"/>
        </w:tabs>
        <w:suppressAutoHyphens/>
        <w:ind w:left="180"/>
        <w:jc w:val="both"/>
        <w:rPr>
          <w:rFonts w:ascii="Arial" w:hAnsi="Arial" w:cs="Arial"/>
          <w:b/>
          <w:sz w:val="20"/>
          <w:szCs w:val="20"/>
        </w:rPr>
      </w:pPr>
      <w:proofErr w:type="spellStart"/>
      <w:r w:rsidRPr="007A7FF1">
        <w:rPr>
          <w:rFonts w:ascii="Arial" w:hAnsi="Arial" w:cs="Arial"/>
          <w:b/>
          <w:bCs/>
          <w:sz w:val="20"/>
          <w:szCs w:val="20"/>
        </w:rPr>
        <w:t>SoSafe</w:t>
      </w:r>
      <w:proofErr w:type="spellEnd"/>
      <w:r w:rsidRPr="007A7FF1">
        <w:rPr>
          <w:rFonts w:ascii="Arial" w:hAnsi="Arial" w:cs="Arial"/>
          <w:b/>
          <w:bCs/>
          <w:sz w:val="20"/>
          <w:szCs w:val="20"/>
        </w:rPr>
        <w:t xml:space="preserve"> Water Technologies | </w:t>
      </w:r>
      <w:r w:rsidRPr="007A7FF1">
        <w:rPr>
          <w:rFonts w:ascii="Arial" w:hAnsi="Arial" w:cs="Arial"/>
          <w:sz w:val="20"/>
          <w:szCs w:val="20"/>
        </w:rPr>
        <w:t>Karachi, Pakistan</w:t>
      </w:r>
      <w:r w:rsidR="00424CB9" w:rsidRPr="007A7FF1">
        <w:rPr>
          <w:rFonts w:ascii="Arial" w:hAnsi="Arial" w:cs="Arial"/>
          <w:sz w:val="20"/>
          <w:szCs w:val="20"/>
        </w:rPr>
        <w:t xml:space="preserve">              </w:t>
      </w:r>
      <w:r w:rsidR="00393AFE" w:rsidRPr="007A7FF1">
        <w:rPr>
          <w:rFonts w:ascii="Arial" w:hAnsi="Arial" w:cs="Arial"/>
          <w:sz w:val="20"/>
          <w:szCs w:val="20"/>
        </w:rPr>
        <w:t xml:space="preserve">                                  </w:t>
      </w:r>
      <w:r w:rsidRPr="007A7FF1">
        <w:rPr>
          <w:rFonts w:ascii="Arial" w:hAnsi="Arial" w:cs="Arial"/>
          <w:sz w:val="20"/>
          <w:szCs w:val="20"/>
        </w:rPr>
        <w:t xml:space="preserve">                     </w:t>
      </w:r>
      <w:r w:rsidR="00393AFE" w:rsidRPr="007A7FF1">
        <w:rPr>
          <w:rFonts w:ascii="Arial" w:hAnsi="Arial" w:cs="Arial"/>
          <w:sz w:val="20"/>
          <w:szCs w:val="20"/>
        </w:rPr>
        <w:t xml:space="preserve">   </w:t>
      </w:r>
      <w:r w:rsidRPr="007A7FF1">
        <w:rPr>
          <w:rFonts w:ascii="Arial" w:hAnsi="Arial" w:cs="Arial"/>
          <w:sz w:val="20"/>
          <w:szCs w:val="20"/>
        </w:rPr>
        <w:t xml:space="preserve">       </w:t>
      </w:r>
      <w:r w:rsidRPr="007A7FF1">
        <w:rPr>
          <w:rFonts w:ascii="Arial" w:hAnsi="Arial" w:cs="Arial"/>
          <w:bCs/>
          <w:sz w:val="20"/>
          <w:szCs w:val="20"/>
        </w:rPr>
        <w:t>Jan 2023 – Aug 2025</w:t>
      </w:r>
    </w:p>
    <w:p w14:paraId="143516E1" w14:textId="376AD0AC" w:rsidR="008D0C81" w:rsidRPr="007A7FF1" w:rsidRDefault="007A7FF1" w:rsidP="007A7FF1">
      <w:pPr>
        <w:suppressAutoHyphens/>
        <w:rPr>
          <w:rFonts w:ascii="Arial" w:hAnsi="Arial" w:cs="Arial"/>
          <w:bCs/>
          <w:iCs/>
          <w:sz w:val="20"/>
          <w:szCs w:val="20"/>
        </w:rPr>
      </w:pPr>
      <w:r w:rsidRPr="007A7FF1">
        <w:rPr>
          <w:rFonts w:ascii="Arial" w:hAnsi="Arial" w:cs="Arial"/>
          <w:b/>
          <w:bCs/>
          <w:iCs/>
          <w:sz w:val="20"/>
          <w:szCs w:val="20"/>
        </w:rPr>
        <w:t xml:space="preserve">   </w:t>
      </w:r>
      <w:r w:rsidRPr="007A7FF1">
        <w:rPr>
          <w:rFonts w:ascii="Arial" w:hAnsi="Arial" w:cs="Arial"/>
          <w:b/>
          <w:iCs/>
          <w:sz w:val="20"/>
          <w:szCs w:val="20"/>
        </w:rPr>
        <w:t xml:space="preserve">Director Sales and Marketing. </w:t>
      </w:r>
      <w:r w:rsidRPr="007A7FF1">
        <w:rPr>
          <w:rFonts w:ascii="Arial" w:hAnsi="Arial" w:cs="Arial"/>
          <w:bCs/>
          <w:iCs/>
          <w:sz w:val="20"/>
          <w:szCs w:val="20"/>
        </w:rPr>
        <w:t>Responsible for leading digital marketing and sales strategies.</w:t>
      </w:r>
    </w:p>
    <w:p w14:paraId="241ED0E9" w14:textId="77777777" w:rsidR="007A7FF1" w:rsidRPr="007A7FF1" w:rsidRDefault="007A7FF1" w:rsidP="007A7FF1">
      <w:pPr>
        <w:suppressAutoHyphens/>
        <w:rPr>
          <w:rFonts w:ascii="Arial" w:hAnsi="Arial" w:cs="Arial"/>
          <w:bCs/>
          <w:sz w:val="20"/>
          <w:szCs w:val="20"/>
        </w:rPr>
      </w:pPr>
    </w:p>
    <w:p w14:paraId="0CDCA031" w14:textId="57F15448" w:rsidR="00424CB9" w:rsidRPr="007A7FF1" w:rsidRDefault="007A7FF1" w:rsidP="00424CB9">
      <w:pPr>
        <w:numPr>
          <w:ilvl w:val="0"/>
          <w:numId w:val="1"/>
        </w:numPr>
        <w:suppressAutoHyphens/>
        <w:ind w:left="475" w:hanging="259"/>
        <w:rPr>
          <w:rFonts w:ascii="Arial" w:hAnsi="Arial" w:cs="Arial"/>
          <w:sz w:val="20"/>
          <w:szCs w:val="20"/>
        </w:rPr>
      </w:pPr>
      <w:r w:rsidRPr="007A7FF1">
        <w:rPr>
          <w:rFonts w:ascii="Arial" w:hAnsi="Arial" w:cs="Arial"/>
          <w:sz w:val="20"/>
          <w:szCs w:val="20"/>
        </w:rPr>
        <w:t>Spearheaded digital marketing transformation by developing and executing data-driven strategies, generating over $2M in qualified leads and significantly expanding market share.</w:t>
      </w:r>
    </w:p>
    <w:bookmarkEnd w:id="0"/>
    <w:bookmarkEnd w:id="1"/>
    <w:p w14:paraId="26F5D0D5" w14:textId="24511B1D" w:rsidR="00424CB9" w:rsidRPr="007A7FF1" w:rsidRDefault="007A7FF1" w:rsidP="00424CB9">
      <w:pPr>
        <w:numPr>
          <w:ilvl w:val="0"/>
          <w:numId w:val="1"/>
        </w:numPr>
        <w:suppressAutoHyphens/>
        <w:ind w:left="475" w:hanging="259"/>
        <w:rPr>
          <w:rFonts w:ascii="Arial" w:hAnsi="Arial" w:cs="Arial"/>
          <w:sz w:val="20"/>
          <w:szCs w:val="20"/>
        </w:rPr>
      </w:pPr>
      <w:r w:rsidRPr="007A7FF1">
        <w:rPr>
          <w:rFonts w:ascii="Arial" w:hAnsi="Arial" w:cs="Arial"/>
          <w:sz w:val="20"/>
          <w:szCs w:val="20"/>
        </w:rPr>
        <w:t>Enhanced brand visibility and online presence through SEO, content marketing, and multi-channel campaigns, achieving higher search engine rankings and a stronger digital footprint.</w:t>
      </w:r>
      <w:r w:rsidR="00424CB9" w:rsidRPr="007A7FF1">
        <w:rPr>
          <w:rFonts w:ascii="Arial" w:hAnsi="Arial" w:cs="Arial"/>
          <w:sz w:val="20"/>
          <w:szCs w:val="20"/>
        </w:rPr>
        <w:t xml:space="preserve"> </w:t>
      </w:r>
    </w:p>
    <w:p w14:paraId="2C4D77CD" w14:textId="603B460A" w:rsidR="00424CB9" w:rsidRPr="007A7FF1" w:rsidRDefault="007A7FF1" w:rsidP="00424CB9">
      <w:pPr>
        <w:numPr>
          <w:ilvl w:val="0"/>
          <w:numId w:val="1"/>
        </w:numPr>
        <w:suppressAutoHyphens/>
        <w:ind w:left="475" w:hanging="259"/>
        <w:rPr>
          <w:rFonts w:ascii="Arial" w:hAnsi="Arial" w:cs="Arial"/>
          <w:sz w:val="20"/>
          <w:szCs w:val="20"/>
        </w:rPr>
      </w:pPr>
      <w:r w:rsidRPr="007A7FF1">
        <w:rPr>
          <w:rFonts w:ascii="Arial" w:hAnsi="Arial" w:cs="Arial"/>
          <w:sz w:val="20"/>
          <w:szCs w:val="20"/>
        </w:rPr>
        <w:t>Directed cross-functional sales and marketing teams to optimize lead generation, customer acquisition, and retention processes, resulting in measurable improvements in growth and customer engagement.</w:t>
      </w:r>
    </w:p>
    <w:p w14:paraId="2D4A74AA" w14:textId="77777777" w:rsidR="007A7FF1" w:rsidRPr="007A7FF1" w:rsidRDefault="007A7FF1" w:rsidP="007A7FF1">
      <w:pPr>
        <w:tabs>
          <w:tab w:val="right" w:pos="10800"/>
        </w:tabs>
        <w:suppressAutoHyphens/>
        <w:ind w:left="180"/>
        <w:jc w:val="both"/>
        <w:rPr>
          <w:rFonts w:ascii="Arial" w:hAnsi="Arial" w:cs="Arial"/>
          <w:b/>
          <w:bCs/>
          <w:sz w:val="20"/>
          <w:szCs w:val="20"/>
        </w:rPr>
      </w:pPr>
    </w:p>
    <w:p w14:paraId="74408ED3" w14:textId="18CF3606" w:rsidR="007A7FF1" w:rsidRPr="007A7FF1" w:rsidRDefault="007A7FF1" w:rsidP="007A7FF1">
      <w:pPr>
        <w:tabs>
          <w:tab w:val="right" w:pos="10800"/>
        </w:tabs>
        <w:suppressAutoHyphens/>
        <w:ind w:left="180"/>
        <w:jc w:val="both"/>
        <w:rPr>
          <w:rFonts w:ascii="Arial" w:hAnsi="Arial" w:cs="Arial"/>
          <w:b/>
          <w:sz w:val="20"/>
          <w:szCs w:val="20"/>
        </w:rPr>
      </w:pPr>
      <w:r w:rsidRPr="007A7FF1">
        <w:rPr>
          <w:rFonts w:ascii="Arial" w:hAnsi="Arial" w:cs="Arial"/>
          <w:b/>
          <w:bCs/>
          <w:sz w:val="20"/>
          <w:szCs w:val="20"/>
        </w:rPr>
        <w:t xml:space="preserve">ISIK GROUP | </w:t>
      </w:r>
      <w:r w:rsidRPr="007A7FF1">
        <w:rPr>
          <w:rFonts w:ascii="Arial" w:hAnsi="Arial" w:cs="Arial"/>
          <w:sz w:val="20"/>
          <w:szCs w:val="20"/>
        </w:rPr>
        <w:t xml:space="preserve">Istanbul, Turkey                                                                                                           </w:t>
      </w:r>
      <w:r w:rsidR="00A47E0B">
        <w:rPr>
          <w:rFonts w:ascii="Arial" w:hAnsi="Arial" w:cs="Arial"/>
          <w:bCs/>
          <w:sz w:val="20"/>
          <w:szCs w:val="20"/>
        </w:rPr>
        <w:t>Aug</w:t>
      </w:r>
      <w:r w:rsidRPr="007A7FF1">
        <w:rPr>
          <w:rFonts w:ascii="Arial" w:hAnsi="Arial" w:cs="Arial"/>
          <w:bCs/>
          <w:sz w:val="20"/>
          <w:szCs w:val="20"/>
        </w:rPr>
        <w:t xml:space="preserve"> 202</w:t>
      </w:r>
      <w:r w:rsidR="00A47E0B">
        <w:rPr>
          <w:rFonts w:ascii="Arial" w:hAnsi="Arial" w:cs="Arial"/>
          <w:bCs/>
          <w:sz w:val="20"/>
          <w:szCs w:val="20"/>
        </w:rPr>
        <w:t>2</w:t>
      </w:r>
      <w:r w:rsidRPr="007A7FF1">
        <w:rPr>
          <w:rFonts w:ascii="Arial" w:hAnsi="Arial" w:cs="Arial"/>
          <w:bCs/>
          <w:sz w:val="20"/>
          <w:szCs w:val="20"/>
        </w:rPr>
        <w:t xml:space="preserve"> – </w:t>
      </w:r>
      <w:r w:rsidR="00A47E0B">
        <w:rPr>
          <w:rFonts w:ascii="Arial" w:hAnsi="Arial" w:cs="Arial"/>
          <w:bCs/>
          <w:sz w:val="20"/>
          <w:szCs w:val="20"/>
        </w:rPr>
        <w:t>Jan</w:t>
      </w:r>
      <w:r w:rsidRPr="007A7FF1">
        <w:rPr>
          <w:rFonts w:ascii="Arial" w:hAnsi="Arial" w:cs="Arial"/>
          <w:bCs/>
          <w:sz w:val="20"/>
          <w:szCs w:val="20"/>
        </w:rPr>
        <w:t xml:space="preserve"> 202</w:t>
      </w:r>
      <w:r w:rsidR="00A47E0B">
        <w:rPr>
          <w:rFonts w:ascii="Arial" w:hAnsi="Arial" w:cs="Arial"/>
          <w:bCs/>
          <w:sz w:val="20"/>
          <w:szCs w:val="20"/>
        </w:rPr>
        <w:t>3</w:t>
      </w:r>
    </w:p>
    <w:p w14:paraId="6BB42AE3" w14:textId="17D4162D" w:rsidR="007A7FF1" w:rsidRPr="007A7FF1" w:rsidRDefault="007A7FF1" w:rsidP="007A7FF1">
      <w:pPr>
        <w:suppressAutoHyphens/>
        <w:ind w:left="160"/>
        <w:jc w:val="both"/>
        <w:rPr>
          <w:rFonts w:ascii="Arial" w:hAnsi="Arial" w:cs="Arial"/>
          <w:b/>
          <w:iCs/>
          <w:sz w:val="20"/>
          <w:szCs w:val="20"/>
        </w:rPr>
      </w:pPr>
      <w:r w:rsidRPr="007A7FF1">
        <w:rPr>
          <w:rFonts w:ascii="Arial" w:hAnsi="Arial" w:cs="Arial"/>
          <w:b/>
          <w:bCs/>
          <w:color w:val="000000"/>
          <w:sz w:val="20"/>
          <w:szCs w:val="20"/>
        </w:rPr>
        <w:t xml:space="preserve">JR. Digital Marketing Specialist and International Sales Assistant. </w:t>
      </w:r>
      <w:r w:rsidRPr="007A7FF1">
        <w:rPr>
          <w:rFonts w:ascii="Arial" w:hAnsi="Arial" w:cs="Arial"/>
          <w:color w:val="000000"/>
          <w:sz w:val="20"/>
          <w:szCs w:val="20"/>
        </w:rPr>
        <w:t>Responsible for executing SEO driven digital marketing campaigns, managing international sales support, and enhancing brand visibility through content creation and market research</w:t>
      </w:r>
      <w:r w:rsidRPr="007A7FF1">
        <w:rPr>
          <w:rFonts w:ascii="Arial" w:hAnsi="Arial" w:cs="Arial"/>
          <w:iCs/>
          <w:sz w:val="20"/>
          <w:szCs w:val="20"/>
        </w:rPr>
        <w:t xml:space="preserve"> strategies.</w:t>
      </w:r>
    </w:p>
    <w:p w14:paraId="79DE386D" w14:textId="77777777" w:rsidR="007A7FF1" w:rsidRPr="007A7FF1" w:rsidRDefault="007A7FF1" w:rsidP="007A7FF1">
      <w:pPr>
        <w:suppressAutoHyphens/>
        <w:rPr>
          <w:rFonts w:ascii="Arial" w:hAnsi="Arial" w:cs="Arial"/>
          <w:sz w:val="20"/>
          <w:szCs w:val="20"/>
        </w:rPr>
      </w:pPr>
    </w:p>
    <w:p w14:paraId="5D27B870" w14:textId="22359F3D" w:rsidR="007A7FF1" w:rsidRPr="007A7FF1" w:rsidRDefault="007A7FF1" w:rsidP="007A7FF1">
      <w:pPr>
        <w:numPr>
          <w:ilvl w:val="0"/>
          <w:numId w:val="1"/>
        </w:numPr>
        <w:suppressAutoHyphens/>
        <w:ind w:left="475" w:hanging="259"/>
        <w:rPr>
          <w:rFonts w:ascii="Arial" w:hAnsi="Arial" w:cs="Arial"/>
          <w:sz w:val="20"/>
          <w:szCs w:val="20"/>
        </w:rPr>
      </w:pPr>
      <w:r w:rsidRPr="007A7FF1">
        <w:rPr>
          <w:rFonts w:ascii="Arial" w:hAnsi="Arial" w:cs="Arial"/>
          <w:sz w:val="20"/>
          <w:szCs w:val="20"/>
        </w:rPr>
        <w:t>Executed data-driven digital marketing campaigns across SEO, social media, and email channels, boosting website traffic, online engagement, and brand awareness.</w:t>
      </w:r>
    </w:p>
    <w:p w14:paraId="57DB90DB" w14:textId="77E0BEB5" w:rsidR="007A7FF1" w:rsidRPr="007A7FF1" w:rsidRDefault="007A7FF1" w:rsidP="007A7FF1">
      <w:pPr>
        <w:numPr>
          <w:ilvl w:val="0"/>
          <w:numId w:val="1"/>
        </w:numPr>
        <w:suppressAutoHyphens/>
        <w:ind w:left="475" w:hanging="259"/>
        <w:rPr>
          <w:rFonts w:ascii="Arial" w:hAnsi="Arial" w:cs="Arial"/>
          <w:sz w:val="20"/>
          <w:szCs w:val="20"/>
        </w:rPr>
      </w:pPr>
      <w:r w:rsidRPr="007A7FF1">
        <w:rPr>
          <w:rFonts w:ascii="Arial" w:hAnsi="Arial" w:cs="Arial"/>
          <w:sz w:val="20"/>
          <w:szCs w:val="20"/>
        </w:rPr>
        <w:t xml:space="preserve">Delivered international sales support by conducting market research and competitor analysis, enabling refined strategies and improved campaign performance in global markets. </w:t>
      </w:r>
    </w:p>
    <w:p w14:paraId="1D50F82E" w14:textId="7C7E7957" w:rsidR="007A7FF1" w:rsidRPr="007A7FF1" w:rsidRDefault="007A7FF1" w:rsidP="007A7FF1">
      <w:pPr>
        <w:numPr>
          <w:ilvl w:val="0"/>
          <w:numId w:val="1"/>
        </w:numPr>
        <w:suppressAutoHyphens/>
        <w:ind w:left="475" w:hanging="259"/>
        <w:rPr>
          <w:rFonts w:ascii="Arial" w:hAnsi="Arial" w:cs="Arial"/>
          <w:sz w:val="20"/>
          <w:szCs w:val="20"/>
        </w:rPr>
      </w:pPr>
      <w:r w:rsidRPr="007A7FF1">
        <w:rPr>
          <w:rFonts w:ascii="Arial" w:hAnsi="Arial" w:cs="Arial"/>
          <w:sz w:val="20"/>
          <w:szCs w:val="20"/>
        </w:rPr>
        <w:t>Collaborated with content and design teams to produce high-quality digital assets and promotional materials, resulting in stronger customer engagement and higher conversion rates.</w:t>
      </w:r>
    </w:p>
    <w:p w14:paraId="4F9C53D3" w14:textId="77777777" w:rsidR="007A7FF1" w:rsidRPr="007A7FF1" w:rsidRDefault="007A7FF1" w:rsidP="007A7FF1">
      <w:pPr>
        <w:tabs>
          <w:tab w:val="right" w:pos="10800"/>
        </w:tabs>
        <w:suppressAutoHyphens/>
        <w:ind w:left="180"/>
        <w:jc w:val="both"/>
        <w:rPr>
          <w:rFonts w:ascii="Arial" w:hAnsi="Arial" w:cs="Arial"/>
          <w:b/>
          <w:bCs/>
          <w:sz w:val="20"/>
          <w:szCs w:val="20"/>
        </w:rPr>
      </w:pPr>
    </w:p>
    <w:p w14:paraId="74A74DE8" w14:textId="77777777" w:rsidR="00A47E0B" w:rsidRDefault="00A47E0B" w:rsidP="007A7FF1">
      <w:pPr>
        <w:tabs>
          <w:tab w:val="right" w:pos="10800"/>
        </w:tabs>
        <w:suppressAutoHyphens/>
        <w:ind w:left="180"/>
        <w:jc w:val="both"/>
        <w:rPr>
          <w:rFonts w:ascii="Arial" w:hAnsi="Arial" w:cs="Arial"/>
          <w:b/>
          <w:bCs/>
          <w:sz w:val="20"/>
          <w:szCs w:val="20"/>
        </w:rPr>
      </w:pPr>
    </w:p>
    <w:p w14:paraId="21A92581" w14:textId="77777777" w:rsidR="00A47E0B" w:rsidRDefault="00A47E0B" w:rsidP="007A7FF1">
      <w:pPr>
        <w:tabs>
          <w:tab w:val="right" w:pos="10800"/>
        </w:tabs>
        <w:suppressAutoHyphens/>
        <w:ind w:left="180"/>
        <w:jc w:val="both"/>
        <w:rPr>
          <w:rFonts w:ascii="Arial" w:hAnsi="Arial" w:cs="Arial"/>
          <w:b/>
          <w:bCs/>
          <w:sz w:val="20"/>
          <w:szCs w:val="20"/>
        </w:rPr>
      </w:pPr>
    </w:p>
    <w:p w14:paraId="7F1D6B4E" w14:textId="5164C367" w:rsidR="007A7FF1" w:rsidRPr="007A7FF1" w:rsidRDefault="007A7FF1" w:rsidP="007A7FF1">
      <w:pPr>
        <w:tabs>
          <w:tab w:val="right" w:pos="10800"/>
        </w:tabs>
        <w:suppressAutoHyphens/>
        <w:ind w:left="180"/>
        <w:jc w:val="both"/>
        <w:rPr>
          <w:rFonts w:ascii="Arial" w:hAnsi="Arial" w:cs="Arial"/>
          <w:b/>
          <w:sz w:val="20"/>
          <w:szCs w:val="20"/>
        </w:rPr>
      </w:pPr>
      <w:proofErr w:type="spellStart"/>
      <w:r w:rsidRPr="007A7FF1">
        <w:rPr>
          <w:rFonts w:ascii="Arial" w:hAnsi="Arial" w:cs="Arial"/>
          <w:b/>
          <w:bCs/>
          <w:sz w:val="20"/>
          <w:szCs w:val="20"/>
        </w:rPr>
        <w:lastRenderedPageBreak/>
        <w:t>Ozyegin</w:t>
      </w:r>
      <w:proofErr w:type="spellEnd"/>
      <w:r w:rsidRPr="007A7FF1">
        <w:rPr>
          <w:rFonts w:ascii="Arial" w:hAnsi="Arial" w:cs="Arial"/>
          <w:b/>
          <w:bCs/>
          <w:sz w:val="20"/>
          <w:szCs w:val="20"/>
        </w:rPr>
        <w:t xml:space="preserve"> University | </w:t>
      </w:r>
      <w:r w:rsidRPr="007A7FF1">
        <w:rPr>
          <w:rFonts w:ascii="Arial" w:hAnsi="Arial" w:cs="Arial"/>
          <w:sz w:val="20"/>
          <w:szCs w:val="20"/>
        </w:rPr>
        <w:t xml:space="preserve">Istanbul, Turkey                                                                                               </w:t>
      </w:r>
      <w:r w:rsidR="00A47E0B">
        <w:rPr>
          <w:rFonts w:ascii="Arial" w:hAnsi="Arial" w:cs="Arial"/>
          <w:bCs/>
          <w:sz w:val="20"/>
          <w:szCs w:val="20"/>
        </w:rPr>
        <w:t>Sep</w:t>
      </w:r>
      <w:r w:rsidRPr="007A7FF1">
        <w:rPr>
          <w:rFonts w:ascii="Arial" w:hAnsi="Arial" w:cs="Arial"/>
          <w:bCs/>
          <w:sz w:val="20"/>
          <w:szCs w:val="20"/>
        </w:rPr>
        <w:t xml:space="preserve"> 20</w:t>
      </w:r>
      <w:r w:rsidR="00A47E0B">
        <w:rPr>
          <w:rFonts w:ascii="Arial" w:hAnsi="Arial" w:cs="Arial"/>
          <w:bCs/>
          <w:sz w:val="20"/>
          <w:szCs w:val="20"/>
        </w:rPr>
        <w:t>16</w:t>
      </w:r>
      <w:r w:rsidRPr="007A7FF1">
        <w:rPr>
          <w:rFonts w:ascii="Arial" w:hAnsi="Arial" w:cs="Arial"/>
          <w:bCs/>
          <w:sz w:val="20"/>
          <w:szCs w:val="20"/>
        </w:rPr>
        <w:t xml:space="preserve"> – </w:t>
      </w:r>
      <w:r w:rsidR="00A47E0B">
        <w:rPr>
          <w:rFonts w:ascii="Arial" w:hAnsi="Arial" w:cs="Arial"/>
          <w:bCs/>
          <w:sz w:val="20"/>
          <w:szCs w:val="20"/>
        </w:rPr>
        <w:t>July</w:t>
      </w:r>
      <w:r w:rsidRPr="007A7FF1">
        <w:rPr>
          <w:rFonts w:ascii="Arial" w:hAnsi="Arial" w:cs="Arial"/>
          <w:bCs/>
          <w:sz w:val="20"/>
          <w:szCs w:val="20"/>
        </w:rPr>
        <w:t xml:space="preserve"> 20</w:t>
      </w:r>
      <w:r w:rsidR="00A47E0B">
        <w:rPr>
          <w:rFonts w:ascii="Arial" w:hAnsi="Arial" w:cs="Arial"/>
          <w:bCs/>
          <w:sz w:val="20"/>
          <w:szCs w:val="20"/>
        </w:rPr>
        <w:t>22</w:t>
      </w:r>
    </w:p>
    <w:p w14:paraId="26AA820E" w14:textId="07D7AF47" w:rsidR="007A7FF1" w:rsidRPr="007A7FF1" w:rsidRDefault="007A7FF1" w:rsidP="007A7FF1">
      <w:pPr>
        <w:suppressAutoHyphens/>
        <w:ind w:left="160"/>
        <w:rPr>
          <w:rFonts w:ascii="Arial" w:hAnsi="Arial" w:cs="Arial"/>
          <w:bCs/>
          <w:iCs/>
          <w:sz w:val="20"/>
          <w:szCs w:val="20"/>
        </w:rPr>
      </w:pPr>
      <w:r w:rsidRPr="007A7FF1">
        <w:rPr>
          <w:rFonts w:ascii="Arial" w:hAnsi="Arial" w:cs="Arial"/>
          <w:b/>
          <w:iCs/>
          <w:sz w:val="20"/>
          <w:szCs w:val="20"/>
        </w:rPr>
        <w:t xml:space="preserve">International Marketing Specialist | Head of International Body. </w:t>
      </w:r>
      <w:r w:rsidRPr="007A7FF1">
        <w:rPr>
          <w:rFonts w:ascii="Arial" w:hAnsi="Arial" w:cs="Arial"/>
          <w:bCs/>
          <w:iCs/>
          <w:sz w:val="20"/>
          <w:szCs w:val="20"/>
        </w:rPr>
        <w:t>Responsible for leading international student recruitment and marketing initiatives, driving enrollment growth, global brand visibility, and stakeholder engagement through strategic campaigns and events.</w:t>
      </w:r>
    </w:p>
    <w:p w14:paraId="764C0A28" w14:textId="77777777" w:rsidR="007A7FF1" w:rsidRPr="007A7FF1" w:rsidRDefault="007A7FF1" w:rsidP="007A7FF1">
      <w:pPr>
        <w:suppressAutoHyphens/>
        <w:rPr>
          <w:rFonts w:ascii="Arial" w:hAnsi="Arial" w:cs="Arial"/>
          <w:sz w:val="20"/>
          <w:szCs w:val="20"/>
        </w:rPr>
      </w:pPr>
    </w:p>
    <w:p w14:paraId="5E2E8DC6" w14:textId="146586EB" w:rsidR="007A7FF1" w:rsidRPr="007A7FF1" w:rsidRDefault="007A7FF1" w:rsidP="007A7FF1">
      <w:pPr>
        <w:numPr>
          <w:ilvl w:val="0"/>
          <w:numId w:val="1"/>
        </w:numPr>
        <w:suppressAutoHyphens/>
        <w:ind w:left="475" w:hanging="259"/>
        <w:rPr>
          <w:rFonts w:ascii="Arial" w:hAnsi="Arial" w:cs="Arial"/>
          <w:sz w:val="20"/>
          <w:szCs w:val="20"/>
        </w:rPr>
      </w:pPr>
      <w:r w:rsidRPr="007A7FF1">
        <w:rPr>
          <w:rFonts w:ascii="Arial" w:hAnsi="Arial" w:cs="Arial"/>
          <w:color w:val="000000"/>
          <w:sz w:val="20"/>
          <w:szCs w:val="20"/>
        </w:rPr>
        <w:t>Led international student recruitment and admissions by designing and executing strategic marketing campaigns across diverse regions, increasing global enrollment and strengthening the university’s international presence</w:t>
      </w:r>
      <w:r w:rsidRPr="007A7FF1">
        <w:rPr>
          <w:rFonts w:ascii="Arial" w:hAnsi="Arial" w:cs="Arial"/>
          <w:sz w:val="20"/>
          <w:szCs w:val="20"/>
        </w:rPr>
        <w:t>.</w:t>
      </w:r>
    </w:p>
    <w:p w14:paraId="3B01DEB0" w14:textId="45EF22C3" w:rsidR="007A7FF1" w:rsidRPr="007A7FF1" w:rsidRDefault="007A7FF1" w:rsidP="007A7FF1">
      <w:pPr>
        <w:numPr>
          <w:ilvl w:val="0"/>
          <w:numId w:val="1"/>
        </w:numPr>
        <w:suppressAutoHyphens/>
        <w:ind w:left="475" w:hanging="259"/>
        <w:rPr>
          <w:rFonts w:ascii="Arial" w:hAnsi="Arial" w:cs="Arial"/>
          <w:sz w:val="20"/>
          <w:szCs w:val="20"/>
        </w:rPr>
      </w:pPr>
      <w:r w:rsidRPr="007A7FF1">
        <w:rPr>
          <w:rFonts w:ascii="Arial" w:hAnsi="Arial" w:cs="Arial"/>
          <w:sz w:val="20"/>
          <w:szCs w:val="20"/>
        </w:rPr>
        <w:t xml:space="preserve">Enhanced brand visibility and market share by representing the university at international fairs, webinars, and recruitment events, boosting student interest and global recognition. </w:t>
      </w:r>
    </w:p>
    <w:p w14:paraId="51C8E625" w14:textId="379C1F04" w:rsidR="007A7FF1" w:rsidRPr="007A7FF1" w:rsidRDefault="007A7FF1" w:rsidP="007A7FF1">
      <w:pPr>
        <w:numPr>
          <w:ilvl w:val="0"/>
          <w:numId w:val="1"/>
        </w:numPr>
        <w:suppressAutoHyphens/>
        <w:ind w:left="475" w:hanging="259"/>
        <w:rPr>
          <w:rFonts w:ascii="Arial" w:hAnsi="Arial" w:cs="Arial"/>
          <w:sz w:val="20"/>
          <w:szCs w:val="20"/>
        </w:rPr>
      </w:pPr>
      <w:r w:rsidRPr="007A7FF1">
        <w:rPr>
          <w:rFonts w:ascii="Arial" w:hAnsi="Arial" w:cs="Arial"/>
          <w:sz w:val="20"/>
          <w:szCs w:val="20"/>
        </w:rPr>
        <w:t>Partnered with internal teams and external stakeholders to develop innovative marketing initiatives and engaging digital content, resulting in higher student engagement and improved conversion rates.</w:t>
      </w:r>
    </w:p>
    <w:p w14:paraId="701C0CA1" w14:textId="77777777" w:rsidR="007A7FF1" w:rsidRPr="00424CB9" w:rsidRDefault="007A7FF1" w:rsidP="007A7FF1">
      <w:pPr>
        <w:suppressAutoHyphens/>
        <w:ind w:left="216"/>
        <w:rPr>
          <w:rFonts w:ascii="Arial" w:hAnsi="Arial" w:cs="Arial"/>
          <w:sz w:val="20"/>
          <w:szCs w:val="20"/>
        </w:rPr>
      </w:pPr>
    </w:p>
    <w:p w14:paraId="4F2908B9" w14:textId="77777777" w:rsidR="007A7FF1" w:rsidRPr="00424CB9" w:rsidRDefault="007A7FF1" w:rsidP="007A7FF1">
      <w:pPr>
        <w:suppressAutoHyphens/>
        <w:ind w:left="216"/>
        <w:rPr>
          <w:rFonts w:ascii="Arial" w:hAnsi="Arial" w:cs="Arial"/>
          <w:sz w:val="20"/>
          <w:szCs w:val="20"/>
        </w:rPr>
      </w:pPr>
    </w:p>
    <w:p w14:paraId="52428FA5" w14:textId="77777777" w:rsidR="00D4291B" w:rsidRDefault="00D4291B" w:rsidP="0094337B">
      <w:pPr>
        <w:pBdr>
          <w:bottom w:val="single" w:sz="12" w:space="1" w:color="auto"/>
        </w:pBdr>
        <w:tabs>
          <w:tab w:val="right" w:leader="underscore" w:pos="9596"/>
        </w:tabs>
        <w:rPr>
          <w:rFonts w:ascii="Arial" w:hAnsi="Arial" w:cs="Arial"/>
          <w:b/>
          <w:bCs/>
        </w:rPr>
      </w:pPr>
    </w:p>
    <w:p w14:paraId="3F6A1214" w14:textId="71A2CD74" w:rsidR="0094337B" w:rsidRDefault="00A2637B" w:rsidP="0094337B">
      <w:pPr>
        <w:pBdr>
          <w:bottom w:val="single" w:sz="12" w:space="1" w:color="auto"/>
        </w:pBdr>
        <w:tabs>
          <w:tab w:val="right" w:leader="underscore" w:pos="9596"/>
        </w:tabs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Additional</w:t>
      </w:r>
      <w:r w:rsidR="0094337B">
        <w:rPr>
          <w:rFonts w:ascii="Arial" w:hAnsi="Arial" w:cs="Arial"/>
          <w:b/>
          <w:bCs/>
        </w:rPr>
        <w:t xml:space="preserve"> </w:t>
      </w:r>
      <w:r w:rsidR="000720D2">
        <w:rPr>
          <w:rFonts w:ascii="Arial" w:hAnsi="Arial" w:cs="Arial"/>
          <w:b/>
          <w:bCs/>
        </w:rPr>
        <w:t>Experience</w:t>
      </w:r>
    </w:p>
    <w:p w14:paraId="6344511F" w14:textId="77777777" w:rsidR="0094337B" w:rsidRPr="005455A0" w:rsidRDefault="0094337B" w:rsidP="0094337B">
      <w:pPr>
        <w:suppressAutoHyphens/>
        <w:rPr>
          <w:rFonts w:ascii="Arial" w:hAnsi="Arial" w:cs="Arial"/>
          <w:sz w:val="10"/>
          <w:szCs w:val="10"/>
        </w:rPr>
      </w:pPr>
    </w:p>
    <w:p w14:paraId="5804272F" w14:textId="1355B052" w:rsidR="0094337B" w:rsidRPr="00221D86" w:rsidRDefault="007A7FF1" w:rsidP="00221D86">
      <w:pPr>
        <w:tabs>
          <w:tab w:val="right" w:pos="10800"/>
        </w:tabs>
        <w:suppressAutoHyphens/>
        <w:ind w:left="180"/>
        <w:jc w:val="both"/>
        <w:rPr>
          <w:rFonts w:ascii="Arial" w:hAnsi="Arial" w:cs="Arial"/>
          <w:sz w:val="20"/>
          <w:szCs w:val="20"/>
        </w:rPr>
      </w:pPr>
      <w:proofErr w:type="spellStart"/>
      <w:r w:rsidRPr="007A7FF1">
        <w:rPr>
          <w:rFonts w:ascii="Arial" w:hAnsi="Arial" w:cs="Arial"/>
          <w:b/>
          <w:bCs/>
          <w:sz w:val="20"/>
          <w:szCs w:val="20"/>
        </w:rPr>
        <w:t>Tesra</w:t>
      </w:r>
      <w:proofErr w:type="spellEnd"/>
      <w:r w:rsidRPr="007A7FF1">
        <w:rPr>
          <w:rFonts w:ascii="Arial" w:hAnsi="Arial" w:cs="Arial"/>
          <w:b/>
          <w:bCs/>
          <w:sz w:val="20"/>
          <w:szCs w:val="20"/>
        </w:rPr>
        <w:t xml:space="preserve"> International | Research Assistant | </w:t>
      </w:r>
      <w:r w:rsidRPr="007A7FF1">
        <w:rPr>
          <w:rFonts w:ascii="Arial" w:hAnsi="Arial" w:cs="Arial"/>
          <w:sz w:val="20"/>
          <w:szCs w:val="20"/>
        </w:rPr>
        <w:t>Istanbul, Turkey</w:t>
      </w:r>
      <w:r>
        <w:rPr>
          <w:rFonts w:ascii="Arial" w:hAnsi="Arial" w:cs="Arial"/>
          <w:sz w:val="20"/>
          <w:szCs w:val="20"/>
        </w:rPr>
        <w:t xml:space="preserve">               </w:t>
      </w:r>
      <w:r w:rsidR="00424CB9">
        <w:rPr>
          <w:rFonts w:ascii="Arial" w:hAnsi="Arial" w:cs="Arial"/>
          <w:sz w:val="20"/>
          <w:szCs w:val="20"/>
        </w:rPr>
        <w:t xml:space="preserve">  </w:t>
      </w:r>
      <w:r w:rsidR="00EE55E2" w:rsidRPr="00382247">
        <w:rPr>
          <w:rFonts w:ascii="Arial" w:hAnsi="Arial" w:cs="Arial"/>
          <w:sz w:val="20"/>
          <w:szCs w:val="20"/>
        </w:rPr>
        <w:t xml:space="preserve">                          </w:t>
      </w:r>
      <w:r w:rsidR="002E6888">
        <w:rPr>
          <w:rFonts w:ascii="Arial" w:hAnsi="Arial" w:cs="Arial"/>
          <w:sz w:val="20"/>
          <w:szCs w:val="20"/>
        </w:rPr>
        <w:t xml:space="preserve">   </w:t>
      </w:r>
      <w:r>
        <w:rPr>
          <w:rFonts w:ascii="Arial" w:hAnsi="Arial" w:cs="Arial"/>
          <w:sz w:val="20"/>
          <w:szCs w:val="20"/>
        </w:rPr>
        <w:t xml:space="preserve">          </w:t>
      </w:r>
      <w:r w:rsidR="002E6888">
        <w:rPr>
          <w:rFonts w:ascii="Arial" w:hAnsi="Arial" w:cs="Arial"/>
          <w:sz w:val="20"/>
          <w:szCs w:val="20"/>
        </w:rPr>
        <w:t xml:space="preserve">  </w:t>
      </w:r>
      <w:r>
        <w:rPr>
          <w:rFonts w:ascii="Arial" w:hAnsi="Arial" w:cs="Arial"/>
          <w:sz w:val="20"/>
          <w:szCs w:val="20"/>
        </w:rPr>
        <w:t xml:space="preserve">   </w:t>
      </w:r>
      <w:r w:rsidRPr="007A7FF1">
        <w:rPr>
          <w:rFonts w:ascii="Arial" w:hAnsi="Arial" w:cs="Arial"/>
          <w:sz w:val="20"/>
          <w:szCs w:val="20"/>
        </w:rPr>
        <w:t>May 2016 – Jun 2016</w:t>
      </w:r>
    </w:p>
    <w:p w14:paraId="3B6F937D" w14:textId="1E7848D9" w:rsidR="00424CB9" w:rsidRPr="00221D86" w:rsidRDefault="007A7FF1" w:rsidP="00424CB9">
      <w:pPr>
        <w:tabs>
          <w:tab w:val="right" w:pos="10800"/>
        </w:tabs>
        <w:suppressAutoHyphens/>
        <w:ind w:left="180"/>
        <w:jc w:val="both"/>
        <w:rPr>
          <w:rFonts w:ascii="Arial" w:hAnsi="Arial" w:cs="Arial"/>
          <w:sz w:val="20"/>
          <w:szCs w:val="20"/>
        </w:rPr>
      </w:pPr>
      <w:proofErr w:type="spellStart"/>
      <w:r w:rsidRPr="007A7FF1">
        <w:rPr>
          <w:rFonts w:ascii="Arial" w:hAnsi="Arial" w:cs="Arial"/>
          <w:b/>
          <w:bCs/>
          <w:sz w:val="20"/>
          <w:szCs w:val="20"/>
        </w:rPr>
        <w:t>SoSafe</w:t>
      </w:r>
      <w:proofErr w:type="spellEnd"/>
      <w:r w:rsidRPr="007A7FF1">
        <w:rPr>
          <w:rFonts w:ascii="Arial" w:hAnsi="Arial" w:cs="Arial"/>
          <w:b/>
          <w:bCs/>
          <w:sz w:val="20"/>
          <w:szCs w:val="20"/>
        </w:rPr>
        <w:t xml:space="preserve"> Water Technologies | Marketing Intern | </w:t>
      </w:r>
      <w:r w:rsidRPr="007A7FF1">
        <w:rPr>
          <w:rFonts w:ascii="Arial" w:hAnsi="Arial" w:cs="Arial"/>
          <w:sz w:val="20"/>
          <w:szCs w:val="20"/>
        </w:rPr>
        <w:t>Dubai, UAE</w:t>
      </w:r>
      <w:r w:rsidR="00424CB9" w:rsidRPr="007A7FF1">
        <w:rPr>
          <w:rFonts w:ascii="Arial" w:hAnsi="Arial" w:cs="Arial"/>
          <w:sz w:val="20"/>
          <w:szCs w:val="20"/>
        </w:rPr>
        <w:t xml:space="preserve">        </w:t>
      </w:r>
      <w:r>
        <w:rPr>
          <w:rFonts w:ascii="Arial" w:hAnsi="Arial" w:cs="Arial"/>
          <w:sz w:val="20"/>
          <w:szCs w:val="20"/>
        </w:rPr>
        <w:t xml:space="preserve">                 </w:t>
      </w:r>
      <w:r w:rsidR="00424CB9" w:rsidRPr="007A7FF1">
        <w:rPr>
          <w:rFonts w:ascii="Arial" w:hAnsi="Arial" w:cs="Arial"/>
          <w:sz w:val="20"/>
          <w:szCs w:val="20"/>
        </w:rPr>
        <w:t xml:space="preserve">                          </w:t>
      </w:r>
      <w:r>
        <w:rPr>
          <w:rFonts w:ascii="Arial" w:hAnsi="Arial" w:cs="Arial"/>
          <w:sz w:val="20"/>
          <w:szCs w:val="20"/>
        </w:rPr>
        <w:t xml:space="preserve">       </w:t>
      </w:r>
      <w:r w:rsidRPr="007A7FF1">
        <w:rPr>
          <w:rFonts w:ascii="Arial" w:hAnsi="Arial" w:cs="Arial"/>
          <w:sz w:val="20"/>
          <w:szCs w:val="20"/>
        </w:rPr>
        <w:t>Jun 2016 – Aug 2016</w:t>
      </w:r>
    </w:p>
    <w:p w14:paraId="0077D899" w14:textId="5DEE9D73" w:rsidR="00440105" w:rsidRDefault="00440105" w:rsidP="007C5677">
      <w:pPr>
        <w:tabs>
          <w:tab w:val="right" w:leader="underscore" w:pos="9596"/>
        </w:tabs>
        <w:rPr>
          <w:rFonts w:ascii="Arial" w:hAnsi="Arial" w:cs="Arial"/>
          <w:b/>
          <w:bCs/>
        </w:rPr>
      </w:pPr>
    </w:p>
    <w:p w14:paraId="4FA37633" w14:textId="1BB279CA" w:rsidR="008D0C81" w:rsidRDefault="008D0C81" w:rsidP="008D0C81">
      <w:pPr>
        <w:pBdr>
          <w:bottom w:val="single" w:sz="12" w:space="1" w:color="auto"/>
        </w:pBdr>
        <w:tabs>
          <w:tab w:val="right" w:leader="underscore" w:pos="9596"/>
        </w:tabs>
        <w:rPr>
          <w:rFonts w:ascii="Arial" w:hAnsi="Arial" w:cs="Arial"/>
          <w:b/>
          <w:bCs/>
        </w:rPr>
      </w:pPr>
      <w:r w:rsidRPr="26A5FF62">
        <w:rPr>
          <w:rFonts w:ascii="Arial" w:hAnsi="Arial" w:cs="Arial"/>
          <w:b/>
          <w:bCs/>
        </w:rPr>
        <w:t>Additional Information</w:t>
      </w:r>
    </w:p>
    <w:p w14:paraId="4CFA73F8" w14:textId="77777777" w:rsidR="008D0C81" w:rsidRPr="005455A0" w:rsidRDefault="008D0C81" w:rsidP="008D0C81">
      <w:pPr>
        <w:suppressAutoHyphens/>
        <w:rPr>
          <w:rFonts w:ascii="Arial" w:hAnsi="Arial" w:cs="Arial"/>
          <w:sz w:val="10"/>
          <w:szCs w:val="10"/>
        </w:rPr>
      </w:pPr>
    </w:p>
    <w:p w14:paraId="3F3FCB15" w14:textId="063FF6E5" w:rsidR="008D0C81" w:rsidRPr="00CB2F20" w:rsidRDefault="008D0C81" w:rsidP="00B37BEA">
      <w:pPr>
        <w:suppressAutoHyphens/>
        <w:ind w:left="270"/>
        <w:rPr>
          <w:rFonts w:ascii="Arial" w:hAnsi="Arial" w:cs="Arial"/>
          <w:sz w:val="20"/>
          <w:szCs w:val="21"/>
        </w:rPr>
      </w:pPr>
      <w:r w:rsidRPr="26A5FF62">
        <w:rPr>
          <w:rFonts w:ascii="Arial" w:hAnsi="Arial" w:cs="Arial"/>
          <w:b/>
          <w:bCs/>
          <w:sz w:val="20"/>
          <w:szCs w:val="20"/>
        </w:rPr>
        <w:t>Languages:</w:t>
      </w:r>
      <w:r w:rsidR="000E0732">
        <w:rPr>
          <w:rFonts w:ascii="Arial" w:hAnsi="Arial" w:cs="Arial"/>
          <w:sz w:val="20"/>
          <w:szCs w:val="20"/>
        </w:rPr>
        <w:t xml:space="preserve"> </w:t>
      </w:r>
      <w:r w:rsidR="00E52417" w:rsidRPr="00E52417">
        <w:rPr>
          <w:rFonts w:ascii="Arial" w:hAnsi="Arial" w:cs="Arial"/>
          <w:sz w:val="20"/>
          <w:szCs w:val="21"/>
        </w:rPr>
        <w:t>English (Native); Turkish (Fluent); Urdu (Native)</w:t>
      </w:r>
    </w:p>
    <w:p w14:paraId="3007006F" w14:textId="46705ECF" w:rsidR="005D0659" w:rsidRPr="006B6DED" w:rsidRDefault="008D0C81" w:rsidP="00B37BEA">
      <w:pPr>
        <w:suppressAutoHyphens/>
        <w:ind w:left="270"/>
        <w:rPr>
          <w:rFonts w:ascii="Arial" w:hAnsi="Arial" w:cs="Arial"/>
          <w:sz w:val="20"/>
          <w:szCs w:val="20"/>
        </w:rPr>
      </w:pPr>
      <w:r w:rsidRPr="00CB2F20">
        <w:rPr>
          <w:rFonts w:ascii="Arial" w:hAnsi="Arial" w:cs="Arial"/>
          <w:b/>
          <w:sz w:val="20"/>
          <w:szCs w:val="21"/>
        </w:rPr>
        <w:t>Certifications:</w:t>
      </w:r>
      <w:r w:rsidRPr="00CB2F20">
        <w:rPr>
          <w:rFonts w:ascii="Arial" w:hAnsi="Arial" w:cs="Arial"/>
          <w:sz w:val="20"/>
          <w:szCs w:val="21"/>
        </w:rPr>
        <w:t xml:space="preserve"> </w:t>
      </w:r>
      <w:r w:rsidR="00E52417" w:rsidRPr="00E52417">
        <w:rPr>
          <w:rFonts w:ascii="Arial" w:hAnsi="Arial" w:cs="Arial"/>
          <w:sz w:val="20"/>
          <w:szCs w:val="20"/>
        </w:rPr>
        <w:t>Social Media Content &amp; Strategy (Google); Google SEO (Google); Digital Marketing (Google); Engaging Customers (Google), Google Ads (Google), Project Management (Google); Data Exploration (Google)</w:t>
      </w:r>
    </w:p>
    <w:p w14:paraId="2DF8463E" w14:textId="0FDD54DE" w:rsidR="00B95523" w:rsidRDefault="008D0C81" w:rsidP="00B37BEA">
      <w:pPr>
        <w:suppressAutoHyphens/>
        <w:ind w:left="270"/>
        <w:rPr>
          <w:rFonts w:ascii="Arial" w:hAnsi="Arial" w:cs="Arial"/>
          <w:sz w:val="20"/>
          <w:szCs w:val="20"/>
        </w:rPr>
      </w:pPr>
      <w:r w:rsidRPr="005D0659">
        <w:rPr>
          <w:rFonts w:ascii="Arial" w:hAnsi="Arial" w:cs="Arial"/>
          <w:b/>
          <w:bCs/>
          <w:sz w:val="20"/>
          <w:szCs w:val="20"/>
        </w:rPr>
        <w:t>Technologies:</w:t>
      </w:r>
      <w:r w:rsidR="005D0659" w:rsidRPr="005D0659">
        <w:rPr>
          <w:rFonts w:ascii="Arial" w:hAnsi="Arial" w:cs="Arial"/>
          <w:b/>
          <w:bCs/>
          <w:sz w:val="20"/>
          <w:szCs w:val="20"/>
        </w:rPr>
        <w:t xml:space="preserve"> </w:t>
      </w:r>
      <w:r w:rsidR="00E52417">
        <w:rPr>
          <w:rFonts w:ascii="Arial" w:hAnsi="Arial" w:cs="Arial"/>
          <w:sz w:val="20"/>
          <w:szCs w:val="20"/>
        </w:rPr>
        <w:t>Microsoft</w:t>
      </w:r>
      <w:r w:rsidR="00B25924">
        <w:rPr>
          <w:rFonts w:ascii="Arial" w:hAnsi="Arial" w:cs="Arial"/>
          <w:sz w:val="20"/>
          <w:szCs w:val="20"/>
        </w:rPr>
        <w:t>; Hootsuite</w:t>
      </w:r>
      <w:r w:rsidR="00B80E60">
        <w:rPr>
          <w:rFonts w:ascii="Arial" w:hAnsi="Arial" w:cs="Arial"/>
          <w:sz w:val="20"/>
          <w:szCs w:val="20"/>
        </w:rPr>
        <w:t>;</w:t>
      </w:r>
      <w:r w:rsidR="00B25924">
        <w:rPr>
          <w:rFonts w:ascii="Arial" w:hAnsi="Arial" w:cs="Arial"/>
          <w:sz w:val="20"/>
          <w:szCs w:val="20"/>
        </w:rPr>
        <w:t xml:space="preserve"> Canva</w:t>
      </w:r>
      <w:r w:rsidR="00E52417">
        <w:rPr>
          <w:rFonts w:ascii="Arial" w:hAnsi="Arial" w:cs="Arial"/>
          <w:sz w:val="20"/>
          <w:szCs w:val="20"/>
        </w:rPr>
        <w:t>.</w:t>
      </w:r>
    </w:p>
    <w:p w14:paraId="548DD2BD" w14:textId="4CE388A0" w:rsidR="00E52417" w:rsidRPr="003740AB" w:rsidRDefault="00E52417" w:rsidP="00B37BEA">
      <w:pPr>
        <w:suppressAutoHyphens/>
        <w:ind w:left="270"/>
        <w:rPr>
          <w:rFonts w:ascii="Arial" w:hAnsi="Arial" w:cs="Arial"/>
          <w:color w:val="EE0000"/>
          <w:sz w:val="20"/>
          <w:szCs w:val="21"/>
        </w:rPr>
      </w:pPr>
      <w:r w:rsidRPr="003740AB">
        <w:rPr>
          <w:rFonts w:ascii="Arial" w:hAnsi="Arial" w:cs="Arial"/>
          <w:b/>
          <w:bCs/>
          <w:color w:val="EE0000"/>
          <w:sz w:val="20"/>
          <w:szCs w:val="20"/>
        </w:rPr>
        <w:t>VISA:</w:t>
      </w:r>
      <w:r w:rsidRPr="003740AB">
        <w:rPr>
          <w:rFonts w:ascii="Arial" w:hAnsi="Arial" w:cs="Arial"/>
          <w:color w:val="EE0000"/>
          <w:sz w:val="20"/>
          <w:szCs w:val="21"/>
        </w:rPr>
        <w:t xml:space="preserve"> DOES NOT FALL UNDER H1-B $100,000 </w:t>
      </w:r>
    </w:p>
    <w:sectPr w:rsidR="00E52417" w:rsidRPr="003740AB" w:rsidSect="0094337B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2240" w:h="15840" w:code="1"/>
      <w:pgMar w:top="720" w:right="720" w:bottom="720" w:left="720" w:header="288" w:footer="288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09391C" w14:textId="77777777" w:rsidR="00AD3717" w:rsidRDefault="00AD3717">
      <w:r>
        <w:separator/>
      </w:r>
    </w:p>
  </w:endnote>
  <w:endnote w:type="continuationSeparator" w:id="0">
    <w:p w14:paraId="2979575C" w14:textId="77777777" w:rsidR="00AD3717" w:rsidRDefault="00AD37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7CE430" w14:textId="77777777" w:rsidR="00B95523" w:rsidRDefault="00B95523" w:rsidP="00B95523">
    <w:pPr>
      <w:pStyle w:val="Footer"/>
      <w:framePr w:wrap="none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314B0351" w14:textId="77777777" w:rsidR="00B95523" w:rsidRDefault="00B95523" w:rsidP="00B95523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BB3C07" w14:textId="77777777" w:rsidR="00B95523" w:rsidRDefault="00B95523" w:rsidP="00B95523">
    <w:pPr>
      <w:pStyle w:val="Footer"/>
      <w:ind w:right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7AEC70" w14:textId="77777777" w:rsidR="00072962" w:rsidRDefault="0007296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1034F4" w14:textId="77777777" w:rsidR="00AD3717" w:rsidRDefault="00AD3717">
      <w:r>
        <w:separator/>
      </w:r>
    </w:p>
  </w:footnote>
  <w:footnote w:type="continuationSeparator" w:id="0">
    <w:p w14:paraId="751A16D0" w14:textId="77777777" w:rsidR="00AD3717" w:rsidRDefault="00AD371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786CB6" w14:textId="77777777" w:rsidR="00B95523" w:rsidRDefault="00B95523" w:rsidP="00B95523">
    <w:pPr>
      <w:pStyle w:val="Head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52EF3538" w14:textId="77777777" w:rsidR="00B95523" w:rsidRDefault="00B95523" w:rsidP="00B95523">
    <w:pPr>
      <w:pStyle w:val="Header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3EC7C3" w14:textId="4FB9F8D2" w:rsidR="00B95523" w:rsidRPr="00EF7ECD" w:rsidRDefault="007A7FF1" w:rsidP="00B95523">
    <w:pPr>
      <w:suppressAutoHyphens/>
      <w:spacing w:line="276" w:lineRule="auto"/>
      <w:ind w:left="252"/>
      <w:jc w:val="center"/>
      <w:rPr>
        <w:rFonts w:ascii="Arial" w:hAnsi="Arial" w:cs="Arial"/>
        <w:b/>
        <w:bCs/>
        <w:sz w:val="48"/>
        <w:szCs w:val="36"/>
      </w:rPr>
    </w:pPr>
    <w:r>
      <w:rPr>
        <w:rFonts w:ascii="Arial" w:hAnsi="Arial" w:cs="Arial"/>
        <w:b/>
        <w:bCs/>
        <w:sz w:val="48"/>
        <w:szCs w:val="36"/>
      </w:rPr>
      <w:t>Taha Mahmood</w:t>
    </w:r>
  </w:p>
  <w:p w14:paraId="1282768F" w14:textId="1D5399D3" w:rsidR="00B95523" w:rsidRDefault="007A7FF1" w:rsidP="007A7FF1">
    <w:pPr>
      <w:suppressAutoHyphens/>
      <w:spacing w:line="276" w:lineRule="auto"/>
      <w:ind w:left="252"/>
      <w:jc w:val="center"/>
      <w:rPr>
        <w:rFonts w:ascii="Arial" w:hAnsi="Arial" w:cs="Arial"/>
        <w:color w:val="595959" w:themeColor="text1" w:themeTint="A6"/>
        <w:sz w:val="22"/>
        <w:szCs w:val="18"/>
      </w:rPr>
    </w:pPr>
    <w:r w:rsidRPr="007A7FF1">
      <w:rPr>
        <w:rFonts w:ascii="Arial" w:hAnsi="Arial" w:cs="Arial"/>
        <w:color w:val="595959" w:themeColor="text1" w:themeTint="A6"/>
        <w:sz w:val="22"/>
        <w:szCs w:val="18"/>
      </w:rPr>
      <w:t xml:space="preserve">Boston, MA | (02143) </w:t>
    </w:r>
    <w:r>
      <w:rPr>
        <w:rFonts w:ascii="Arial" w:hAnsi="Arial" w:cs="Arial"/>
        <w:color w:val="595959" w:themeColor="text1" w:themeTint="A6"/>
        <w:sz w:val="22"/>
        <w:szCs w:val="18"/>
      </w:rPr>
      <w:t xml:space="preserve">+1 </w:t>
    </w:r>
    <w:r w:rsidRPr="007A7FF1">
      <w:rPr>
        <w:rFonts w:ascii="Arial" w:hAnsi="Arial" w:cs="Arial"/>
        <w:color w:val="595959" w:themeColor="text1" w:themeTint="A6"/>
        <w:sz w:val="22"/>
        <w:szCs w:val="18"/>
      </w:rPr>
      <w:t>617-2012943 | tmahmood@student.hult.edu | linkedin.com/in/tahamahmood26</w:t>
    </w:r>
  </w:p>
  <w:p w14:paraId="2446986C" w14:textId="0E460EAF" w:rsidR="007A7FF1" w:rsidRPr="00EF7ECD" w:rsidRDefault="007A7FF1" w:rsidP="007A7FF1">
    <w:pPr>
      <w:suppressAutoHyphens/>
      <w:spacing w:line="276" w:lineRule="auto"/>
      <w:ind w:left="252"/>
      <w:jc w:val="center"/>
      <w:rPr>
        <w:rFonts w:ascii="Arial" w:hAnsi="Arial" w:cs="Arial"/>
        <w:color w:val="595959" w:themeColor="text1" w:themeTint="A6"/>
        <w:sz w:val="22"/>
        <w:szCs w:val="18"/>
      </w:rPr>
    </w:pPr>
    <w:r>
      <w:rPr>
        <w:rFonts w:ascii="Arial" w:hAnsi="Arial" w:cs="Arial"/>
        <w:color w:val="595959" w:themeColor="text1" w:themeTint="A6"/>
        <w:sz w:val="22"/>
        <w:szCs w:val="18"/>
      </w:rPr>
      <w:t>Marketing Strategist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232F0C" w14:textId="77777777" w:rsidR="00072962" w:rsidRDefault="0007296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FF3CAD"/>
    <w:multiLevelType w:val="hybridMultilevel"/>
    <w:tmpl w:val="FF18EE46"/>
    <w:lvl w:ilvl="0" w:tplc="04090001">
      <w:start w:val="1"/>
      <w:numFmt w:val="bullet"/>
      <w:lvlText w:val=""/>
      <w:lvlJc w:val="left"/>
      <w:pPr>
        <w:ind w:left="57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29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1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3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5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7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9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1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36" w:hanging="360"/>
      </w:pPr>
      <w:rPr>
        <w:rFonts w:ascii="Wingdings" w:hAnsi="Wingdings" w:hint="default"/>
      </w:rPr>
    </w:lvl>
  </w:abstractNum>
  <w:abstractNum w:abstractNumId="1" w15:restartNumberingAfterBreak="0">
    <w:nsid w:val="2EBD4735"/>
    <w:multiLevelType w:val="hybridMultilevel"/>
    <w:tmpl w:val="D4208C1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07268734">
    <w:abstractNumId w:val="1"/>
  </w:num>
  <w:num w:numId="2" w16cid:durableId="53739985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8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NjQwMjQ0tDQzNjY2NTVX0lEKTi0uzszPAykwrgUA+Y+DUCwAAAA="/>
  </w:docVars>
  <w:rsids>
    <w:rsidRoot w:val="008D0C81"/>
    <w:rsid w:val="00032438"/>
    <w:rsid w:val="00041E56"/>
    <w:rsid w:val="0005329A"/>
    <w:rsid w:val="000720D2"/>
    <w:rsid w:val="00072962"/>
    <w:rsid w:val="000A1E75"/>
    <w:rsid w:val="000B42C4"/>
    <w:rsid w:val="000C146C"/>
    <w:rsid w:val="000C2A2E"/>
    <w:rsid w:val="000E0732"/>
    <w:rsid w:val="000F76EE"/>
    <w:rsid w:val="00100FD9"/>
    <w:rsid w:val="00112679"/>
    <w:rsid w:val="00112971"/>
    <w:rsid w:val="00142CFE"/>
    <w:rsid w:val="001621E2"/>
    <w:rsid w:val="0017100C"/>
    <w:rsid w:val="001710E3"/>
    <w:rsid w:val="001D1BBB"/>
    <w:rsid w:val="00221D86"/>
    <w:rsid w:val="0022601F"/>
    <w:rsid w:val="0025071D"/>
    <w:rsid w:val="00267078"/>
    <w:rsid w:val="00273404"/>
    <w:rsid w:val="002D103D"/>
    <w:rsid w:val="002D2C30"/>
    <w:rsid w:val="002D45D9"/>
    <w:rsid w:val="002E6888"/>
    <w:rsid w:val="00365D4D"/>
    <w:rsid w:val="003740AB"/>
    <w:rsid w:val="00380CDC"/>
    <w:rsid w:val="00382247"/>
    <w:rsid w:val="003902C1"/>
    <w:rsid w:val="00393AFE"/>
    <w:rsid w:val="003A6E7C"/>
    <w:rsid w:val="003B24FF"/>
    <w:rsid w:val="003C7280"/>
    <w:rsid w:val="00424CB9"/>
    <w:rsid w:val="00437856"/>
    <w:rsid w:val="00440105"/>
    <w:rsid w:val="00444579"/>
    <w:rsid w:val="00455440"/>
    <w:rsid w:val="0045611F"/>
    <w:rsid w:val="004671D6"/>
    <w:rsid w:val="0049493A"/>
    <w:rsid w:val="004D0B5E"/>
    <w:rsid w:val="004E32D9"/>
    <w:rsid w:val="00513AC4"/>
    <w:rsid w:val="005709BB"/>
    <w:rsid w:val="00583B21"/>
    <w:rsid w:val="005A2F40"/>
    <w:rsid w:val="005B3ADD"/>
    <w:rsid w:val="005D0659"/>
    <w:rsid w:val="005D7E4E"/>
    <w:rsid w:val="005F4AC7"/>
    <w:rsid w:val="005F7BF9"/>
    <w:rsid w:val="00621EE1"/>
    <w:rsid w:val="00622F73"/>
    <w:rsid w:val="006366F2"/>
    <w:rsid w:val="00670414"/>
    <w:rsid w:val="00672511"/>
    <w:rsid w:val="00681F24"/>
    <w:rsid w:val="006A30CA"/>
    <w:rsid w:val="006B1A95"/>
    <w:rsid w:val="006B6DED"/>
    <w:rsid w:val="006B752C"/>
    <w:rsid w:val="006D0BC5"/>
    <w:rsid w:val="006E2CEE"/>
    <w:rsid w:val="006E7A35"/>
    <w:rsid w:val="0076238B"/>
    <w:rsid w:val="00774938"/>
    <w:rsid w:val="007A38FC"/>
    <w:rsid w:val="007A5D9C"/>
    <w:rsid w:val="007A7FF1"/>
    <w:rsid w:val="007C5677"/>
    <w:rsid w:val="007C7E03"/>
    <w:rsid w:val="007D37BE"/>
    <w:rsid w:val="007D4C5F"/>
    <w:rsid w:val="00824747"/>
    <w:rsid w:val="008468E5"/>
    <w:rsid w:val="008475CE"/>
    <w:rsid w:val="00875BBC"/>
    <w:rsid w:val="00886557"/>
    <w:rsid w:val="008D0C81"/>
    <w:rsid w:val="008E1453"/>
    <w:rsid w:val="00913557"/>
    <w:rsid w:val="0094337B"/>
    <w:rsid w:val="00962A92"/>
    <w:rsid w:val="00975DD6"/>
    <w:rsid w:val="009A405A"/>
    <w:rsid w:val="009D0863"/>
    <w:rsid w:val="009F3150"/>
    <w:rsid w:val="00A0612B"/>
    <w:rsid w:val="00A2637B"/>
    <w:rsid w:val="00A3706F"/>
    <w:rsid w:val="00A47E0B"/>
    <w:rsid w:val="00A60D26"/>
    <w:rsid w:val="00A668B9"/>
    <w:rsid w:val="00A90174"/>
    <w:rsid w:val="00AB3748"/>
    <w:rsid w:val="00AB39BE"/>
    <w:rsid w:val="00AD3717"/>
    <w:rsid w:val="00B016C0"/>
    <w:rsid w:val="00B214BA"/>
    <w:rsid w:val="00B25924"/>
    <w:rsid w:val="00B306C4"/>
    <w:rsid w:val="00B37BEA"/>
    <w:rsid w:val="00B43E3B"/>
    <w:rsid w:val="00B50A5A"/>
    <w:rsid w:val="00B51998"/>
    <w:rsid w:val="00B5415A"/>
    <w:rsid w:val="00B80E60"/>
    <w:rsid w:val="00B82EDA"/>
    <w:rsid w:val="00B86BC4"/>
    <w:rsid w:val="00B95523"/>
    <w:rsid w:val="00BF582C"/>
    <w:rsid w:val="00C33876"/>
    <w:rsid w:val="00C51195"/>
    <w:rsid w:val="00C93CB7"/>
    <w:rsid w:val="00D24B16"/>
    <w:rsid w:val="00D4291B"/>
    <w:rsid w:val="00D5510F"/>
    <w:rsid w:val="00D77107"/>
    <w:rsid w:val="00DA6EE8"/>
    <w:rsid w:val="00DB35A2"/>
    <w:rsid w:val="00E23A04"/>
    <w:rsid w:val="00E25338"/>
    <w:rsid w:val="00E264D6"/>
    <w:rsid w:val="00E30B30"/>
    <w:rsid w:val="00E36F0F"/>
    <w:rsid w:val="00E42602"/>
    <w:rsid w:val="00E52417"/>
    <w:rsid w:val="00E825D4"/>
    <w:rsid w:val="00E872B8"/>
    <w:rsid w:val="00EA7DE2"/>
    <w:rsid w:val="00EB4D40"/>
    <w:rsid w:val="00EC025E"/>
    <w:rsid w:val="00EE55E2"/>
    <w:rsid w:val="00F5085C"/>
    <w:rsid w:val="00FA0E2D"/>
    <w:rsid w:val="00FC03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BECF98"/>
  <w15:chartTrackingRefBased/>
  <w15:docId w15:val="{00BCA22E-F9E4-4AE2-A6E8-A49675C5A8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D0C8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8D0C81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8D0C81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8D0C81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D0C81"/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rsid w:val="008D0C81"/>
    <w:rPr>
      <w:color w:val="0000FF"/>
      <w:u w:val="single"/>
    </w:rPr>
  </w:style>
  <w:style w:type="character" w:styleId="PageNumber">
    <w:name w:val="page number"/>
    <w:basedOn w:val="DefaultParagraphFont"/>
    <w:rsid w:val="008D0C81"/>
  </w:style>
  <w:style w:type="character" w:styleId="CommentReference">
    <w:name w:val="annotation reference"/>
    <w:basedOn w:val="DefaultParagraphFont"/>
    <w:uiPriority w:val="99"/>
    <w:semiHidden/>
    <w:unhideWhenUsed/>
    <w:rsid w:val="008D0C8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D0C81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D0C81"/>
    <w:rPr>
      <w:rFonts w:ascii="Times New Roman" w:eastAsia="Times New Roman" w:hAnsi="Times New Roman" w:cs="Times New Roman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D0C8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D0C81"/>
    <w:rPr>
      <w:rFonts w:ascii="Segoe UI" w:eastAsia="Times New Roman" w:hAnsi="Segoe UI" w:cs="Segoe UI"/>
      <w:sz w:val="18"/>
      <w:szCs w:val="18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4337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4337B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ListParagraph">
    <w:name w:val="List Paragraph"/>
    <w:basedOn w:val="Normal"/>
    <w:uiPriority w:val="34"/>
    <w:qFormat/>
    <w:rsid w:val="0094337B"/>
    <w:pPr>
      <w:ind w:left="720"/>
      <w:contextualSpacing/>
    </w:pPr>
    <w:rPr>
      <w:rFonts w:asciiTheme="minorHAnsi" w:eastAsiaTheme="minorHAnsi" w:hAnsiTheme="minorHAnsi" w:cstheme="minorBid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9FA67322BF25844897B5CAAB614951A" ma:contentTypeVersion="13" ma:contentTypeDescription="Create a new document." ma:contentTypeScope="" ma:versionID="956403892f3fd04a1b17a1722e12c70a">
  <xsd:schema xmlns:xsd="http://www.w3.org/2001/XMLSchema" xmlns:xs="http://www.w3.org/2001/XMLSchema" xmlns:p="http://schemas.microsoft.com/office/2006/metadata/properties" xmlns:ns3="44dc6b25-3883-46e9-a505-4848ab87cb1b" xmlns:ns4="d149b3a5-81dc-4755-b5a5-aabf7002aed6" targetNamespace="http://schemas.microsoft.com/office/2006/metadata/properties" ma:root="true" ma:fieldsID="a9b1fc8ae94d4c1a7aec9b6624152771" ns3:_="" ns4:_="">
    <xsd:import namespace="44dc6b25-3883-46e9-a505-4848ab87cb1b"/>
    <xsd:import namespace="d149b3a5-81dc-4755-b5a5-aabf7002aed6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EventHashCode" minOccurs="0"/>
                <xsd:element ref="ns3:MediaServiceGenerationTime" minOccurs="0"/>
                <xsd:element ref="ns3:MediaServiceLocation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4dc6b25-3883-46e9-a505-4848ab87cb1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4" nillable="true" ma:displayName="MediaServiceAutoTags" ma:internalName="MediaServiceAutoTags" ma:readOnly="true">
      <xsd:simpleType>
        <xsd:restriction base="dms:Text"/>
      </xsd:simpleType>
    </xsd:element>
    <xsd:element name="MediaServiceOCR" ma:index="15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149b3a5-81dc-4755-b5a5-aabf7002aed6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67ADACB-5532-4737-9F99-0CC15345E3D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4dc6b25-3883-46e9-a505-4848ab87cb1b"/>
    <ds:schemaRef ds:uri="d149b3a5-81dc-4755-b5a5-aabf7002aed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209A0283-7206-4085-AF82-6D2D59D71F99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8CB856DA-174E-4E5B-BD6C-5ABC6B1A275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</Pages>
  <Words>656</Words>
  <Characters>4543</Characters>
  <Application>Microsoft Office Word</Application>
  <DocSecurity>0</DocSecurity>
  <Lines>96</Lines>
  <Paragraphs>53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Matthew Lenda</dc:creator>
  <cp:keywords/>
  <dc:description/>
  <cp:lastModifiedBy>Taha Mahmood</cp:lastModifiedBy>
  <cp:revision>9</cp:revision>
  <cp:lastPrinted>2022-07-13T10:11:00Z</cp:lastPrinted>
  <dcterms:created xsi:type="dcterms:W3CDTF">2026-01-20T14:24:00Z</dcterms:created>
  <dcterms:modified xsi:type="dcterms:W3CDTF">2026-03-16T13:50:00Z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0x01010089FA67322BF25844897B5CAAB614951A</vt:lpwstr>
  </property>
</Properties>
</file>