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Birmingham and Solihull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p9QOvfyAFZguX9S/WNnkfNZyQ==">CgMxLjA4AHIhMUZUMjliX2VtcVhOTFBtdHdFRy1LeEEyTXk2dDJSMTJl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