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Ansökan om stöd från Martinskolans stödförening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Namn (+kontaktuppgifter)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Ansöker om stöd till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Specifikation – Utveckla vad pengarna ska användas till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5"/>
        <w:gridCol w:w="1559"/>
        <w:gridCol w:w="2158"/>
        <w:tblGridChange w:id="0">
          <w:tblGrid>
            <w:gridCol w:w="5495"/>
            <w:gridCol w:w="1559"/>
            <w:gridCol w:w="21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Ändamål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Belopp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Summa: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OBS! Ta hänsyn till moms + eventuell frakt i totalsumman. Inköpsbeloppet får inte överstiga det beviljade beloppet utan samråd med Stödföreningen. Alla fakturor måste ställas till stödföreningen. </w:t>
        <w:br w:type="textWrapping"/>
        <w:t xml:space="preserve">Org. Nr. 802012-0161, Adress: Munstycksvägen 18, 123 57 Farsta och skickas digitalt till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fakturor.stodforeningen@martinskolan.se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br w:type="textWrapping"/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Datum och underskrift sökande:______________________________________ </w:t>
        <w:tab/>
        <w:br w:type="textWrapping"/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Villkor för bidrag till inventarier: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Bidrag från Stödföreningen är en gåva till skolan och Stödföreningen frånsäger sig allt ägaransvar för föremål eller inventarier som föreningen bekostat. Skolan tar därför över ansvaret för gåvan.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Underskrift rektor:_________________________________________________ </w:t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Stödföreningens yttrande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304800</wp:posOffset>
                </wp:positionV>
                <wp:extent cx="323850" cy="191135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88838" y="3689195"/>
                          <a:ext cx="31432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304800</wp:posOffset>
                </wp:positionV>
                <wp:extent cx="323850" cy="191135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191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Stöd beviljas                      Stöd beviljas ej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338709" cy="161875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81408" y="3703825"/>
                          <a:ext cx="329184" cy="15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338709" cy="161875"/>
                <wp:effectExtent b="0" l="0" r="0" t="0"/>
                <wp:wrapNone/>
                <wp:docPr id="30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709" cy="161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Ev. motivering till beslut: ___________________________________________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Bidragets giltighetstid är 3 månader från beslutsdatum, giltigt till och med ____________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Datum och underskrift_____________________________________________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" w:default="1">
    <w:name w:val="Normal"/>
    <w:qFormat w:val="1"/>
    <w:rsid w:val="0060787D"/>
    <w:pPr>
      <w:spacing w:after="0" w:line="240" w:lineRule="auto"/>
    </w:pPr>
    <w:rPr>
      <w:rFonts w:ascii="Times New Roman" w:cs="Times New Roman" w:eastAsia="Times New Roman" w:hAnsi="Times New Roman"/>
      <w:sz w:val="28"/>
      <w:szCs w:val="28"/>
      <w:lang w:eastAsia="sv-SE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ellrutnt">
    <w:name w:val="Table Grid"/>
    <w:basedOn w:val="Normaltabell"/>
    <w:rsid w:val="0060787D"/>
    <w:pPr>
      <w:spacing w:after="0" w:line="240" w:lineRule="auto"/>
    </w:pPr>
    <w:rPr>
      <w:rFonts w:ascii="Times New Roman" w:cs="Times New Roman" w:eastAsia="Times New Roman" w:hAnsi="Times New Roman"/>
      <w:sz w:val="28"/>
      <w:szCs w:val="28"/>
      <w:lang w:eastAsia="sv-S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ubrik">
    <w:name w:val="Title"/>
    <w:basedOn w:val="Normal"/>
    <w:next w:val="Normal"/>
    <w:link w:val="RubrikChar"/>
    <w:qFormat w:val="1"/>
    <w:rsid w:val="0060787D"/>
    <w:pPr>
      <w:spacing w:after="60" w:before="240"/>
      <w:jc w:val="center"/>
      <w:outlineLvl w:val="0"/>
    </w:pPr>
    <w:rPr>
      <w:rFonts w:asciiTheme="majorHAnsi" w:cstheme="majorBidi" w:eastAsiaTheme="majorEastAsia" w:hAnsiTheme="majorHAnsi"/>
      <w:b w:val="1"/>
      <w:bCs w:val="1"/>
      <w:kern w:val="28"/>
      <w:sz w:val="32"/>
      <w:szCs w:val="32"/>
    </w:rPr>
  </w:style>
  <w:style w:type="character" w:styleId="RubrikChar" w:customStyle="1">
    <w:name w:val="Rubrik Char"/>
    <w:basedOn w:val="Standardstycketeckensnitt"/>
    <w:link w:val="Rubrik"/>
    <w:rsid w:val="0060787D"/>
    <w:rPr>
      <w:rFonts w:asciiTheme="majorHAnsi" w:cstheme="majorBidi" w:eastAsiaTheme="majorEastAsia" w:hAnsiTheme="majorHAnsi"/>
      <w:b w:val="1"/>
      <w:bCs w:val="1"/>
      <w:kern w:val="28"/>
      <w:sz w:val="32"/>
      <w:szCs w:val="32"/>
      <w:lang w:eastAsia="sv-SE"/>
    </w:rPr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052023"/>
    <w:rPr>
      <w:rFonts w:ascii="Tahoma" w:cs="Tahoma" w:hAnsi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052023"/>
    <w:rPr>
      <w:rFonts w:ascii="Tahoma" w:cs="Tahoma" w:eastAsia="Times New Roman" w:hAnsi="Tahoma"/>
      <w:sz w:val="16"/>
      <w:szCs w:val="16"/>
      <w:lang w:eastAsia="sv-S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akturor.stodforeningen@martinskolan.se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5IYxFy1Y2FrwyzKTNiLDufn/sQ==">CgMxLjAyCGguZ2pkZ3hzOAByMTBCX2ZZMXc1cENsZXpWRWhMVG1wT2IzVmxPV1ExZDNsS2FUWnNaa1JsV0RsRmFrNU4=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2016-09-19T07:25:00Z</dcterms:created>
  <dc:creator>Lindblad Jonas (Di)</dc:creator>
</cp:coreProperties>
</file>