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978"/>
        <w:jc w:val="left"/>
        <w:tblLayout w:type="fixed"/>
        <w:tblLook w:firstColumn="1" w:firstRow="1" w:lastColumn="0" w:lastRow="0" w:noHBand="0" w:noVBand="1" w:val="04A0"/>
        <w:tblInd w:w="120" w:type="dxa"/>
      </w:tblPr>
      <w:tblGrid>
        <w:gridCol w:w="2500"/>
        <w:gridCol w:w="7478"/>
      </w:tblGrid>
      <w:tr>
        <w:tc>
          <w:tcPr>
            <w:tcW w:type="dxa" w:w="2500"/>
            <w:tcMar>
              <w:top w:w="100" w:type="dxa"/>
              <w:start w:w="120" w:type="dxa"/>
              <w:bottom w:w="100" w:type="dxa"/>
              <w:end w:w="120" w:type="dxa"/>
            </w:tcMar>
            <w:vAlign w:val="center"/>
          </w:tcPr>
          <w:p>
            <w:pPr>
              <w:jc w:val="left"/>
            </w:pPr>
            <w:r>
              <w:drawing>
                <wp:inline xmlns:a="http://schemas.openxmlformats.org/drawingml/2006/main" xmlns:pic="http://schemas.openxmlformats.org/drawingml/2006/picture">
                  <wp:extent cx="720000" cy="184800"/>
                  <wp:docPr id="1" name="Picture 1"/>
                  <wp:cNvGraphicFramePr>
                    <a:graphicFrameLocks noChangeAspect="1"/>
                  </wp:cNvGraphicFramePr>
                  <a:graphic>
                    <a:graphicData uri="http://schemas.openxmlformats.org/drawingml/2006/picture">
                      <pic:pic>
                        <pic:nvPicPr>
                          <pic:cNvPr id="0" name="logo_full.png"/>
                          <pic:cNvPicPr/>
                        </pic:nvPicPr>
                        <pic:blipFill>
                          <a:blip r:embed="rId10"/>
                          <a:stretch>
                            <a:fillRect/>
                          </a:stretch>
                        </pic:blipFill>
                        <pic:spPr>
                          <a:xfrm>
                            <a:off x="0" y="0"/>
                            <a:ext cx="720000" cy="184800"/>
                          </a:xfrm>
                          <a:prstGeom prst="rect"/>
                        </pic:spPr>
                      </pic:pic>
                    </a:graphicData>
                  </a:graphic>
                </wp:inline>
              </w:drawing>
            </w:r>
          </w:p>
        </w:tc>
        <w:tc>
          <w:tcPr>
            <w:tcW w:type="dxa" w:w="7478"/>
            <w:tcMar>
              <w:top w:w="100" w:type="dxa"/>
              <w:start w:w="120" w:type="dxa"/>
              <w:bottom w:w="100" w:type="dxa"/>
              <w:end w:w="120" w:type="dxa"/>
            </w:tcMar>
            <w:vAlign w:val="center"/>
          </w:tcPr>
          <w:p>
            <w:pPr>
              <w:spacing w:after="0"/>
              <w:jc w:val="right"/>
            </w:pPr>
            <w:r>
              <w:rPr>
                <w:rFonts w:ascii="Inter" w:hAnsi="Inter"/>
                <w:b w:val="0"/>
                <w:i w:val="0"/>
                <w:color w:val="64736D"/>
                <w:sz w:val="15"/>
              </w:rPr>
              <w:t xml:space="preserve">La herramienta que organiza toda tu AMPA  ·  </w:t>
            </w:r>
            <w:hyperlink r:id="rId11">
              <w:r>
                <w:rPr>
                  <w:rFonts w:ascii="Inter" w:hAnsi="Inter"/>
                  <w:color w:val="083C2F"/>
                  <w:sz w:val="15"/>
                </w:rPr>
                <w:t>abacoapp.es</w:t>
              </w:r>
            </w:hyperlink>
          </w:p>
        </w:tc>
      </w:tr>
    </w:tbl>
    <w:p>
      <w:pPr>
        <w:spacing w:before="0" w:after="20"/>
      </w:pPr>
      <w:r>
        <w:rPr>
          <w:rFonts w:ascii="Inter" w:hAnsi="Inter"/>
          <w:b/>
          <w:i w:val="0"/>
          <w:color w:val="083C2F"/>
          <w:sz w:val="36"/>
        </w:rPr>
        <w:t>Certificación del acuerdo de renovación de la Junta Directiva</w:t>
      </w:r>
    </w:p>
    <w:p>
      <w:pPr>
        <w:spacing w:after="80" w:line="300" w:lineRule="auto"/>
      </w:pPr>
      <w:r>
        <w:rPr>
          <w:rFonts w:ascii="Inter" w:hAnsi="Inter"/>
          <w:b w:val="0"/>
          <w:i w:val="0"/>
          <w:color w:val="64736D"/>
          <w:sz w:val="21"/>
        </w:rPr>
        <w:t>Modelo orientativo para acreditar la elección o modificación de cargos y acompañar los trámites ante el registro competente.</w:t>
      </w:r>
    </w:p>
    <w:p>
      <w:pPr>
        <w:pStyle w:val="Heading2"/>
      </w:pPr>
      <w:r>
        <w:t>Identificación</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283"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Denominación completa de la AMPA o AFA</w:t>
            </w:r>
          </w:p>
          <w:p>
            <w:pPr>
              <w:spacing w:before="0" w:after="0" w:line="240" w:lineRule="auto"/>
            </w:pPr>
          </w:p>
        </w:tc>
      </w:tr>
      <w:tr>
        <w:trPr>
          <w:trHeight w:val="283"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NIF</w:t>
            </w:r>
          </w:p>
          <w:p>
            <w:pPr>
              <w:spacing w:before="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Número de inscripción</w:t>
            </w:r>
            <w:r>
              <w:rPr>
                <w:rFonts w:ascii="Inter" w:hAnsi="Inter"/>
                <w:b w:val="0"/>
                <w:i w:val="0"/>
                <w:color w:val="64736D"/>
                <w:sz w:val="15"/>
              </w:rPr>
              <w:t xml:space="preserve"> (si lo solicita el registro)</w:t>
            </w:r>
          </w:p>
          <w:p>
            <w:pPr>
              <w:spacing w:before="0" w:after="0" w:line="240" w:lineRule="auto"/>
            </w:pPr>
          </w:p>
        </w:tc>
      </w:tr>
      <w:tr>
        <w:trPr>
          <w:trHeight w:val="283"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Nombre y apellidos de Secretaría</w:t>
            </w:r>
          </w:p>
          <w:p>
            <w:pPr>
              <w:spacing w:before="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DNI o NIE de Secretaría</w:t>
            </w:r>
          </w:p>
          <w:p>
            <w:pPr>
              <w:spacing w:before="0" w:after="0" w:line="240" w:lineRule="auto"/>
            </w:pPr>
          </w:p>
        </w:tc>
      </w:tr>
    </w:tbl>
    <w:p>
      <w:pPr>
        <w:pStyle w:val="Heading2"/>
      </w:pPr>
      <w:r>
        <w:t>Acuerdo de renovación</w:t>
      </w:r>
    </w:p>
    <w:p>
      <w:pPr>
        <w:spacing w:before="0" w:after="120" w:line="283" w:lineRule="auto"/>
      </w:pPr>
      <w:r>
        <w:rPr>
          <w:rFonts w:ascii="Inter" w:hAnsi="Inter"/>
          <w:b w:val="0"/>
          <w:i w:val="0"/>
          <w:color w:val="64736D"/>
          <w:sz w:val="17"/>
        </w:rPr>
        <w:t>Estos datos deben coincidir con el acta. Completad quórum y votos cuando los solicite vuestro registro.</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283"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Fecha de la Asamblea General</w:t>
            </w:r>
          </w:p>
          <w:p>
            <w:pPr>
              <w:spacing w:before="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Fecha de cese de la junta saliente</w:t>
            </w:r>
          </w:p>
          <w:p>
            <w:pPr>
              <w:spacing w:before="0" w:after="0" w:line="240" w:lineRule="auto"/>
            </w:pPr>
          </w:p>
        </w:tc>
      </w:tr>
      <w:tr>
        <w:trPr>
          <w:trHeight w:val="283"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Quórum alcanzado</w:t>
            </w:r>
            <w:r>
              <w:rPr>
                <w:rFonts w:ascii="Inter" w:hAnsi="Inter"/>
                <w:b w:val="0"/>
                <w:i w:val="0"/>
                <w:color w:val="64736D"/>
                <w:sz w:val="15"/>
              </w:rPr>
              <w:t xml:space="preserve"> (si lo exige el registro)</w:t>
            </w:r>
          </w:p>
          <w:p>
            <w:pPr>
              <w:spacing w:before="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Inter" w:hAnsi="Inter"/>
                <w:b/>
                <w:i w:val="0"/>
                <w:color w:val="083C2F"/>
                <w:sz w:val="15"/>
              </w:rPr>
              <w:t>Votos a favor</w:t>
            </w:r>
            <w:r>
              <w:rPr>
                <w:rFonts w:ascii="Inter" w:hAnsi="Inter"/>
                <w:b w:val="0"/>
                <w:i w:val="0"/>
                <w:color w:val="64736D"/>
                <w:sz w:val="15"/>
              </w:rPr>
              <w:t xml:space="preserve"> (si lo exige el registro)</w:t>
            </w:r>
          </w:p>
          <w:p>
            <w:pPr>
              <w:spacing w:before="0" w:after="0" w:line="240" w:lineRule="auto"/>
            </w:pPr>
          </w:p>
        </w:tc>
      </w:tr>
    </w:tbl>
    <w:p>
      <w:pPr>
        <w:pStyle w:val="Heading2"/>
      </w:pPr>
      <w:r>
        <w:t>Certifica</w:t>
      </w:r>
    </w:p>
    <w:p>
      <w:pPr>
        <w:spacing w:before="0" w:after="160" w:line="288" w:lineRule="auto"/>
      </w:pPr>
      <w:r>
        <w:rPr>
          <w:rFonts w:ascii="Inter" w:hAnsi="Inter"/>
          <w:b w:val="0"/>
          <w:i w:val="0"/>
          <w:color w:val="1C2521"/>
          <w:sz w:val="18"/>
        </w:rPr>
        <w:t>Que la Asamblea General celebrada en la fecha indicada, convocada y constituida de acuerdo con los estatutos, acordó renovar o modificar la Junta Directiva y el cese y nombramiento de las personas relacionadas en las páginas siguientes.</w:t>
      </w:r>
    </w:p>
    <w:p>
      <w:r>
        <w:br w:type="page"/>
      </w:r>
    </w:p>
    <w:p>
      <w:pPr>
        <w:pageBreakBefore w:val="0"/>
        <w:spacing w:before="0" w:after="80"/>
      </w:pPr>
      <w:r>
        <w:rPr>
          <w:rFonts w:ascii="Inter" w:hAnsi="Inter"/>
          <w:b/>
          <w:i w:val="0"/>
          <w:color w:val="083C2F"/>
          <w:sz w:val="36"/>
        </w:rPr>
        <w:t>Junta saliente</w:t>
      </w:r>
    </w:p>
    <w:p>
      <w:pPr>
        <w:spacing w:after="160"/>
      </w:pPr>
      <w:r>
        <w:rPr>
          <w:rFonts w:ascii="Inter" w:hAnsi="Inter"/>
          <w:b w:val="0"/>
          <w:i w:val="0"/>
          <w:color w:val="64736D"/>
          <w:sz w:val="20"/>
        </w:rPr>
        <w:t>Relacionad las personas que dejan sus cargos y completad las firmas correspondientes.</w:t>
      </w:r>
    </w:p>
    <w:p>
      <w:pPr>
        <w:pStyle w:val="Heading2"/>
      </w:pPr>
      <w:r>
        <w:t>Composición de la junta saliente</w:t>
      </w:r>
    </w:p>
    <w:p>
      <w:pPr>
        <w:spacing w:before="0" w:after="120" w:line="283" w:lineRule="auto"/>
      </w:pPr>
      <w:r>
        <w:rPr>
          <w:rFonts w:ascii="Inter" w:hAnsi="Inter"/>
          <w:b w:val="0"/>
          <w:i w:val="0"/>
          <w:color w:val="64736D"/>
          <w:sz w:val="17"/>
        </w:rPr>
        <w:t>Incluid todas las personas que cesan. Recabad las firmas que exija vuestro registro y, si falta alguna, adjuntad una justificación suficiente. Si necesitáis más filas, añadid una hoja con la misma información.</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1800"/>
        <w:gridCol w:w="3500"/>
        <w:gridCol w:w="1600"/>
        <w:gridCol w:w="3078"/>
      </w:tblGrid>
      <w:tr>
        <w:trPr>
          <w:trHeight w:val="454" w:hRule="atLeast"/>
          <w:tblHeader w:val="true"/>
        </w:trPr>
        <w:tc>
          <w:tcPr>
            <w:tcW w:type="dxa" w:w="18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Cargo</w:t>
            </w:r>
          </w:p>
        </w:tc>
        <w:tc>
          <w:tcPr>
            <w:tcW w:type="dxa" w:w="35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Nombre y apellidos</w:t>
            </w:r>
          </w:p>
        </w:tc>
        <w:tc>
          <w:tcPr>
            <w:tcW w:type="dxa" w:w="16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DNI / NIE</w:t>
            </w:r>
          </w:p>
        </w:tc>
        <w:tc>
          <w:tcPr>
            <w:tcW w:type="dxa" w:w="3078"/>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Firma</w:t>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Presidencia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Vicepresidencia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Secretaría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Tesorería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Otro cargo</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737" w:hRule="atLeast"/>
        </w:trPr>
        <w:tc>
          <w:tcPr>
            <w:tcW w:type="dxa" w:w="18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Otro cargo</w:t>
            </w:r>
          </w:p>
        </w:tc>
        <w:tc>
          <w:tcPr>
            <w:tcW w:type="dxa" w:w="35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6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30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bl>
    <w:p>
      <w:r>
        <w:br w:type="page"/>
      </w:r>
    </w:p>
    <w:p>
      <w:pPr>
        <w:pageBreakBefore w:val="0"/>
        <w:spacing w:before="0" w:after="80"/>
      </w:pPr>
      <w:r>
        <w:rPr>
          <w:rFonts w:ascii="Inter" w:hAnsi="Inter"/>
          <w:b/>
          <w:i w:val="0"/>
          <w:color w:val="083C2F"/>
          <w:sz w:val="36"/>
        </w:rPr>
        <w:t>Junta entrante y certificación</w:t>
      </w:r>
    </w:p>
    <w:p>
      <w:pPr>
        <w:spacing w:after="160"/>
      </w:pPr>
      <w:r>
        <w:rPr>
          <w:rFonts w:ascii="Inter" w:hAnsi="Inter"/>
          <w:b w:val="0"/>
          <w:i w:val="0"/>
          <w:color w:val="64736D"/>
          <w:sz w:val="20"/>
        </w:rPr>
        <w:t>Relacionad la nueva composición y completad las firmas que acreditan el cambio.</w:t>
      </w:r>
    </w:p>
    <w:p>
      <w:pPr>
        <w:pStyle w:val="Heading2"/>
      </w:pPr>
      <w:r>
        <w:t>Nueva composición de la Junta Directiva</w:t>
      </w:r>
    </w:p>
    <w:p>
      <w:pPr>
        <w:spacing w:before="0" w:after="120" w:line="283" w:lineRule="auto"/>
      </w:pPr>
      <w:r>
        <w:rPr>
          <w:rFonts w:ascii="Inter" w:hAnsi="Inter"/>
          <w:b w:val="0"/>
          <w:i w:val="0"/>
          <w:color w:val="64736D"/>
          <w:sz w:val="17"/>
        </w:rPr>
        <w:t>Incluid todos los cargos vigentes. La fecha de nombramiento es la fecha del acuerdo indicada en la primera página. Si necesitáis más filas, añadid una hoja con la misma información y firmas.</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1700"/>
        <w:gridCol w:w="2200"/>
        <w:gridCol w:w="1200"/>
        <w:gridCol w:w="1900"/>
        <w:gridCol w:w="1400"/>
        <w:gridCol w:w="1578"/>
      </w:tblGrid>
      <w:tr>
        <w:trPr>
          <w:trHeight w:val="454" w:hRule="atLeast"/>
          <w:tblHeader w:val="true"/>
        </w:trPr>
        <w:tc>
          <w:tcPr>
            <w:tcW w:type="dxa" w:w="17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Cargo</w:t>
            </w:r>
          </w:p>
        </w:tc>
        <w:tc>
          <w:tcPr>
            <w:tcW w:type="dxa" w:w="22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Nombre y apellidos</w:t>
            </w:r>
          </w:p>
        </w:tc>
        <w:tc>
          <w:tcPr>
            <w:tcW w:type="dxa" w:w="12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DNI / NIE</w:t>
            </w:r>
          </w:p>
        </w:tc>
        <w:tc>
          <w:tcPr>
            <w:tcW w:type="dxa" w:w="19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Domicilio</w:t>
            </w:r>
          </w:p>
        </w:tc>
        <w:tc>
          <w:tcPr>
            <w:tcW w:type="dxa" w:w="1400"/>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Nacionalidad</w:t>
            </w:r>
          </w:p>
        </w:tc>
        <w:tc>
          <w:tcPr>
            <w:tcW w:type="dxa" w:w="1578"/>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5"/>
              </w:rPr>
              <w:t>Firma</w:t>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Presidencia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Vicepresidencia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Secretaría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Tesorería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Vocalía</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Otro cargo</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r>
        <w:trPr>
          <w:trHeight w:val="454" w:hRule="atLeast"/>
        </w:trPr>
        <w:tc>
          <w:tcPr>
            <w:tcW w:type="dxa" w:w="17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t>Otro cargo</w:t>
            </w:r>
          </w:p>
        </w:tc>
        <w:tc>
          <w:tcPr>
            <w:tcW w:type="dxa" w:w="2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2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9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400"/>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c>
          <w:tcPr>
            <w:tcW w:type="dxa" w:w="1578"/>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6"/>
              </w:rPr>
            </w:r>
          </w:p>
        </w:tc>
      </w:tr>
    </w:tbl>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c>
          <w:tcPr>
            <w:tcW w:type="dxa" w:w="9978"/>
            <w:tcMar>
              <w:top w:w="100" w:type="dxa"/>
              <w:start w:w="120" w:type="dxa"/>
              <w:bottom w:w="100" w:type="dxa"/>
              <w:end w:w="120" w:type="dxa"/>
            </w:tcMar>
            <w:vAlign w:val="center"/>
            <w:shd w:fill="F3F7F5"/>
          </w:tcPr>
          <w:p>
            <w:pPr>
              <w:spacing w:before="0" w:after="0" w:line="264" w:lineRule="auto"/>
              <w:jc w:val="left"/>
            </w:pPr>
            <w:r>
              <w:rPr>
                <w:rFonts w:ascii="Inter" w:hAnsi="Inter"/>
                <w:b/>
                <w:i w:val="0"/>
                <w:color w:val="083C2F"/>
                <w:sz w:val="18"/>
              </w:rPr>
              <w:t>Nombramiento y aceptación</w:t>
            </w:r>
          </w:p>
          <w:p>
            <w:pPr>
              <w:spacing w:before="40" w:after="0" w:line="283" w:lineRule="auto"/>
            </w:pPr>
            <w:r>
              <w:rPr>
                <w:rFonts w:ascii="Inter" w:hAnsi="Inter"/>
                <w:b w:val="0"/>
                <w:i w:val="0"/>
                <w:color w:val="64736D"/>
                <w:sz w:val="18"/>
              </w:rPr>
              <w:t>Las personas entrantes aceptan el cargo con su firma. Si alguna fue nombrada en otra fecha, indicadlo junto a su nombre.</w:t>
            </w:r>
          </w:p>
        </w:tc>
      </w:tr>
    </w:tbl>
    <w:p>
      <w:pPr>
        <w:pStyle w:val="Heading2"/>
      </w:pPr>
      <w:r>
        <w:t>Expedición del certificado</w:t>
      </w:r>
    </w:p>
    <w:p>
      <w:pPr>
        <w:spacing w:before="0" w:after="120" w:line="283" w:lineRule="auto"/>
      </w:pPr>
      <w:r>
        <w:rPr>
          <w:rFonts w:ascii="Inter" w:hAnsi="Inter"/>
          <w:b w:val="0"/>
          <w:i w:val="0"/>
          <w:color w:val="64736D"/>
          <w:sz w:val="17"/>
        </w:rPr>
        <w:t>Secretaría expide la certificación y Presidencia da su conformidad, según vuestros estatutos.</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1020" w:hRule="atLeast"/>
        </w:trPr>
        <w:tc>
          <w:tcPr>
            <w:tcW w:type="dxa" w:w="4989"/>
            <w:tcMar>
              <w:top w:w="100" w:type="dxa"/>
              <w:start w:w="120" w:type="dxa"/>
              <w:bottom w:w="100" w:type="dxa"/>
              <w:end w:w="120" w:type="dxa"/>
            </w:tcMar>
            <w:vAlign w:val="center"/>
          </w:tcPr>
          <w:p>
            <w:pPr>
              <w:spacing w:before="0" w:after="0" w:line="264" w:lineRule="auto"/>
              <w:jc w:val="left"/>
            </w:pPr>
            <w:r>
              <w:rPr>
                <w:rFonts w:ascii="Inter" w:hAnsi="Inter"/>
                <w:b/>
                <w:i w:val="0"/>
                <w:color w:val="083C2F"/>
                <w:sz w:val="16"/>
              </w:rPr>
              <w:t>Secretaría</w:t>
            </w:r>
            <w:r>
              <w:rPr>
                <w:rFonts w:ascii="Inter" w:hAnsi="Inter"/>
                <w:b w:val="0"/>
                <w:i w:val="0"/>
                <w:color w:val="64736D"/>
                <w:sz w:val="16"/>
              </w:rPr>
              <w:t xml:space="preserve"> (nombre, lugar, fecha y firma)</w:t>
            </w:r>
          </w:p>
        </w:tc>
        <w:tc>
          <w:tcPr>
            <w:tcW w:type="dxa" w:w="4989"/>
            <w:tcMar>
              <w:top w:w="100" w:type="dxa"/>
              <w:start w:w="120" w:type="dxa"/>
              <w:bottom w:w="100" w:type="dxa"/>
              <w:end w:w="120" w:type="dxa"/>
            </w:tcMar>
            <w:vAlign w:val="center"/>
          </w:tcPr>
          <w:p>
            <w:pPr>
              <w:spacing w:before="0" w:after="0" w:line="264" w:lineRule="auto"/>
              <w:jc w:val="left"/>
            </w:pPr>
            <w:r>
              <w:rPr>
                <w:rFonts w:ascii="Inter" w:hAnsi="Inter"/>
                <w:b/>
                <w:i w:val="0"/>
                <w:color w:val="083C2F"/>
                <w:sz w:val="16"/>
              </w:rPr>
              <w:t>Presidencia</w:t>
            </w:r>
            <w:r>
              <w:rPr>
                <w:rFonts w:ascii="Inter" w:hAnsi="Inter"/>
                <w:b w:val="0"/>
                <w:i w:val="0"/>
                <w:color w:val="64736D"/>
                <w:sz w:val="16"/>
              </w:rPr>
              <w:t xml:space="preserve"> (nombre y firma para dar conformidad)</w:t>
            </w:r>
          </w:p>
        </w:tc>
      </w:tr>
    </w:tbl>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c>
          <w:tcPr>
            <w:tcW w:type="dxa" w:w="9978"/>
            <w:tcMar>
              <w:top w:w="100" w:type="dxa"/>
              <w:start w:w="120" w:type="dxa"/>
              <w:bottom w:w="100" w:type="dxa"/>
              <w:end w:w="120" w:type="dxa"/>
            </w:tcMar>
            <w:vAlign w:val="center"/>
            <w:shd w:fill="FBF7F0"/>
          </w:tcPr>
          <w:p>
            <w:pPr>
              <w:spacing w:before="0" w:after="0" w:line="264" w:lineRule="auto"/>
              <w:jc w:val="left"/>
            </w:pPr>
            <w:r>
              <w:rPr>
                <w:rFonts w:ascii="Inter" w:hAnsi="Inter"/>
                <w:b/>
                <w:i w:val="0"/>
                <w:color w:val="083C2F"/>
                <w:sz w:val="18"/>
              </w:rPr>
              <w:t>Adaptad este recurso a vuestra AMPA</w:t>
            </w:r>
          </w:p>
          <w:p>
            <w:pPr>
              <w:spacing w:before="40" w:after="0" w:line="283" w:lineRule="auto"/>
            </w:pPr>
            <w:r>
              <w:rPr>
                <w:rFonts w:ascii="Inter" w:hAnsi="Inter"/>
                <w:b w:val="0"/>
                <w:i w:val="0"/>
                <w:color w:val="64736D"/>
                <w:sz w:val="18"/>
              </w:rPr>
              <w:t>Modelo orientativo basado en los requisitos generales de los artículos 51 y 52 del Real Decreto 949/2015. Comprobad el modelo oficial, los datos y las firmas exigidos por vuestro registro y estatutos antes de presentarlo. No difundáis una copia cumplimentada: contiene datos personales.</w:t>
            </w:r>
          </w:p>
        </w:tc>
      </w:tr>
    </w:tbl>
    <w:sectPr w:rsidR="00FC693F" w:rsidRPr="0006063C" w:rsidSect="00034616">
      <w:footerReference w:type="default" r:id="rId9"/>
      <w:pgSz w:w="11906" w:h="16838"/>
      <w:pgMar w:top="1020" w:right="964" w:bottom="1020" w:left="96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978"/>
      <w:jc w:val="left"/>
      <w:tblLayout w:type="fixed"/>
      <w:tblLook w:firstColumn="1" w:firstRow="1" w:lastColumn="0" w:lastRow="0" w:noHBand="0" w:noVBand="1" w:val="04A0"/>
      <w:tblInd w:w="120" w:type="dxa"/>
    </w:tblPr>
    <w:tblGrid>
      <w:gridCol w:w="4989"/>
      <w:gridCol w:w="4989"/>
    </w:tblGrid>
    <w:tr>
      <w:tc>
        <w:tcPr>
          <w:tcW w:type="dxa" w:w="4989"/>
          <w:tcMar>
            <w:top w:w="100" w:type="dxa"/>
            <w:start w:w="120" w:type="dxa"/>
            <w:bottom w:w="100" w:type="dxa"/>
            <w:end w:w="120" w:type="dxa"/>
          </w:tcMar>
          <w:vAlign w:val="center"/>
        </w:tcPr>
        <w:p>
          <w:pPr>
            <w:spacing w:before="0" w:after="0" w:line="264" w:lineRule="auto"/>
            <w:jc w:val="left"/>
          </w:pPr>
          <w:r>
            <w:rPr>
              <w:rFonts w:ascii="Inter" w:hAnsi="Inter"/>
              <w:b w:val="0"/>
              <w:i w:val="0"/>
              <w:color w:val="64736D"/>
              <w:sz w:val="14"/>
            </w:rPr>
            <w:t>Recurso práctico para juntas de AMPA</w:t>
          </w:r>
        </w:p>
      </w:tc>
      <w:tc>
        <w:tcPr>
          <w:tcW w:type="dxa" w:w="4989"/>
          <w:tcMar>
            <w:top w:w="100" w:type="dxa"/>
            <w:start w:w="120" w:type="dxa"/>
            <w:bottom w:w="100" w:type="dxa"/>
            <w:end w:w="120" w:type="dxa"/>
          </w:tcMar>
          <w:vAlign w:val="center"/>
        </w:tcPr>
        <w:p>
          <w:pPr>
            <w:jc w:val="right"/>
          </w:pPr>
          <w:hyperlink r:id="rId1">
            <w:r>
              <w:rPr>
                <w:rFonts w:ascii="Inter" w:hAnsi="Inter"/>
                <w:color w:val="083C2F"/>
                <w:sz w:val="14"/>
              </w:rPr>
              <w:t>Más recursos gratuitos en abacoapp.es</w:t>
            </w:r>
          </w:hyperlink>
          <w:r>
            <w:rPr>
              <w:rFonts w:ascii="Inter" w:hAnsi="Inter"/>
              <w:b w:val="0"/>
              <w:i w:val="0"/>
              <w:color w:val="64736D"/>
              <w:sz w:val="14"/>
            </w:rPr>
            <w:t xml:space="preserve">  ·  </w:t>
          </w:r>
          <w:r>
            <w:rPr>
              <w:rFonts w:ascii="Inter" w:hAnsi="Inter"/>
              <w:b w:val="0"/>
              <w:i w:val="0"/>
              <w:color w:val="64736D"/>
              <w:sz w:val="15"/>
            </w:rPr>
            <w:fldChar w:fldCharType="begin"/>
            <w:instrText xml:space="preserve"> PAGE </w:instrText>
            <w:fldChar w:fldCharType="separate"/>
            <w:t>1</w:t>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Inter" w:hAnsi="Inter"/>
      <w:color w:val="1C252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Inter" w:hAnsi="Inter"/>
      <w:b/>
      <w:bCs/>
      <w:color w:val="083C2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Inter" w:hAnsi="Inter"/>
      <w:b/>
      <w:bCs/>
      <w:color w:val="083C2F"/>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Inter" w:hAnsi="Inter"/>
      <w:b/>
      <w:bCs/>
      <w:color w:val="083C2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abacoapp.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bacoapp.es/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Certificación del acuerdo de renovación de la Junta Directiva</dc:title>
  <dc:subject>Recurso práctico para juntas de AMPA</dc:subject>
  <dc:creator>Ábaco</dc:creator>
  <cp:keywords/>
  <dc:description>generated by python-docx</dc:description>
  <cp:lastModifiedBy/>
  <cp:revision>1</cp:revision>
  <dcterms:created xsi:type="dcterms:W3CDTF">2013-12-23T23:15:00Z</dcterms:created>
  <dcterms:modified xsi:type="dcterms:W3CDTF">2013-12-23T23:15:00Z</dcterms:modified>
  <cp:category/>
</cp:coreProperties>
</file>