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98D6F3" w14:textId="2184C93A" w:rsidR="00620C22" w:rsidRPr="00E5485C" w:rsidRDefault="00653AA3" w:rsidP="00FA1784">
      <w:pPr>
        <w:pStyle w:val="Heading2"/>
      </w:pPr>
      <w:r>
        <w:t>Logistics service requirements</w:t>
      </w:r>
    </w:p>
    <w:p w14:paraId="0CD27ED5" w14:textId="25081BEA" w:rsidR="00A8769F" w:rsidRDefault="00566B61" w:rsidP="00FA1784">
      <w:pPr>
        <w:spacing w:line="276" w:lineRule="auto"/>
      </w:pPr>
      <w:r w:rsidRPr="00566B61">
        <w:t>This template guides the drafting of detailed logistics service requirements for RFPs. It ensures clarity in communicating expectations to potential LSPs.</w:t>
      </w:r>
    </w:p>
    <w:p w14:paraId="2FB86E3E" w14:textId="77777777" w:rsidR="00555AD3" w:rsidRDefault="00555AD3" w:rsidP="00FA1784">
      <w:pPr>
        <w:spacing w:line="276" w:lineRule="auto"/>
      </w:pPr>
    </w:p>
    <w:p w14:paraId="56580349" w14:textId="0E979C99" w:rsidR="00FA1784" w:rsidRPr="00FA1784" w:rsidRDefault="00FA1784" w:rsidP="00FA1784">
      <w:pPr>
        <w:pStyle w:val="ListParagraph"/>
        <w:numPr>
          <w:ilvl w:val="0"/>
          <w:numId w:val="2"/>
        </w:numPr>
        <w:spacing w:line="276" w:lineRule="auto"/>
        <w:ind w:left="567" w:hanging="567"/>
        <w:rPr>
          <w:b/>
          <w:bCs/>
        </w:rPr>
      </w:pPr>
      <w:r w:rsidRPr="00FA1784">
        <w:rPr>
          <w:b/>
          <w:bCs/>
        </w:rPr>
        <w:t>General Information</w:t>
      </w:r>
    </w:p>
    <w:p w14:paraId="004832DA" w14:textId="61D24AFB" w:rsidR="00FA1784" w:rsidRDefault="00FA1784" w:rsidP="00FA1784">
      <w:pPr>
        <w:pStyle w:val="ListParagraph"/>
        <w:numPr>
          <w:ilvl w:val="0"/>
          <w:numId w:val="4"/>
        </w:numPr>
        <w:spacing w:line="276" w:lineRule="auto"/>
        <w:ind w:left="851" w:hanging="284"/>
      </w:pPr>
      <w:r>
        <w:t>Service Scope</w:t>
      </w:r>
      <w:r>
        <w:t xml:space="preserve"> </w:t>
      </w:r>
      <w:r>
        <w:t>Description:</w:t>
      </w:r>
      <w:r>
        <w:t xml:space="preserve"> </w:t>
      </w:r>
      <w:r w:rsidRPr="00FA1784">
        <w:rPr>
          <w:color w:val="7F7F7F" w:themeColor="text1" w:themeTint="80"/>
        </w:rPr>
        <w:t>Provide a general overview of the service scope, including the types of logistics services required</w:t>
      </w:r>
    </w:p>
    <w:p w14:paraId="6CD38A9E" w14:textId="467EEEAF" w:rsidR="00FA1784" w:rsidRPr="00FA1784" w:rsidRDefault="00FA1784" w:rsidP="00FA1784">
      <w:pPr>
        <w:pStyle w:val="ListParagraph"/>
        <w:numPr>
          <w:ilvl w:val="0"/>
          <w:numId w:val="2"/>
        </w:numPr>
        <w:spacing w:line="276" w:lineRule="auto"/>
        <w:ind w:left="567" w:hanging="567"/>
        <w:rPr>
          <w:b/>
          <w:bCs/>
        </w:rPr>
      </w:pPr>
      <w:r w:rsidRPr="00FA1784">
        <w:rPr>
          <w:b/>
          <w:bCs/>
        </w:rPr>
        <w:t>Specific Service Requirements</w:t>
      </w:r>
    </w:p>
    <w:p w14:paraId="7B4CA776" w14:textId="27E4A70D" w:rsidR="00FA1784" w:rsidRPr="00FA1784" w:rsidRDefault="00FA1784" w:rsidP="00FA1784">
      <w:pPr>
        <w:pStyle w:val="ListParagraph"/>
        <w:numPr>
          <w:ilvl w:val="0"/>
          <w:numId w:val="4"/>
        </w:numPr>
        <w:spacing w:line="276" w:lineRule="auto"/>
        <w:ind w:left="851" w:hanging="284"/>
        <w:rPr>
          <w:color w:val="7F7F7F" w:themeColor="text1" w:themeTint="80"/>
        </w:rPr>
      </w:pPr>
      <w:r>
        <w:t>Warehousing:</w:t>
      </w:r>
      <w:r>
        <w:t xml:space="preserve"> </w:t>
      </w:r>
      <w:r w:rsidRPr="00FA1784">
        <w:rPr>
          <w:color w:val="7F7F7F" w:themeColor="text1" w:themeTint="80"/>
        </w:rPr>
        <w:t>Detail warehousing needs, including storage space, special conditions (e.g., temperature control), inventory management, etc.</w:t>
      </w:r>
    </w:p>
    <w:p w14:paraId="01A961BA" w14:textId="1B724BF3" w:rsidR="00FA1784" w:rsidRPr="00FA1784" w:rsidRDefault="00FA1784" w:rsidP="00FA1784">
      <w:pPr>
        <w:pStyle w:val="ListParagraph"/>
        <w:numPr>
          <w:ilvl w:val="0"/>
          <w:numId w:val="4"/>
        </w:numPr>
        <w:spacing w:line="276" w:lineRule="auto"/>
        <w:ind w:left="851" w:hanging="284"/>
        <w:rPr>
          <w:color w:val="7F7F7F" w:themeColor="text1" w:themeTint="80"/>
        </w:rPr>
      </w:pPr>
      <w:r>
        <w:t>Transportation:</w:t>
      </w:r>
      <w:r>
        <w:t xml:space="preserve"> </w:t>
      </w:r>
      <w:r w:rsidRPr="00FA1784">
        <w:rPr>
          <w:color w:val="7F7F7F" w:themeColor="text1" w:themeTint="80"/>
        </w:rPr>
        <w:t>Specify transportation requirements, such as vehicle types, frequency, capacity, special handling needs, etc.</w:t>
      </w:r>
    </w:p>
    <w:p w14:paraId="35A02BE8" w14:textId="2C9F3132" w:rsidR="00FA1784" w:rsidRPr="00FA1784" w:rsidRDefault="00FA1784" w:rsidP="00FA1784">
      <w:pPr>
        <w:pStyle w:val="ListParagraph"/>
        <w:numPr>
          <w:ilvl w:val="0"/>
          <w:numId w:val="4"/>
        </w:numPr>
        <w:spacing w:line="276" w:lineRule="auto"/>
        <w:ind w:left="851" w:hanging="284"/>
        <w:rPr>
          <w:color w:val="7F7F7F" w:themeColor="text1" w:themeTint="80"/>
        </w:rPr>
      </w:pPr>
      <w:r>
        <w:t>Technology Integration:</w:t>
      </w:r>
      <w:r>
        <w:t xml:space="preserve"> </w:t>
      </w:r>
      <w:r w:rsidRPr="00FA1784">
        <w:rPr>
          <w:color w:val="7F7F7F" w:themeColor="text1" w:themeTint="80"/>
        </w:rPr>
        <w:t>Describe technology needs, such as tracking systems, data integration, Warehouse Management Systems (WMS), etc.</w:t>
      </w:r>
    </w:p>
    <w:p w14:paraId="7CE81935" w14:textId="3ACBB2C0" w:rsidR="00FA1784" w:rsidRPr="00FA1784" w:rsidRDefault="00FA1784" w:rsidP="00FA1784">
      <w:pPr>
        <w:pStyle w:val="ListParagraph"/>
        <w:numPr>
          <w:ilvl w:val="0"/>
          <w:numId w:val="4"/>
        </w:numPr>
        <w:spacing w:line="276" w:lineRule="auto"/>
        <w:ind w:left="851" w:hanging="284"/>
        <w:rPr>
          <w:color w:val="7F7F7F" w:themeColor="text1" w:themeTint="80"/>
        </w:rPr>
      </w:pPr>
      <w:r>
        <w:t>Value-Added Services:</w:t>
      </w:r>
      <w:r>
        <w:t xml:space="preserve"> </w:t>
      </w:r>
      <w:r w:rsidRPr="00FA1784">
        <w:rPr>
          <w:color w:val="7F7F7F" w:themeColor="text1" w:themeTint="80"/>
        </w:rPr>
        <w:t>List any additional services needed, like packaging, labeling, kitting, etc.</w:t>
      </w:r>
    </w:p>
    <w:p w14:paraId="6F1BEF87" w14:textId="0CD0EF74" w:rsidR="00FA1784" w:rsidRPr="00FA1784" w:rsidRDefault="00FA1784" w:rsidP="00FA1784">
      <w:pPr>
        <w:pStyle w:val="ListParagraph"/>
        <w:numPr>
          <w:ilvl w:val="0"/>
          <w:numId w:val="2"/>
        </w:numPr>
        <w:spacing w:line="276" w:lineRule="auto"/>
        <w:ind w:left="567" w:hanging="567"/>
        <w:rPr>
          <w:b/>
          <w:bCs/>
        </w:rPr>
      </w:pPr>
      <w:r w:rsidRPr="00FA1784">
        <w:rPr>
          <w:b/>
          <w:bCs/>
        </w:rPr>
        <w:t>Performance Metrics and Standards</w:t>
      </w:r>
    </w:p>
    <w:p w14:paraId="0DBD4D25" w14:textId="5AACFF8B" w:rsidR="00FA1784" w:rsidRDefault="00FA1784" w:rsidP="00FA1784">
      <w:pPr>
        <w:pStyle w:val="ListParagraph"/>
        <w:numPr>
          <w:ilvl w:val="0"/>
          <w:numId w:val="4"/>
        </w:numPr>
        <w:spacing w:line="276" w:lineRule="auto"/>
        <w:ind w:left="851" w:hanging="284"/>
      </w:pPr>
      <w:r>
        <w:t>Key Performance Indicators (KPIs):</w:t>
      </w:r>
      <w:r>
        <w:t xml:space="preserve"> </w:t>
      </w:r>
      <w:r w:rsidRPr="00FA1784">
        <w:rPr>
          <w:color w:val="7F7F7F" w:themeColor="text1" w:themeTint="80"/>
        </w:rPr>
        <w:t>Define specific KPIs for measuring service quality, such as delivery times, accuracy, etc.</w:t>
      </w:r>
    </w:p>
    <w:p w14:paraId="233FF266" w14:textId="42754D31" w:rsidR="00FA1784" w:rsidRDefault="00FA1784" w:rsidP="00FA1784">
      <w:pPr>
        <w:pStyle w:val="ListParagraph"/>
        <w:numPr>
          <w:ilvl w:val="0"/>
          <w:numId w:val="4"/>
        </w:numPr>
        <w:spacing w:line="276" w:lineRule="auto"/>
        <w:ind w:left="851" w:hanging="284"/>
      </w:pPr>
      <w:r>
        <w:t>Quality Standards:</w:t>
      </w:r>
      <w:r>
        <w:t xml:space="preserve"> </w:t>
      </w:r>
      <w:r w:rsidRPr="00FA1784">
        <w:rPr>
          <w:color w:val="7F7F7F" w:themeColor="text1" w:themeTint="80"/>
        </w:rPr>
        <w:t>Set the quality standards expected from the LSP, including handling procedures, safety norms, etc.</w:t>
      </w:r>
    </w:p>
    <w:p w14:paraId="67430985" w14:textId="528D2BAA" w:rsidR="00FA1784" w:rsidRPr="00FA1784" w:rsidRDefault="00FA1784" w:rsidP="00FA1784">
      <w:pPr>
        <w:pStyle w:val="ListParagraph"/>
        <w:numPr>
          <w:ilvl w:val="0"/>
          <w:numId w:val="2"/>
        </w:numPr>
        <w:spacing w:line="276" w:lineRule="auto"/>
        <w:ind w:left="567" w:hanging="567"/>
        <w:rPr>
          <w:b/>
          <w:bCs/>
        </w:rPr>
      </w:pPr>
      <w:r w:rsidRPr="00FA1784">
        <w:rPr>
          <w:b/>
          <w:bCs/>
        </w:rPr>
        <w:t>Compliance and Regulatory Requirements</w:t>
      </w:r>
    </w:p>
    <w:p w14:paraId="1F792099" w14:textId="4333C773" w:rsidR="00FA1784" w:rsidRDefault="00FA1784" w:rsidP="00FA1784">
      <w:pPr>
        <w:pStyle w:val="ListParagraph"/>
        <w:numPr>
          <w:ilvl w:val="0"/>
          <w:numId w:val="4"/>
        </w:numPr>
        <w:spacing w:line="276" w:lineRule="auto"/>
        <w:ind w:left="851" w:hanging="284"/>
      </w:pPr>
      <w:r>
        <w:t>Compliance Standards:</w:t>
      </w:r>
      <w:r>
        <w:t xml:space="preserve"> </w:t>
      </w:r>
      <w:r w:rsidRPr="00FA1784">
        <w:rPr>
          <w:color w:val="7F7F7F" w:themeColor="text1" w:themeTint="80"/>
        </w:rPr>
        <w:t>List any regulatory compliance requirements relevant to the logistics services, like environmental regulations, health and safety standards, etc</w:t>
      </w:r>
      <w:r w:rsidRPr="00FA1784">
        <w:rPr>
          <w:color w:val="7F7F7F" w:themeColor="text1" w:themeTint="80"/>
        </w:rPr>
        <w:t>.</w:t>
      </w:r>
    </w:p>
    <w:p w14:paraId="451C1D0D" w14:textId="5878B639" w:rsidR="00FA1784" w:rsidRDefault="00FA1784" w:rsidP="00FA1784">
      <w:pPr>
        <w:pStyle w:val="ListParagraph"/>
        <w:numPr>
          <w:ilvl w:val="0"/>
          <w:numId w:val="4"/>
        </w:numPr>
        <w:spacing w:line="276" w:lineRule="auto"/>
        <w:ind w:left="851" w:hanging="284"/>
      </w:pPr>
      <w:r>
        <w:t>Audit and Reporting:</w:t>
      </w:r>
      <w:r>
        <w:t xml:space="preserve"> </w:t>
      </w:r>
      <w:r w:rsidRPr="00FA1784">
        <w:rPr>
          <w:color w:val="7F7F7F" w:themeColor="text1" w:themeTint="80"/>
        </w:rPr>
        <w:t>Describe the audit procedures and reporting requirements for compliance monitoring</w:t>
      </w:r>
    </w:p>
    <w:p w14:paraId="62934E38" w14:textId="6BDE847A" w:rsidR="00FA1784" w:rsidRPr="00FA1784" w:rsidRDefault="00FA1784" w:rsidP="00FA1784">
      <w:pPr>
        <w:pStyle w:val="ListParagraph"/>
        <w:numPr>
          <w:ilvl w:val="0"/>
          <w:numId w:val="2"/>
        </w:numPr>
        <w:spacing w:line="276" w:lineRule="auto"/>
        <w:ind w:left="567" w:hanging="567"/>
        <w:rPr>
          <w:b/>
          <w:bCs/>
        </w:rPr>
      </w:pPr>
      <w:r w:rsidRPr="00FA1784">
        <w:rPr>
          <w:b/>
          <w:bCs/>
        </w:rPr>
        <w:t>Risk Management</w:t>
      </w:r>
    </w:p>
    <w:p w14:paraId="712981A6" w14:textId="79A9618E" w:rsidR="00FA1784" w:rsidRPr="00FA1784" w:rsidRDefault="00FA1784" w:rsidP="00FA1784">
      <w:pPr>
        <w:pStyle w:val="ListParagraph"/>
        <w:numPr>
          <w:ilvl w:val="0"/>
          <w:numId w:val="4"/>
        </w:numPr>
        <w:spacing w:line="276" w:lineRule="auto"/>
        <w:ind w:left="851" w:hanging="284"/>
        <w:rPr>
          <w:color w:val="7F7F7F" w:themeColor="text1" w:themeTint="80"/>
        </w:rPr>
      </w:pPr>
      <w:r>
        <w:t>Risk Identification:</w:t>
      </w:r>
      <w:r>
        <w:t xml:space="preserve"> </w:t>
      </w:r>
      <w:r w:rsidRPr="00FA1784">
        <w:rPr>
          <w:color w:val="7F7F7F" w:themeColor="text1" w:themeTint="80"/>
        </w:rPr>
        <w:t>Identify potential risks associated with the logistics services</w:t>
      </w:r>
    </w:p>
    <w:p w14:paraId="5277A719" w14:textId="5B28165A" w:rsidR="00FA1784" w:rsidRPr="00FA1784" w:rsidRDefault="00FA1784" w:rsidP="00FA1784">
      <w:pPr>
        <w:pStyle w:val="ListParagraph"/>
        <w:numPr>
          <w:ilvl w:val="0"/>
          <w:numId w:val="4"/>
        </w:numPr>
        <w:spacing w:line="276" w:lineRule="auto"/>
        <w:ind w:left="851" w:hanging="284"/>
        <w:rPr>
          <w:color w:val="7F7F7F" w:themeColor="text1" w:themeTint="80"/>
        </w:rPr>
      </w:pPr>
      <w:r>
        <w:t>Mitigation Strategies:</w:t>
      </w:r>
      <w:r>
        <w:t xml:space="preserve"> </w:t>
      </w:r>
      <w:r w:rsidRPr="00FA1784">
        <w:rPr>
          <w:color w:val="7F7F7F" w:themeColor="text1" w:themeTint="80"/>
        </w:rPr>
        <w:t>Outline strategies or requirements for risk mitigation</w:t>
      </w:r>
    </w:p>
    <w:p w14:paraId="53524E7C" w14:textId="101AB6AB" w:rsidR="00FA1784" w:rsidRPr="00FA1784" w:rsidRDefault="00FA1784" w:rsidP="00FA1784">
      <w:pPr>
        <w:pStyle w:val="ListParagraph"/>
        <w:numPr>
          <w:ilvl w:val="0"/>
          <w:numId w:val="2"/>
        </w:numPr>
        <w:spacing w:line="276" w:lineRule="auto"/>
        <w:ind w:left="567" w:hanging="567"/>
        <w:rPr>
          <w:b/>
          <w:bCs/>
        </w:rPr>
      </w:pPr>
      <w:r w:rsidRPr="00FA1784">
        <w:rPr>
          <w:b/>
          <w:bCs/>
        </w:rPr>
        <w:t>Timeline and Scheduling</w:t>
      </w:r>
    </w:p>
    <w:p w14:paraId="036D6FC2" w14:textId="5BBFD70B" w:rsidR="00FA1784" w:rsidRDefault="00FA1784" w:rsidP="00FA1784">
      <w:pPr>
        <w:pStyle w:val="ListParagraph"/>
        <w:numPr>
          <w:ilvl w:val="0"/>
          <w:numId w:val="4"/>
        </w:numPr>
        <w:spacing w:line="276" w:lineRule="auto"/>
        <w:ind w:left="851" w:hanging="284"/>
      </w:pPr>
      <w:r>
        <w:t>Service Implementation Timeline:</w:t>
      </w:r>
      <w:r>
        <w:t xml:space="preserve"> </w:t>
      </w:r>
      <w:r w:rsidRPr="00FA1784">
        <w:rPr>
          <w:color w:val="7F7F7F" w:themeColor="text1" w:themeTint="80"/>
        </w:rPr>
        <w:t>Provide a timeline for service implementation, including key milestones</w:t>
      </w:r>
    </w:p>
    <w:p w14:paraId="79E85565" w14:textId="240046C7" w:rsidR="00FA1784" w:rsidRDefault="00FA1784" w:rsidP="00FA1784">
      <w:pPr>
        <w:pStyle w:val="ListParagraph"/>
        <w:numPr>
          <w:ilvl w:val="0"/>
          <w:numId w:val="4"/>
        </w:numPr>
        <w:spacing w:line="276" w:lineRule="auto"/>
        <w:ind w:left="851" w:hanging="284"/>
      </w:pPr>
      <w:r>
        <w:t>Delivery Schedules:</w:t>
      </w:r>
      <w:r>
        <w:t xml:space="preserve"> </w:t>
      </w:r>
      <w:r w:rsidRPr="00FA1784">
        <w:rPr>
          <w:color w:val="7F7F7F" w:themeColor="text1" w:themeTint="80"/>
        </w:rPr>
        <w:t>Specify desired delivery schedules and frequency</w:t>
      </w:r>
    </w:p>
    <w:p w14:paraId="6121004C" w14:textId="127E3DEF" w:rsidR="00FA1784" w:rsidRPr="00FA1784" w:rsidRDefault="00FA1784" w:rsidP="00FA1784">
      <w:pPr>
        <w:pStyle w:val="ListParagraph"/>
        <w:numPr>
          <w:ilvl w:val="0"/>
          <w:numId w:val="2"/>
        </w:numPr>
        <w:spacing w:line="276" w:lineRule="auto"/>
        <w:ind w:left="567" w:hanging="567"/>
        <w:rPr>
          <w:b/>
          <w:bCs/>
        </w:rPr>
      </w:pPr>
      <w:r w:rsidRPr="00FA1784">
        <w:rPr>
          <w:b/>
          <w:bCs/>
        </w:rPr>
        <w:t>Budget and Cost Considerations</w:t>
      </w:r>
    </w:p>
    <w:p w14:paraId="2C4AB1CC" w14:textId="7308929B" w:rsidR="00FA1784" w:rsidRDefault="00FA1784" w:rsidP="00FA1784">
      <w:pPr>
        <w:pStyle w:val="ListParagraph"/>
        <w:numPr>
          <w:ilvl w:val="0"/>
          <w:numId w:val="4"/>
        </w:numPr>
        <w:spacing w:line="276" w:lineRule="auto"/>
        <w:ind w:left="851" w:hanging="284"/>
      </w:pPr>
      <w:r>
        <w:t>Budget Constraints:</w:t>
      </w:r>
      <w:r w:rsidRPr="00FA1784">
        <w:rPr>
          <w:color w:val="7F7F7F" w:themeColor="text1" w:themeTint="80"/>
        </w:rPr>
        <w:t xml:space="preserve"> </w:t>
      </w:r>
      <w:r w:rsidRPr="00FA1784">
        <w:rPr>
          <w:color w:val="7F7F7F" w:themeColor="text1" w:themeTint="80"/>
        </w:rPr>
        <w:t>Indicate any budget limitations or specific cost considerations</w:t>
      </w:r>
    </w:p>
    <w:p w14:paraId="611D8E25" w14:textId="24858767" w:rsidR="00FA1784" w:rsidRDefault="00FA1784" w:rsidP="00FA1784">
      <w:pPr>
        <w:pStyle w:val="ListParagraph"/>
        <w:numPr>
          <w:ilvl w:val="0"/>
          <w:numId w:val="4"/>
        </w:numPr>
        <w:spacing w:line="276" w:lineRule="auto"/>
        <w:ind w:left="851" w:hanging="284"/>
      </w:pPr>
      <w:r>
        <w:lastRenderedPageBreak/>
        <w:t>Cost Structure:</w:t>
      </w:r>
      <w:r>
        <w:t xml:space="preserve"> </w:t>
      </w:r>
      <w:r w:rsidRPr="00FA1784">
        <w:rPr>
          <w:color w:val="7F7F7F" w:themeColor="text1" w:themeTint="80"/>
        </w:rPr>
        <w:t>Describe the preferred cost structure, such as fixed, variable, or hybrid pricing models</w:t>
      </w:r>
    </w:p>
    <w:p w14:paraId="1E665E44" w14:textId="77777777" w:rsidR="00FA1784" w:rsidRDefault="00FA1784" w:rsidP="00FA1784">
      <w:pPr>
        <w:pStyle w:val="Heading3"/>
        <w:spacing w:line="276" w:lineRule="auto"/>
      </w:pPr>
    </w:p>
    <w:p w14:paraId="45E307DE" w14:textId="2486C5F3" w:rsidR="00FA1784" w:rsidRDefault="00FA1784" w:rsidP="00FA1784">
      <w:pPr>
        <w:pStyle w:val="Heading3"/>
        <w:spacing w:line="276" w:lineRule="auto"/>
      </w:pPr>
      <w:r>
        <w:t>Example</w:t>
      </w:r>
      <w:r>
        <w:t>s</w:t>
      </w:r>
      <w:r>
        <w:t xml:space="preserve"> of </w:t>
      </w:r>
      <w:r>
        <w:t>d</w:t>
      </w:r>
      <w:r>
        <w:t xml:space="preserve">etailed </w:t>
      </w:r>
      <w:r>
        <w:t>s</w:t>
      </w:r>
      <w:r>
        <w:t xml:space="preserve">ervice </w:t>
      </w:r>
      <w:r>
        <w:t>r</w:t>
      </w:r>
      <w:r>
        <w:t>equirement</w:t>
      </w:r>
      <w:r>
        <w:t>s</w:t>
      </w:r>
    </w:p>
    <w:p w14:paraId="31B1B51A" w14:textId="44FE86E7" w:rsidR="00FA1784" w:rsidRDefault="00FA1784" w:rsidP="00FA1784">
      <w:pPr>
        <w:pStyle w:val="ListParagraph"/>
        <w:numPr>
          <w:ilvl w:val="0"/>
          <w:numId w:val="3"/>
        </w:numPr>
        <w:spacing w:line="276" w:lineRule="auto"/>
        <w:ind w:left="567"/>
      </w:pPr>
      <w:r w:rsidRPr="00FA1784">
        <w:rPr>
          <w:b/>
          <w:bCs/>
        </w:rPr>
        <w:t>Service Scope:</w:t>
      </w:r>
      <w:r>
        <w:t xml:space="preserve"> Nationwide distribution of pharmaceutical products.</w:t>
      </w:r>
    </w:p>
    <w:p w14:paraId="097D7E0A" w14:textId="6E8E3CAC" w:rsidR="00FA1784" w:rsidRDefault="00FA1784" w:rsidP="00FA1784">
      <w:pPr>
        <w:pStyle w:val="ListParagraph"/>
        <w:numPr>
          <w:ilvl w:val="0"/>
          <w:numId w:val="3"/>
        </w:numPr>
        <w:spacing w:line="276" w:lineRule="auto"/>
        <w:ind w:left="567"/>
      </w:pPr>
      <w:r w:rsidRPr="00FA1784">
        <w:rPr>
          <w:b/>
          <w:bCs/>
        </w:rPr>
        <w:t>Warehousing:</w:t>
      </w:r>
      <w:r>
        <w:t xml:space="preserve"> Temperature-controlled storage, real-time inventory tracking.</w:t>
      </w:r>
    </w:p>
    <w:p w14:paraId="2E590613" w14:textId="6E89E5D5" w:rsidR="00FA1784" w:rsidRDefault="00FA1784" w:rsidP="00FA1784">
      <w:pPr>
        <w:pStyle w:val="ListParagraph"/>
        <w:numPr>
          <w:ilvl w:val="0"/>
          <w:numId w:val="3"/>
        </w:numPr>
        <w:spacing w:line="276" w:lineRule="auto"/>
        <w:ind w:left="567"/>
      </w:pPr>
      <w:r w:rsidRPr="00FA1784">
        <w:rPr>
          <w:b/>
          <w:bCs/>
        </w:rPr>
        <w:t>Transportation:</w:t>
      </w:r>
      <w:r>
        <w:t xml:space="preserve"> GPS-enabled vehicles, adherence to delivery schedules.</w:t>
      </w:r>
    </w:p>
    <w:p w14:paraId="284AC279" w14:textId="15C2AFE6" w:rsidR="00FA1784" w:rsidRDefault="00FA1784" w:rsidP="00FA1784">
      <w:pPr>
        <w:pStyle w:val="ListParagraph"/>
        <w:numPr>
          <w:ilvl w:val="0"/>
          <w:numId w:val="3"/>
        </w:numPr>
        <w:spacing w:line="276" w:lineRule="auto"/>
        <w:ind w:left="567"/>
      </w:pPr>
      <w:r w:rsidRPr="00FA1784">
        <w:rPr>
          <w:b/>
          <w:bCs/>
        </w:rPr>
        <w:t>KPIs:</w:t>
      </w:r>
      <w:r>
        <w:t xml:space="preserve"> 98% on-time delivery rate, less than 0.5% order inaccuracies.</w:t>
      </w:r>
    </w:p>
    <w:p w14:paraId="4B625650" w14:textId="3EE58DEA" w:rsidR="004F397E" w:rsidRDefault="00FA1784" w:rsidP="00FA1784">
      <w:pPr>
        <w:pStyle w:val="ListParagraph"/>
        <w:numPr>
          <w:ilvl w:val="0"/>
          <w:numId w:val="3"/>
        </w:numPr>
        <w:spacing w:line="276" w:lineRule="auto"/>
        <w:ind w:left="567"/>
      </w:pPr>
      <w:r w:rsidRPr="00FA1784">
        <w:rPr>
          <w:b/>
          <w:bCs/>
        </w:rPr>
        <w:t>Compliance:</w:t>
      </w:r>
      <w:r>
        <w:t xml:space="preserve"> Strict adherence to healthcare regulations and standards.</w:t>
      </w:r>
    </w:p>
    <w:sectPr w:rsidR="004F397E" w:rsidSect="00185EF6">
      <w:headerReference w:type="default" r:id="rId8"/>
      <w:footerReference w:type="even" r:id="rId9"/>
      <w:footerReference w:type="default" r:id="rId10"/>
      <w:headerReference w:type="first" r:id="rId11"/>
      <w:pgSz w:w="12240" w:h="15840"/>
      <w:pgMar w:top="1440" w:right="1440" w:bottom="1440" w:left="1440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494769" w14:textId="77777777" w:rsidR="0046178F" w:rsidRDefault="0046178F" w:rsidP="00815B56">
      <w:pPr>
        <w:spacing w:before="0" w:after="0"/>
      </w:pPr>
      <w:r>
        <w:separator/>
      </w:r>
    </w:p>
  </w:endnote>
  <w:endnote w:type="continuationSeparator" w:id="0">
    <w:p w14:paraId="407E3708" w14:textId="77777777" w:rsidR="0046178F" w:rsidRDefault="0046178F" w:rsidP="00815B5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atoshi">
    <w:panose1 w:val="00000000000000000000"/>
    <w:charset w:val="4D"/>
    <w:family w:val="auto"/>
    <w:notTrueType/>
    <w:pitch w:val="variable"/>
    <w:sig w:usb0="80000047" w:usb1="00000001" w:usb2="00000000" w:usb3="00000000" w:csb0="0000009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24579397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F7168FF" w14:textId="2306E730" w:rsidR="0002254D" w:rsidRDefault="0002254D" w:rsidP="000C06B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3214C1B" w14:textId="77777777" w:rsidR="0002254D" w:rsidRDefault="0002254D" w:rsidP="0002254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  <w:color w:val="7F7F7F" w:themeColor="text1" w:themeTint="80"/>
        <w:sz w:val="18"/>
        <w:szCs w:val="18"/>
      </w:rPr>
      <w:id w:val="18918969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9159295" w14:textId="5125E09A" w:rsidR="000C06B4" w:rsidRPr="001D3670" w:rsidRDefault="000C06B4" w:rsidP="002834FE">
        <w:pPr>
          <w:pStyle w:val="Footer"/>
          <w:framePr w:wrap="none" w:vAnchor="text" w:hAnchor="margin" w:xAlign="right" w:y="1"/>
          <w:rPr>
            <w:rStyle w:val="PageNumber"/>
            <w:color w:val="7F7F7F" w:themeColor="text1" w:themeTint="80"/>
            <w:sz w:val="18"/>
            <w:szCs w:val="18"/>
          </w:rPr>
        </w:pPr>
        <w:r w:rsidRPr="001D3670">
          <w:rPr>
            <w:rStyle w:val="PageNumber"/>
            <w:color w:val="7F7F7F" w:themeColor="text1" w:themeTint="80"/>
            <w:sz w:val="18"/>
            <w:szCs w:val="18"/>
          </w:rPr>
          <w:fldChar w:fldCharType="begin"/>
        </w:r>
        <w:r w:rsidRPr="001D3670">
          <w:rPr>
            <w:rStyle w:val="PageNumber"/>
            <w:color w:val="7F7F7F" w:themeColor="text1" w:themeTint="80"/>
            <w:sz w:val="18"/>
            <w:szCs w:val="18"/>
          </w:rPr>
          <w:instrText xml:space="preserve"> PAGE </w:instrText>
        </w:r>
        <w:r w:rsidRPr="001D3670">
          <w:rPr>
            <w:rStyle w:val="PageNumber"/>
            <w:color w:val="7F7F7F" w:themeColor="text1" w:themeTint="80"/>
            <w:sz w:val="18"/>
            <w:szCs w:val="18"/>
          </w:rPr>
          <w:fldChar w:fldCharType="separate"/>
        </w:r>
        <w:r w:rsidRPr="001D3670">
          <w:rPr>
            <w:rStyle w:val="PageNumber"/>
            <w:noProof/>
            <w:color w:val="7F7F7F" w:themeColor="text1" w:themeTint="80"/>
            <w:sz w:val="18"/>
            <w:szCs w:val="18"/>
          </w:rPr>
          <w:t>1</w:t>
        </w:r>
        <w:r w:rsidRPr="001D3670">
          <w:rPr>
            <w:rStyle w:val="PageNumber"/>
            <w:color w:val="7F7F7F" w:themeColor="text1" w:themeTint="80"/>
            <w:sz w:val="18"/>
            <w:szCs w:val="18"/>
          </w:rPr>
          <w:fldChar w:fldCharType="end"/>
        </w:r>
      </w:p>
    </w:sdtContent>
  </w:sdt>
  <w:p w14:paraId="138B719A" w14:textId="6C1ABE94" w:rsidR="00815B56" w:rsidRDefault="00185EF6" w:rsidP="0002254D">
    <w:pPr>
      <w:pStyle w:val="Footer"/>
      <w:ind w:right="360"/>
    </w:pPr>
    <w:r>
      <w:rPr>
        <w:noProof/>
        <w:color w:val="7F7F7F" w:themeColor="text1" w:themeTint="80"/>
        <w:sz w:val="18"/>
        <w:szCs w:val="18"/>
      </w:rPr>
      <w:drawing>
        <wp:inline distT="0" distB="0" distL="0" distR="0" wp14:anchorId="590E2714" wp14:editId="41A116FB">
          <wp:extent cx="1059290" cy="360000"/>
          <wp:effectExtent l="0" t="0" r="0" b="0"/>
          <wp:docPr id="1528177448" name="Picture 1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8177448" name="Picture 1" descr="A black background with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9290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C06B4" w:rsidRPr="001D3670">
      <w:rPr>
        <w:color w:val="7F7F7F" w:themeColor="text1" w:themeTint="80"/>
        <w:sz w:val="18"/>
        <w:szCs w:val="18"/>
      </w:rPr>
      <w:ptab w:relativeTo="margin" w:alignment="center" w:leader="none"/>
    </w:r>
    <w:r w:rsidR="001D3670" w:rsidRPr="001D3670">
      <w:rPr>
        <w:color w:val="7F7F7F" w:themeColor="text1" w:themeTint="80"/>
        <w:sz w:val="18"/>
        <w:szCs w:val="18"/>
      </w:rPr>
      <w:t xml:space="preserve">Resource </w:t>
    </w:r>
    <w:r w:rsidR="001D3670">
      <w:rPr>
        <w:color w:val="7F7F7F" w:themeColor="text1" w:themeTint="80"/>
        <w:sz w:val="18"/>
        <w:szCs w:val="18"/>
      </w:rPr>
      <w:t>t</w:t>
    </w:r>
    <w:r w:rsidR="001D3670" w:rsidRPr="001D3670">
      <w:rPr>
        <w:color w:val="7F7F7F" w:themeColor="text1" w:themeTint="80"/>
        <w:sz w:val="18"/>
        <w:szCs w:val="18"/>
      </w:rPr>
      <w:t>itle – v</w:t>
    </w:r>
    <w:r w:rsidR="000C06B4" w:rsidRPr="001D3670">
      <w:rPr>
        <w:color w:val="7F7F7F" w:themeColor="text1" w:themeTint="80"/>
        <w:sz w:val="18"/>
        <w:szCs w:val="18"/>
      </w:rPr>
      <w:t xml:space="preserve">ersion </w:t>
    </w:r>
    <w:r>
      <w:rPr>
        <w:color w:val="7F7F7F" w:themeColor="text1" w:themeTint="80"/>
        <w:sz w:val="18"/>
        <w:szCs w:val="18"/>
      </w:rPr>
      <w:t>November 2024</w:t>
    </w:r>
    <w:r w:rsidR="000C06B4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BB9C73" w14:textId="77777777" w:rsidR="0046178F" w:rsidRDefault="0046178F" w:rsidP="00815B56">
      <w:pPr>
        <w:spacing w:before="0" w:after="0"/>
      </w:pPr>
      <w:r>
        <w:separator/>
      </w:r>
    </w:p>
  </w:footnote>
  <w:footnote w:type="continuationSeparator" w:id="0">
    <w:p w14:paraId="7353E27A" w14:textId="77777777" w:rsidR="0046178F" w:rsidRDefault="0046178F" w:rsidP="00815B5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37E4B0" w14:textId="2E69191F" w:rsidR="00175B85" w:rsidRDefault="005C1B92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0F589C4" wp14:editId="703F46A2">
          <wp:simplePos x="0" y="0"/>
          <wp:positionH relativeFrom="column">
            <wp:posOffset>-901700</wp:posOffset>
          </wp:positionH>
          <wp:positionV relativeFrom="paragraph">
            <wp:posOffset>0</wp:posOffset>
          </wp:positionV>
          <wp:extent cx="7759700" cy="3522345"/>
          <wp:effectExtent l="0" t="0" r="0" b="0"/>
          <wp:wrapNone/>
          <wp:docPr id="426321535" name="Picture 6" descr="A blue sky with white cloud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6321535" name="Picture 6" descr="A blue sky with white cloud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700" cy="3522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4FF390" w14:textId="62403072" w:rsidR="00310DA6" w:rsidRDefault="00310DA6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38F671F" wp14:editId="297E1A5C">
          <wp:simplePos x="0" y="0"/>
          <wp:positionH relativeFrom="column">
            <wp:posOffset>-901700</wp:posOffset>
          </wp:positionH>
          <wp:positionV relativeFrom="paragraph">
            <wp:posOffset>0</wp:posOffset>
          </wp:positionV>
          <wp:extent cx="7759700" cy="3522345"/>
          <wp:effectExtent l="0" t="0" r="0" b="0"/>
          <wp:wrapNone/>
          <wp:docPr id="462751378" name="Picture 7" descr="A blue sky with white cloud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2751378" name="Picture 7" descr="A blue sky with white cloud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700" cy="3522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BB3F3E"/>
    <w:multiLevelType w:val="hybridMultilevel"/>
    <w:tmpl w:val="9F028C3A"/>
    <w:lvl w:ilvl="0" w:tplc="DCD6BA96">
      <w:start w:val="7"/>
      <w:numFmt w:val="bullet"/>
      <w:lvlText w:val="•"/>
      <w:lvlJc w:val="left"/>
      <w:pPr>
        <w:ind w:left="920" w:hanging="560"/>
      </w:pPr>
      <w:rPr>
        <w:rFonts w:ascii="Satoshi" w:eastAsiaTheme="minorHAnsi" w:hAnsi="Satosh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8A2788"/>
    <w:multiLevelType w:val="hybridMultilevel"/>
    <w:tmpl w:val="15409402"/>
    <w:lvl w:ilvl="0" w:tplc="E3B0773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165785"/>
    <w:multiLevelType w:val="multilevel"/>
    <w:tmpl w:val="04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73B70731"/>
    <w:multiLevelType w:val="hybridMultilevel"/>
    <w:tmpl w:val="67384B68"/>
    <w:lvl w:ilvl="0" w:tplc="C5725B92">
      <w:start w:val="7"/>
      <w:numFmt w:val="bullet"/>
      <w:lvlText w:val="•"/>
      <w:lvlJc w:val="left"/>
      <w:pPr>
        <w:ind w:left="1080" w:hanging="720"/>
      </w:pPr>
      <w:rPr>
        <w:rFonts w:ascii="Satoshi" w:eastAsiaTheme="minorHAnsi" w:hAnsi="Satosh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4151706">
    <w:abstractNumId w:val="2"/>
  </w:num>
  <w:num w:numId="2" w16cid:durableId="45955055">
    <w:abstractNumId w:val="1"/>
  </w:num>
  <w:num w:numId="3" w16cid:durableId="92943879">
    <w:abstractNumId w:val="0"/>
  </w:num>
  <w:num w:numId="4" w16cid:durableId="419109051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501"/>
    <w:rsid w:val="00002A72"/>
    <w:rsid w:val="00002D3D"/>
    <w:rsid w:val="0000314F"/>
    <w:rsid w:val="000032D6"/>
    <w:rsid w:val="00005D60"/>
    <w:rsid w:val="00005F7B"/>
    <w:rsid w:val="00006EBE"/>
    <w:rsid w:val="00010724"/>
    <w:rsid w:val="0001224F"/>
    <w:rsid w:val="000138BF"/>
    <w:rsid w:val="00013C61"/>
    <w:rsid w:val="0001454A"/>
    <w:rsid w:val="00016C4B"/>
    <w:rsid w:val="00020655"/>
    <w:rsid w:val="00021025"/>
    <w:rsid w:val="0002254D"/>
    <w:rsid w:val="000230EC"/>
    <w:rsid w:val="00023E8B"/>
    <w:rsid w:val="00024369"/>
    <w:rsid w:val="00024CC4"/>
    <w:rsid w:val="00025EC3"/>
    <w:rsid w:val="0003048F"/>
    <w:rsid w:val="000328B8"/>
    <w:rsid w:val="000330CE"/>
    <w:rsid w:val="000345B5"/>
    <w:rsid w:val="00035247"/>
    <w:rsid w:val="00036B44"/>
    <w:rsid w:val="0004013B"/>
    <w:rsid w:val="00041A09"/>
    <w:rsid w:val="00042B0B"/>
    <w:rsid w:val="00044F1D"/>
    <w:rsid w:val="00046748"/>
    <w:rsid w:val="00050714"/>
    <w:rsid w:val="000508FC"/>
    <w:rsid w:val="0005184D"/>
    <w:rsid w:val="00051CD2"/>
    <w:rsid w:val="00052600"/>
    <w:rsid w:val="000529B1"/>
    <w:rsid w:val="00053C99"/>
    <w:rsid w:val="00054031"/>
    <w:rsid w:val="000608EF"/>
    <w:rsid w:val="00060FB2"/>
    <w:rsid w:val="000649E9"/>
    <w:rsid w:val="000702EA"/>
    <w:rsid w:val="0007103C"/>
    <w:rsid w:val="00072EE8"/>
    <w:rsid w:val="00074E3C"/>
    <w:rsid w:val="00075736"/>
    <w:rsid w:val="00077EF1"/>
    <w:rsid w:val="000809BF"/>
    <w:rsid w:val="00082C28"/>
    <w:rsid w:val="0008335D"/>
    <w:rsid w:val="000835EE"/>
    <w:rsid w:val="00083899"/>
    <w:rsid w:val="00083ED6"/>
    <w:rsid w:val="000840B3"/>
    <w:rsid w:val="0008472B"/>
    <w:rsid w:val="0008556C"/>
    <w:rsid w:val="0008575E"/>
    <w:rsid w:val="00087B62"/>
    <w:rsid w:val="00090484"/>
    <w:rsid w:val="00093140"/>
    <w:rsid w:val="00095759"/>
    <w:rsid w:val="00095C63"/>
    <w:rsid w:val="000A00C0"/>
    <w:rsid w:val="000A0C87"/>
    <w:rsid w:val="000A0C9B"/>
    <w:rsid w:val="000A0F6A"/>
    <w:rsid w:val="000A2F0C"/>
    <w:rsid w:val="000A4D88"/>
    <w:rsid w:val="000A5A4E"/>
    <w:rsid w:val="000A626B"/>
    <w:rsid w:val="000A6E98"/>
    <w:rsid w:val="000B21E5"/>
    <w:rsid w:val="000B77C1"/>
    <w:rsid w:val="000C069E"/>
    <w:rsid w:val="000C06B4"/>
    <w:rsid w:val="000C25CC"/>
    <w:rsid w:val="000C2B88"/>
    <w:rsid w:val="000C3F8E"/>
    <w:rsid w:val="000C47F7"/>
    <w:rsid w:val="000C61E4"/>
    <w:rsid w:val="000D0B17"/>
    <w:rsid w:val="000D1727"/>
    <w:rsid w:val="000D2286"/>
    <w:rsid w:val="000D67CB"/>
    <w:rsid w:val="000E161E"/>
    <w:rsid w:val="000E325E"/>
    <w:rsid w:val="000E33E3"/>
    <w:rsid w:val="000E5520"/>
    <w:rsid w:val="000E5E5E"/>
    <w:rsid w:val="000E613E"/>
    <w:rsid w:val="000E66BD"/>
    <w:rsid w:val="000E72B8"/>
    <w:rsid w:val="000F0020"/>
    <w:rsid w:val="000F04DB"/>
    <w:rsid w:val="000F0C89"/>
    <w:rsid w:val="000F18CC"/>
    <w:rsid w:val="000F1FB8"/>
    <w:rsid w:val="000F250A"/>
    <w:rsid w:val="000F291C"/>
    <w:rsid w:val="000F7435"/>
    <w:rsid w:val="00111908"/>
    <w:rsid w:val="00111C39"/>
    <w:rsid w:val="00111C4A"/>
    <w:rsid w:val="001125F5"/>
    <w:rsid w:val="001134DD"/>
    <w:rsid w:val="00113567"/>
    <w:rsid w:val="00116316"/>
    <w:rsid w:val="001175C4"/>
    <w:rsid w:val="00120FCF"/>
    <w:rsid w:val="00123E4F"/>
    <w:rsid w:val="00126B7B"/>
    <w:rsid w:val="001308F5"/>
    <w:rsid w:val="00135F7E"/>
    <w:rsid w:val="001362C4"/>
    <w:rsid w:val="00137ED1"/>
    <w:rsid w:val="00141634"/>
    <w:rsid w:val="0014593E"/>
    <w:rsid w:val="00145CD0"/>
    <w:rsid w:val="00150F79"/>
    <w:rsid w:val="00152F98"/>
    <w:rsid w:val="00154054"/>
    <w:rsid w:val="0015454D"/>
    <w:rsid w:val="00157443"/>
    <w:rsid w:val="00163D3E"/>
    <w:rsid w:val="00167FFA"/>
    <w:rsid w:val="0017050E"/>
    <w:rsid w:val="0017117A"/>
    <w:rsid w:val="001723AC"/>
    <w:rsid w:val="001724C9"/>
    <w:rsid w:val="00172592"/>
    <w:rsid w:val="0017439C"/>
    <w:rsid w:val="00175B85"/>
    <w:rsid w:val="001766F9"/>
    <w:rsid w:val="00176D02"/>
    <w:rsid w:val="00182A00"/>
    <w:rsid w:val="001838D7"/>
    <w:rsid w:val="0018413E"/>
    <w:rsid w:val="00184429"/>
    <w:rsid w:val="00185EF6"/>
    <w:rsid w:val="00186276"/>
    <w:rsid w:val="0018694A"/>
    <w:rsid w:val="00191EAA"/>
    <w:rsid w:val="00193529"/>
    <w:rsid w:val="00194AFF"/>
    <w:rsid w:val="00196A4A"/>
    <w:rsid w:val="001975F5"/>
    <w:rsid w:val="00197CAE"/>
    <w:rsid w:val="001A0D8F"/>
    <w:rsid w:val="001A2776"/>
    <w:rsid w:val="001A2F90"/>
    <w:rsid w:val="001A3490"/>
    <w:rsid w:val="001A6984"/>
    <w:rsid w:val="001A6A3C"/>
    <w:rsid w:val="001B0629"/>
    <w:rsid w:val="001B13D4"/>
    <w:rsid w:val="001B39D5"/>
    <w:rsid w:val="001B6C0D"/>
    <w:rsid w:val="001B75A8"/>
    <w:rsid w:val="001B7643"/>
    <w:rsid w:val="001C0E59"/>
    <w:rsid w:val="001C1366"/>
    <w:rsid w:val="001C27C6"/>
    <w:rsid w:val="001C59E3"/>
    <w:rsid w:val="001D23C9"/>
    <w:rsid w:val="001D24F7"/>
    <w:rsid w:val="001D3670"/>
    <w:rsid w:val="001D3684"/>
    <w:rsid w:val="001D417C"/>
    <w:rsid w:val="001D4A96"/>
    <w:rsid w:val="001D6B41"/>
    <w:rsid w:val="001D6B46"/>
    <w:rsid w:val="001E0CFA"/>
    <w:rsid w:val="001E4558"/>
    <w:rsid w:val="001E56F0"/>
    <w:rsid w:val="001E5784"/>
    <w:rsid w:val="001E69A4"/>
    <w:rsid w:val="001E6D41"/>
    <w:rsid w:val="001E6F47"/>
    <w:rsid w:val="001E7017"/>
    <w:rsid w:val="001E74ED"/>
    <w:rsid w:val="001E7931"/>
    <w:rsid w:val="001F1CF4"/>
    <w:rsid w:val="001F39E5"/>
    <w:rsid w:val="001F535F"/>
    <w:rsid w:val="001F5C84"/>
    <w:rsid w:val="001F6224"/>
    <w:rsid w:val="00201379"/>
    <w:rsid w:val="002014B2"/>
    <w:rsid w:val="002016D7"/>
    <w:rsid w:val="00201961"/>
    <w:rsid w:val="002020F9"/>
    <w:rsid w:val="0021372C"/>
    <w:rsid w:val="002145F6"/>
    <w:rsid w:val="002150FB"/>
    <w:rsid w:val="00215D68"/>
    <w:rsid w:val="00221712"/>
    <w:rsid w:val="00222096"/>
    <w:rsid w:val="0022241E"/>
    <w:rsid w:val="00223BBD"/>
    <w:rsid w:val="002244F2"/>
    <w:rsid w:val="002245DC"/>
    <w:rsid w:val="00224662"/>
    <w:rsid w:val="00225045"/>
    <w:rsid w:val="00225768"/>
    <w:rsid w:val="00230368"/>
    <w:rsid w:val="00230444"/>
    <w:rsid w:val="00230770"/>
    <w:rsid w:val="00230CA5"/>
    <w:rsid w:val="0023422C"/>
    <w:rsid w:val="00237396"/>
    <w:rsid w:val="00240510"/>
    <w:rsid w:val="002421EB"/>
    <w:rsid w:val="002444DB"/>
    <w:rsid w:val="002452EE"/>
    <w:rsid w:val="00246746"/>
    <w:rsid w:val="0025419B"/>
    <w:rsid w:val="00254B98"/>
    <w:rsid w:val="002550ED"/>
    <w:rsid w:val="00255417"/>
    <w:rsid w:val="00256CC1"/>
    <w:rsid w:val="0026049E"/>
    <w:rsid w:val="002609B1"/>
    <w:rsid w:val="0026145D"/>
    <w:rsid w:val="00262023"/>
    <w:rsid w:val="00263EEE"/>
    <w:rsid w:val="00264790"/>
    <w:rsid w:val="00265A42"/>
    <w:rsid w:val="00265C36"/>
    <w:rsid w:val="00266AFA"/>
    <w:rsid w:val="00271380"/>
    <w:rsid w:val="00271865"/>
    <w:rsid w:val="0027327A"/>
    <w:rsid w:val="0027573A"/>
    <w:rsid w:val="002778BA"/>
    <w:rsid w:val="00280093"/>
    <w:rsid w:val="0028532F"/>
    <w:rsid w:val="00290B41"/>
    <w:rsid w:val="002930FA"/>
    <w:rsid w:val="00296621"/>
    <w:rsid w:val="002973EF"/>
    <w:rsid w:val="00297676"/>
    <w:rsid w:val="00297FCC"/>
    <w:rsid w:val="002A0137"/>
    <w:rsid w:val="002A0E89"/>
    <w:rsid w:val="002A1568"/>
    <w:rsid w:val="002A15FB"/>
    <w:rsid w:val="002A3212"/>
    <w:rsid w:val="002A4366"/>
    <w:rsid w:val="002A46B4"/>
    <w:rsid w:val="002A4C82"/>
    <w:rsid w:val="002A503E"/>
    <w:rsid w:val="002A5117"/>
    <w:rsid w:val="002A5B07"/>
    <w:rsid w:val="002B0703"/>
    <w:rsid w:val="002B0F3D"/>
    <w:rsid w:val="002B1F6A"/>
    <w:rsid w:val="002B4A3E"/>
    <w:rsid w:val="002B6EE3"/>
    <w:rsid w:val="002B7ED4"/>
    <w:rsid w:val="002C2A33"/>
    <w:rsid w:val="002C4FA5"/>
    <w:rsid w:val="002C53BE"/>
    <w:rsid w:val="002C5D1F"/>
    <w:rsid w:val="002C7047"/>
    <w:rsid w:val="002D1308"/>
    <w:rsid w:val="002D2BCF"/>
    <w:rsid w:val="002D3384"/>
    <w:rsid w:val="002D4584"/>
    <w:rsid w:val="002D59EC"/>
    <w:rsid w:val="002D5A51"/>
    <w:rsid w:val="002D6131"/>
    <w:rsid w:val="002D7735"/>
    <w:rsid w:val="002E2228"/>
    <w:rsid w:val="002E2F6E"/>
    <w:rsid w:val="002E4C05"/>
    <w:rsid w:val="002E7D5B"/>
    <w:rsid w:val="002E7D7F"/>
    <w:rsid w:val="002F050E"/>
    <w:rsid w:val="002F20E3"/>
    <w:rsid w:val="002F3244"/>
    <w:rsid w:val="00305040"/>
    <w:rsid w:val="00305ADB"/>
    <w:rsid w:val="0030688D"/>
    <w:rsid w:val="00307211"/>
    <w:rsid w:val="003078F0"/>
    <w:rsid w:val="00307D0B"/>
    <w:rsid w:val="00310DA6"/>
    <w:rsid w:val="003117D4"/>
    <w:rsid w:val="00311946"/>
    <w:rsid w:val="00312BDD"/>
    <w:rsid w:val="0031500C"/>
    <w:rsid w:val="00316027"/>
    <w:rsid w:val="00316859"/>
    <w:rsid w:val="00316DB1"/>
    <w:rsid w:val="003172AB"/>
    <w:rsid w:val="00321C87"/>
    <w:rsid w:val="00322EAA"/>
    <w:rsid w:val="00323B3C"/>
    <w:rsid w:val="00327D39"/>
    <w:rsid w:val="00330409"/>
    <w:rsid w:val="00330DFF"/>
    <w:rsid w:val="003318EB"/>
    <w:rsid w:val="00335490"/>
    <w:rsid w:val="00335867"/>
    <w:rsid w:val="00336D8D"/>
    <w:rsid w:val="0034042A"/>
    <w:rsid w:val="003406CA"/>
    <w:rsid w:val="00341B36"/>
    <w:rsid w:val="0034228C"/>
    <w:rsid w:val="003440B3"/>
    <w:rsid w:val="00344E12"/>
    <w:rsid w:val="003453A0"/>
    <w:rsid w:val="00345709"/>
    <w:rsid w:val="00346A70"/>
    <w:rsid w:val="00350892"/>
    <w:rsid w:val="0035182E"/>
    <w:rsid w:val="00352936"/>
    <w:rsid w:val="00355217"/>
    <w:rsid w:val="00357D08"/>
    <w:rsid w:val="003627DF"/>
    <w:rsid w:val="003630B3"/>
    <w:rsid w:val="003648C0"/>
    <w:rsid w:val="0036494B"/>
    <w:rsid w:val="00364FFF"/>
    <w:rsid w:val="00366E0E"/>
    <w:rsid w:val="003710F9"/>
    <w:rsid w:val="003713BA"/>
    <w:rsid w:val="00372638"/>
    <w:rsid w:val="00376BEA"/>
    <w:rsid w:val="00380230"/>
    <w:rsid w:val="0038203B"/>
    <w:rsid w:val="003820D8"/>
    <w:rsid w:val="003862D6"/>
    <w:rsid w:val="0039046F"/>
    <w:rsid w:val="003909D1"/>
    <w:rsid w:val="00390FAA"/>
    <w:rsid w:val="00391D3B"/>
    <w:rsid w:val="0039271E"/>
    <w:rsid w:val="00392F1E"/>
    <w:rsid w:val="0039562E"/>
    <w:rsid w:val="00397CFE"/>
    <w:rsid w:val="003A2C38"/>
    <w:rsid w:val="003A597D"/>
    <w:rsid w:val="003B137E"/>
    <w:rsid w:val="003B27DD"/>
    <w:rsid w:val="003B28EF"/>
    <w:rsid w:val="003B4F68"/>
    <w:rsid w:val="003B746D"/>
    <w:rsid w:val="003C18DB"/>
    <w:rsid w:val="003C6362"/>
    <w:rsid w:val="003C6664"/>
    <w:rsid w:val="003D001B"/>
    <w:rsid w:val="003D1568"/>
    <w:rsid w:val="003D1B65"/>
    <w:rsid w:val="003D22B5"/>
    <w:rsid w:val="003D3ACF"/>
    <w:rsid w:val="003D42C0"/>
    <w:rsid w:val="003D4C5A"/>
    <w:rsid w:val="003D6F17"/>
    <w:rsid w:val="003D7BA2"/>
    <w:rsid w:val="003D7E47"/>
    <w:rsid w:val="003E28D5"/>
    <w:rsid w:val="003E3A26"/>
    <w:rsid w:val="003E3D8A"/>
    <w:rsid w:val="003E413A"/>
    <w:rsid w:val="003E43DC"/>
    <w:rsid w:val="003E5E87"/>
    <w:rsid w:val="003E6A5E"/>
    <w:rsid w:val="003F073F"/>
    <w:rsid w:val="003F0882"/>
    <w:rsid w:val="003F15DC"/>
    <w:rsid w:val="003F22D4"/>
    <w:rsid w:val="003F240F"/>
    <w:rsid w:val="003F47BC"/>
    <w:rsid w:val="003F66DD"/>
    <w:rsid w:val="003F6BDD"/>
    <w:rsid w:val="003F6F28"/>
    <w:rsid w:val="0040127B"/>
    <w:rsid w:val="00401ACF"/>
    <w:rsid w:val="00402015"/>
    <w:rsid w:val="00405569"/>
    <w:rsid w:val="00406B51"/>
    <w:rsid w:val="00407E2D"/>
    <w:rsid w:val="004105E8"/>
    <w:rsid w:val="0041214F"/>
    <w:rsid w:val="00414726"/>
    <w:rsid w:val="00415190"/>
    <w:rsid w:val="00420680"/>
    <w:rsid w:val="00421126"/>
    <w:rsid w:val="00422109"/>
    <w:rsid w:val="00422A26"/>
    <w:rsid w:val="00425732"/>
    <w:rsid w:val="00430202"/>
    <w:rsid w:val="004304B6"/>
    <w:rsid w:val="004308A5"/>
    <w:rsid w:val="00430E76"/>
    <w:rsid w:val="004311EE"/>
    <w:rsid w:val="00431D1D"/>
    <w:rsid w:val="0043207A"/>
    <w:rsid w:val="00432D68"/>
    <w:rsid w:val="00432F79"/>
    <w:rsid w:val="004336C9"/>
    <w:rsid w:val="004360E8"/>
    <w:rsid w:val="00436B78"/>
    <w:rsid w:val="00440B12"/>
    <w:rsid w:val="00441CC5"/>
    <w:rsid w:val="0044287C"/>
    <w:rsid w:val="004433A8"/>
    <w:rsid w:val="00447022"/>
    <w:rsid w:val="00450105"/>
    <w:rsid w:val="0045160D"/>
    <w:rsid w:val="00453D35"/>
    <w:rsid w:val="00453D6F"/>
    <w:rsid w:val="00454731"/>
    <w:rsid w:val="00454921"/>
    <w:rsid w:val="0045768E"/>
    <w:rsid w:val="0046178F"/>
    <w:rsid w:val="00461BD1"/>
    <w:rsid w:val="004638D6"/>
    <w:rsid w:val="004645FC"/>
    <w:rsid w:val="00465EC2"/>
    <w:rsid w:val="0046655E"/>
    <w:rsid w:val="00466CF9"/>
    <w:rsid w:val="00480738"/>
    <w:rsid w:val="0048423E"/>
    <w:rsid w:val="004853AC"/>
    <w:rsid w:val="00485556"/>
    <w:rsid w:val="0048580A"/>
    <w:rsid w:val="00491895"/>
    <w:rsid w:val="00491AD9"/>
    <w:rsid w:val="00493DAA"/>
    <w:rsid w:val="004946F7"/>
    <w:rsid w:val="004958B6"/>
    <w:rsid w:val="00495D20"/>
    <w:rsid w:val="00496B08"/>
    <w:rsid w:val="0049788B"/>
    <w:rsid w:val="004A0BBA"/>
    <w:rsid w:val="004A1EF0"/>
    <w:rsid w:val="004A22E0"/>
    <w:rsid w:val="004A5060"/>
    <w:rsid w:val="004A6A16"/>
    <w:rsid w:val="004B01ED"/>
    <w:rsid w:val="004B263C"/>
    <w:rsid w:val="004B442A"/>
    <w:rsid w:val="004B45F0"/>
    <w:rsid w:val="004B47B7"/>
    <w:rsid w:val="004B52DD"/>
    <w:rsid w:val="004B610A"/>
    <w:rsid w:val="004B6168"/>
    <w:rsid w:val="004B6275"/>
    <w:rsid w:val="004C326D"/>
    <w:rsid w:val="004C37B3"/>
    <w:rsid w:val="004C5C4C"/>
    <w:rsid w:val="004C6048"/>
    <w:rsid w:val="004C766C"/>
    <w:rsid w:val="004D1AB7"/>
    <w:rsid w:val="004D4131"/>
    <w:rsid w:val="004D7BD9"/>
    <w:rsid w:val="004E2CFF"/>
    <w:rsid w:val="004E3F21"/>
    <w:rsid w:val="004E5706"/>
    <w:rsid w:val="004E57B1"/>
    <w:rsid w:val="004E71E2"/>
    <w:rsid w:val="004E79A4"/>
    <w:rsid w:val="004E7A77"/>
    <w:rsid w:val="004F0DDC"/>
    <w:rsid w:val="004F397E"/>
    <w:rsid w:val="004F5577"/>
    <w:rsid w:val="004F58DA"/>
    <w:rsid w:val="004F59DE"/>
    <w:rsid w:val="004F61C9"/>
    <w:rsid w:val="00500291"/>
    <w:rsid w:val="005005C4"/>
    <w:rsid w:val="00503541"/>
    <w:rsid w:val="00505B15"/>
    <w:rsid w:val="00507786"/>
    <w:rsid w:val="005117E4"/>
    <w:rsid w:val="00511B97"/>
    <w:rsid w:val="00512DB4"/>
    <w:rsid w:val="00513B9F"/>
    <w:rsid w:val="00514706"/>
    <w:rsid w:val="00514FF9"/>
    <w:rsid w:val="00515CC6"/>
    <w:rsid w:val="0052143B"/>
    <w:rsid w:val="0052379B"/>
    <w:rsid w:val="00523BC1"/>
    <w:rsid w:val="00523F9A"/>
    <w:rsid w:val="0052445A"/>
    <w:rsid w:val="005246C1"/>
    <w:rsid w:val="00527DBC"/>
    <w:rsid w:val="00533174"/>
    <w:rsid w:val="00534E75"/>
    <w:rsid w:val="00535F85"/>
    <w:rsid w:val="00535F9C"/>
    <w:rsid w:val="00537FE6"/>
    <w:rsid w:val="005407A9"/>
    <w:rsid w:val="00541D10"/>
    <w:rsid w:val="00543E18"/>
    <w:rsid w:val="005446B4"/>
    <w:rsid w:val="0054494C"/>
    <w:rsid w:val="005454E3"/>
    <w:rsid w:val="00546CCE"/>
    <w:rsid w:val="00550733"/>
    <w:rsid w:val="005515CC"/>
    <w:rsid w:val="005532F5"/>
    <w:rsid w:val="0055355E"/>
    <w:rsid w:val="00555AD3"/>
    <w:rsid w:val="00555E04"/>
    <w:rsid w:val="0055616C"/>
    <w:rsid w:val="00561AE6"/>
    <w:rsid w:val="00564135"/>
    <w:rsid w:val="0056553D"/>
    <w:rsid w:val="00566B61"/>
    <w:rsid w:val="0057038D"/>
    <w:rsid w:val="0057049F"/>
    <w:rsid w:val="00571DDE"/>
    <w:rsid w:val="00572126"/>
    <w:rsid w:val="005734AC"/>
    <w:rsid w:val="00574E3E"/>
    <w:rsid w:val="00575F69"/>
    <w:rsid w:val="00577CC2"/>
    <w:rsid w:val="00584EA3"/>
    <w:rsid w:val="00585186"/>
    <w:rsid w:val="0058577C"/>
    <w:rsid w:val="00585960"/>
    <w:rsid w:val="005870FF"/>
    <w:rsid w:val="00590AB7"/>
    <w:rsid w:val="00594EBE"/>
    <w:rsid w:val="00597E75"/>
    <w:rsid w:val="005A0352"/>
    <w:rsid w:val="005A1D4D"/>
    <w:rsid w:val="005A2922"/>
    <w:rsid w:val="005A5DBF"/>
    <w:rsid w:val="005A748C"/>
    <w:rsid w:val="005B064D"/>
    <w:rsid w:val="005B1033"/>
    <w:rsid w:val="005B3789"/>
    <w:rsid w:val="005B43D4"/>
    <w:rsid w:val="005B5192"/>
    <w:rsid w:val="005B68F7"/>
    <w:rsid w:val="005B6E9B"/>
    <w:rsid w:val="005C1B92"/>
    <w:rsid w:val="005C1E2F"/>
    <w:rsid w:val="005C3B55"/>
    <w:rsid w:val="005C41DC"/>
    <w:rsid w:val="005C57F1"/>
    <w:rsid w:val="005C61E8"/>
    <w:rsid w:val="005D1211"/>
    <w:rsid w:val="005D2BA2"/>
    <w:rsid w:val="005D344A"/>
    <w:rsid w:val="005D3931"/>
    <w:rsid w:val="005D52BF"/>
    <w:rsid w:val="005D53E6"/>
    <w:rsid w:val="005D7A0F"/>
    <w:rsid w:val="005D7F2F"/>
    <w:rsid w:val="005E0D2E"/>
    <w:rsid w:val="005E2A30"/>
    <w:rsid w:val="005E3EC3"/>
    <w:rsid w:val="005E40D7"/>
    <w:rsid w:val="005E441C"/>
    <w:rsid w:val="005E4F7A"/>
    <w:rsid w:val="005E50FE"/>
    <w:rsid w:val="005E7660"/>
    <w:rsid w:val="005F2856"/>
    <w:rsid w:val="005F2AE1"/>
    <w:rsid w:val="005F2E85"/>
    <w:rsid w:val="005F37E9"/>
    <w:rsid w:val="005F4B7E"/>
    <w:rsid w:val="005F590B"/>
    <w:rsid w:val="005F5DD8"/>
    <w:rsid w:val="005F6F5D"/>
    <w:rsid w:val="00600F06"/>
    <w:rsid w:val="00603A2B"/>
    <w:rsid w:val="00604249"/>
    <w:rsid w:val="00604B0B"/>
    <w:rsid w:val="006058BF"/>
    <w:rsid w:val="00605C96"/>
    <w:rsid w:val="00606E21"/>
    <w:rsid w:val="006076E6"/>
    <w:rsid w:val="00607BE8"/>
    <w:rsid w:val="00611440"/>
    <w:rsid w:val="00613761"/>
    <w:rsid w:val="006145AA"/>
    <w:rsid w:val="00620C22"/>
    <w:rsid w:val="00621177"/>
    <w:rsid w:val="00621835"/>
    <w:rsid w:val="00622277"/>
    <w:rsid w:val="00624228"/>
    <w:rsid w:val="006277E5"/>
    <w:rsid w:val="006326C5"/>
    <w:rsid w:val="00635BDB"/>
    <w:rsid w:val="00636B4F"/>
    <w:rsid w:val="006410E7"/>
    <w:rsid w:val="00641CA7"/>
    <w:rsid w:val="006425B3"/>
    <w:rsid w:val="006426DB"/>
    <w:rsid w:val="00643A43"/>
    <w:rsid w:val="00645531"/>
    <w:rsid w:val="006479DA"/>
    <w:rsid w:val="00650135"/>
    <w:rsid w:val="0065063B"/>
    <w:rsid w:val="0065166F"/>
    <w:rsid w:val="0065190C"/>
    <w:rsid w:val="00653AA3"/>
    <w:rsid w:val="00654168"/>
    <w:rsid w:val="006579F2"/>
    <w:rsid w:val="00657CE6"/>
    <w:rsid w:val="006604E9"/>
    <w:rsid w:val="006613DA"/>
    <w:rsid w:val="00661A62"/>
    <w:rsid w:val="00662572"/>
    <w:rsid w:val="00662F4A"/>
    <w:rsid w:val="0066311E"/>
    <w:rsid w:val="00665454"/>
    <w:rsid w:val="00665A68"/>
    <w:rsid w:val="00665C8E"/>
    <w:rsid w:val="006661F9"/>
    <w:rsid w:val="0066693F"/>
    <w:rsid w:val="00666C8F"/>
    <w:rsid w:val="00667FBB"/>
    <w:rsid w:val="00671098"/>
    <w:rsid w:val="006765C2"/>
    <w:rsid w:val="006768B6"/>
    <w:rsid w:val="006776A5"/>
    <w:rsid w:val="00677E1C"/>
    <w:rsid w:val="006834E4"/>
    <w:rsid w:val="006838DB"/>
    <w:rsid w:val="00684DA7"/>
    <w:rsid w:val="0068516D"/>
    <w:rsid w:val="006858C8"/>
    <w:rsid w:val="00685B24"/>
    <w:rsid w:val="00685B30"/>
    <w:rsid w:val="00685D7D"/>
    <w:rsid w:val="0068652E"/>
    <w:rsid w:val="00686E80"/>
    <w:rsid w:val="00687B44"/>
    <w:rsid w:val="006903BD"/>
    <w:rsid w:val="006907C6"/>
    <w:rsid w:val="00691EA1"/>
    <w:rsid w:val="00693448"/>
    <w:rsid w:val="006A15A2"/>
    <w:rsid w:val="006A1EF5"/>
    <w:rsid w:val="006A30D6"/>
    <w:rsid w:val="006A4479"/>
    <w:rsid w:val="006A4E63"/>
    <w:rsid w:val="006A680D"/>
    <w:rsid w:val="006A6B21"/>
    <w:rsid w:val="006B0C88"/>
    <w:rsid w:val="006B360F"/>
    <w:rsid w:val="006B48B1"/>
    <w:rsid w:val="006B5DDE"/>
    <w:rsid w:val="006B77C4"/>
    <w:rsid w:val="006B790C"/>
    <w:rsid w:val="006B7BE6"/>
    <w:rsid w:val="006C4CC2"/>
    <w:rsid w:val="006C5D96"/>
    <w:rsid w:val="006D0177"/>
    <w:rsid w:val="006D103F"/>
    <w:rsid w:val="006D275A"/>
    <w:rsid w:val="006D4510"/>
    <w:rsid w:val="006D45B2"/>
    <w:rsid w:val="006D4BD8"/>
    <w:rsid w:val="006D6F4B"/>
    <w:rsid w:val="006D74FC"/>
    <w:rsid w:val="006D7F58"/>
    <w:rsid w:val="006E060B"/>
    <w:rsid w:val="006E100E"/>
    <w:rsid w:val="006E649D"/>
    <w:rsid w:val="006E6C8E"/>
    <w:rsid w:val="006E7ADC"/>
    <w:rsid w:val="006E7CE1"/>
    <w:rsid w:val="006F35B6"/>
    <w:rsid w:val="006F3682"/>
    <w:rsid w:val="006F7F0E"/>
    <w:rsid w:val="00700CD9"/>
    <w:rsid w:val="00704E11"/>
    <w:rsid w:val="00705535"/>
    <w:rsid w:val="007059BC"/>
    <w:rsid w:val="00706039"/>
    <w:rsid w:val="007077E5"/>
    <w:rsid w:val="00711551"/>
    <w:rsid w:val="00711C67"/>
    <w:rsid w:val="007136D8"/>
    <w:rsid w:val="0071495D"/>
    <w:rsid w:val="00715691"/>
    <w:rsid w:val="00715E7A"/>
    <w:rsid w:val="007200DD"/>
    <w:rsid w:val="00721575"/>
    <w:rsid w:val="00721F58"/>
    <w:rsid w:val="00724C5C"/>
    <w:rsid w:val="00724D2F"/>
    <w:rsid w:val="007252B6"/>
    <w:rsid w:val="00731AB4"/>
    <w:rsid w:val="00735440"/>
    <w:rsid w:val="00735D30"/>
    <w:rsid w:val="00736ABF"/>
    <w:rsid w:val="00741834"/>
    <w:rsid w:val="007434CE"/>
    <w:rsid w:val="007449E2"/>
    <w:rsid w:val="00745308"/>
    <w:rsid w:val="00745686"/>
    <w:rsid w:val="00746463"/>
    <w:rsid w:val="007500B2"/>
    <w:rsid w:val="00750898"/>
    <w:rsid w:val="00751ED4"/>
    <w:rsid w:val="00752048"/>
    <w:rsid w:val="007531C6"/>
    <w:rsid w:val="007531CF"/>
    <w:rsid w:val="007546D2"/>
    <w:rsid w:val="007564A3"/>
    <w:rsid w:val="00756AFB"/>
    <w:rsid w:val="007619A7"/>
    <w:rsid w:val="007641C5"/>
    <w:rsid w:val="00764D95"/>
    <w:rsid w:val="00766949"/>
    <w:rsid w:val="0077031A"/>
    <w:rsid w:val="00774E1B"/>
    <w:rsid w:val="00775F65"/>
    <w:rsid w:val="00776520"/>
    <w:rsid w:val="00776AAE"/>
    <w:rsid w:val="007814CC"/>
    <w:rsid w:val="00781EB1"/>
    <w:rsid w:val="00785214"/>
    <w:rsid w:val="00791275"/>
    <w:rsid w:val="00791341"/>
    <w:rsid w:val="00791914"/>
    <w:rsid w:val="00793EC6"/>
    <w:rsid w:val="00795E09"/>
    <w:rsid w:val="007976A2"/>
    <w:rsid w:val="007A09CB"/>
    <w:rsid w:val="007A130F"/>
    <w:rsid w:val="007A601A"/>
    <w:rsid w:val="007B0769"/>
    <w:rsid w:val="007B0E80"/>
    <w:rsid w:val="007B19A8"/>
    <w:rsid w:val="007B6634"/>
    <w:rsid w:val="007C476E"/>
    <w:rsid w:val="007C7642"/>
    <w:rsid w:val="007C7BA7"/>
    <w:rsid w:val="007D038E"/>
    <w:rsid w:val="007D093A"/>
    <w:rsid w:val="007D1241"/>
    <w:rsid w:val="007D24B5"/>
    <w:rsid w:val="007D5F5F"/>
    <w:rsid w:val="007D5F61"/>
    <w:rsid w:val="007E207E"/>
    <w:rsid w:val="007E41B6"/>
    <w:rsid w:val="007E51A6"/>
    <w:rsid w:val="007E5AE9"/>
    <w:rsid w:val="007E6DC1"/>
    <w:rsid w:val="007F13BE"/>
    <w:rsid w:val="007F1BF5"/>
    <w:rsid w:val="007F2A6D"/>
    <w:rsid w:val="007F2B4A"/>
    <w:rsid w:val="007F2FD7"/>
    <w:rsid w:val="007F385A"/>
    <w:rsid w:val="007F4AEA"/>
    <w:rsid w:val="007F779C"/>
    <w:rsid w:val="008002A2"/>
    <w:rsid w:val="00800B82"/>
    <w:rsid w:val="00802BF5"/>
    <w:rsid w:val="008032D5"/>
    <w:rsid w:val="0080561C"/>
    <w:rsid w:val="00811448"/>
    <w:rsid w:val="00814756"/>
    <w:rsid w:val="00814A18"/>
    <w:rsid w:val="00815B56"/>
    <w:rsid w:val="00817117"/>
    <w:rsid w:val="00820915"/>
    <w:rsid w:val="00821085"/>
    <w:rsid w:val="00822412"/>
    <w:rsid w:val="00823743"/>
    <w:rsid w:val="00823BDF"/>
    <w:rsid w:val="00827907"/>
    <w:rsid w:val="00830E2C"/>
    <w:rsid w:val="00832995"/>
    <w:rsid w:val="008330AE"/>
    <w:rsid w:val="00834848"/>
    <w:rsid w:val="00835995"/>
    <w:rsid w:val="00836C56"/>
    <w:rsid w:val="008401A0"/>
    <w:rsid w:val="008408CB"/>
    <w:rsid w:val="0084103A"/>
    <w:rsid w:val="00842EDF"/>
    <w:rsid w:val="00845364"/>
    <w:rsid w:val="00847051"/>
    <w:rsid w:val="008541DD"/>
    <w:rsid w:val="008555F2"/>
    <w:rsid w:val="0085570E"/>
    <w:rsid w:val="008569DD"/>
    <w:rsid w:val="00860061"/>
    <w:rsid w:val="00860AAA"/>
    <w:rsid w:val="00861550"/>
    <w:rsid w:val="00862A10"/>
    <w:rsid w:val="00864404"/>
    <w:rsid w:val="0086441C"/>
    <w:rsid w:val="00864C2D"/>
    <w:rsid w:val="00865FEE"/>
    <w:rsid w:val="008719FD"/>
    <w:rsid w:val="0087203A"/>
    <w:rsid w:val="008723EB"/>
    <w:rsid w:val="00872FA3"/>
    <w:rsid w:val="00873AD8"/>
    <w:rsid w:val="00874136"/>
    <w:rsid w:val="00874A8B"/>
    <w:rsid w:val="00874CC9"/>
    <w:rsid w:val="00875293"/>
    <w:rsid w:val="00875AE9"/>
    <w:rsid w:val="008765FF"/>
    <w:rsid w:val="00877B88"/>
    <w:rsid w:val="0088494B"/>
    <w:rsid w:val="008851BA"/>
    <w:rsid w:val="00885657"/>
    <w:rsid w:val="008903FA"/>
    <w:rsid w:val="008918F7"/>
    <w:rsid w:val="00891D76"/>
    <w:rsid w:val="00893AFC"/>
    <w:rsid w:val="00894855"/>
    <w:rsid w:val="008948B6"/>
    <w:rsid w:val="008965B2"/>
    <w:rsid w:val="00896864"/>
    <w:rsid w:val="008A0E2A"/>
    <w:rsid w:val="008A2559"/>
    <w:rsid w:val="008A6756"/>
    <w:rsid w:val="008B1493"/>
    <w:rsid w:val="008B1D66"/>
    <w:rsid w:val="008B2411"/>
    <w:rsid w:val="008B3038"/>
    <w:rsid w:val="008B6111"/>
    <w:rsid w:val="008B61ED"/>
    <w:rsid w:val="008B675A"/>
    <w:rsid w:val="008C1C09"/>
    <w:rsid w:val="008C1F7E"/>
    <w:rsid w:val="008C2AF3"/>
    <w:rsid w:val="008C4099"/>
    <w:rsid w:val="008C6F7B"/>
    <w:rsid w:val="008C7600"/>
    <w:rsid w:val="008D082D"/>
    <w:rsid w:val="008D49E0"/>
    <w:rsid w:val="008D6FC7"/>
    <w:rsid w:val="008E112B"/>
    <w:rsid w:val="008E4450"/>
    <w:rsid w:val="008E5A55"/>
    <w:rsid w:val="008E7CE6"/>
    <w:rsid w:val="008F18C0"/>
    <w:rsid w:val="008F2770"/>
    <w:rsid w:val="008F2A1B"/>
    <w:rsid w:val="008F34EE"/>
    <w:rsid w:val="008F41BF"/>
    <w:rsid w:val="008F4CC3"/>
    <w:rsid w:val="008F56F8"/>
    <w:rsid w:val="008F5A17"/>
    <w:rsid w:val="008F727A"/>
    <w:rsid w:val="009000DC"/>
    <w:rsid w:val="00900EC0"/>
    <w:rsid w:val="0090101F"/>
    <w:rsid w:val="009013A3"/>
    <w:rsid w:val="0090697C"/>
    <w:rsid w:val="00911634"/>
    <w:rsid w:val="009123ED"/>
    <w:rsid w:val="00913E12"/>
    <w:rsid w:val="0091406B"/>
    <w:rsid w:val="00916855"/>
    <w:rsid w:val="009235D6"/>
    <w:rsid w:val="00924426"/>
    <w:rsid w:val="00927492"/>
    <w:rsid w:val="009276A9"/>
    <w:rsid w:val="0093267A"/>
    <w:rsid w:val="0093524D"/>
    <w:rsid w:val="009352CF"/>
    <w:rsid w:val="009404C5"/>
    <w:rsid w:val="00943922"/>
    <w:rsid w:val="00946A4B"/>
    <w:rsid w:val="009479BD"/>
    <w:rsid w:val="0095058C"/>
    <w:rsid w:val="00954569"/>
    <w:rsid w:val="009558AC"/>
    <w:rsid w:val="00957040"/>
    <w:rsid w:val="00962BF1"/>
    <w:rsid w:val="00967F65"/>
    <w:rsid w:val="009712FE"/>
    <w:rsid w:val="00973CD6"/>
    <w:rsid w:val="0097782B"/>
    <w:rsid w:val="00980629"/>
    <w:rsid w:val="009817A3"/>
    <w:rsid w:val="00987718"/>
    <w:rsid w:val="00987EA0"/>
    <w:rsid w:val="009919E1"/>
    <w:rsid w:val="00994C90"/>
    <w:rsid w:val="0099545D"/>
    <w:rsid w:val="009A6ACD"/>
    <w:rsid w:val="009B1AE5"/>
    <w:rsid w:val="009B465B"/>
    <w:rsid w:val="009B5383"/>
    <w:rsid w:val="009B6CA0"/>
    <w:rsid w:val="009C0589"/>
    <w:rsid w:val="009C073F"/>
    <w:rsid w:val="009C62BD"/>
    <w:rsid w:val="009D0E3B"/>
    <w:rsid w:val="009D4A86"/>
    <w:rsid w:val="009D4E03"/>
    <w:rsid w:val="009D6C74"/>
    <w:rsid w:val="009D6ED6"/>
    <w:rsid w:val="009D722C"/>
    <w:rsid w:val="009D753E"/>
    <w:rsid w:val="009E039E"/>
    <w:rsid w:val="009E0CB4"/>
    <w:rsid w:val="009E29C6"/>
    <w:rsid w:val="009E3264"/>
    <w:rsid w:val="009E59FF"/>
    <w:rsid w:val="009F4618"/>
    <w:rsid w:val="009F4674"/>
    <w:rsid w:val="009F50D4"/>
    <w:rsid w:val="009F520C"/>
    <w:rsid w:val="009F5E60"/>
    <w:rsid w:val="009F72E6"/>
    <w:rsid w:val="00A00015"/>
    <w:rsid w:val="00A00941"/>
    <w:rsid w:val="00A023FC"/>
    <w:rsid w:val="00A047F2"/>
    <w:rsid w:val="00A0638B"/>
    <w:rsid w:val="00A06DB3"/>
    <w:rsid w:val="00A1012C"/>
    <w:rsid w:val="00A11279"/>
    <w:rsid w:val="00A13534"/>
    <w:rsid w:val="00A14E70"/>
    <w:rsid w:val="00A15363"/>
    <w:rsid w:val="00A17C0C"/>
    <w:rsid w:val="00A20E53"/>
    <w:rsid w:val="00A214A1"/>
    <w:rsid w:val="00A22019"/>
    <w:rsid w:val="00A2245B"/>
    <w:rsid w:val="00A22CB0"/>
    <w:rsid w:val="00A24D7C"/>
    <w:rsid w:val="00A2586B"/>
    <w:rsid w:val="00A2632C"/>
    <w:rsid w:val="00A35CD0"/>
    <w:rsid w:val="00A37514"/>
    <w:rsid w:val="00A37607"/>
    <w:rsid w:val="00A403B1"/>
    <w:rsid w:val="00A417A5"/>
    <w:rsid w:val="00A41E1B"/>
    <w:rsid w:val="00A4219C"/>
    <w:rsid w:val="00A435A3"/>
    <w:rsid w:val="00A4411D"/>
    <w:rsid w:val="00A45470"/>
    <w:rsid w:val="00A460CD"/>
    <w:rsid w:val="00A47E71"/>
    <w:rsid w:val="00A514DF"/>
    <w:rsid w:val="00A54587"/>
    <w:rsid w:val="00A54FA7"/>
    <w:rsid w:val="00A55079"/>
    <w:rsid w:val="00A55391"/>
    <w:rsid w:val="00A55C32"/>
    <w:rsid w:val="00A55CCE"/>
    <w:rsid w:val="00A56107"/>
    <w:rsid w:val="00A62087"/>
    <w:rsid w:val="00A6326D"/>
    <w:rsid w:val="00A63291"/>
    <w:rsid w:val="00A640D2"/>
    <w:rsid w:val="00A66582"/>
    <w:rsid w:val="00A67CFF"/>
    <w:rsid w:val="00A70E5D"/>
    <w:rsid w:val="00A71C38"/>
    <w:rsid w:val="00A7521C"/>
    <w:rsid w:val="00A80848"/>
    <w:rsid w:val="00A80EC9"/>
    <w:rsid w:val="00A81C2B"/>
    <w:rsid w:val="00A82BF7"/>
    <w:rsid w:val="00A83A0F"/>
    <w:rsid w:val="00A842C7"/>
    <w:rsid w:val="00A8769F"/>
    <w:rsid w:val="00A87E27"/>
    <w:rsid w:val="00A952B7"/>
    <w:rsid w:val="00A9536B"/>
    <w:rsid w:val="00A97E63"/>
    <w:rsid w:val="00AA0815"/>
    <w:rsid w:val="00AA4BE5"/>
    <w:rsid w:val="00AA60D2"/>
    <w:rsid w:val="00AB07B0"/>
    <w:rsid w:val="00AB0A17"/>
    <w:rsid w:val="00AB14DF"/>
    <w:rsid w:val="00AB21D6"/>
    <w:rsid w:val="00AB5BFB"/>
    <w:rsid w:val="00AB76CD"/>
    <w:rsid w:val="00AC04E9"/>
    <w:rsid w:val="00AC0B39"/>
    <w:rsid w:val="00AC17C8"/>
    <w:rsid w:val="00AC44AC"/>
    <w:rsid w:val="00AC7752"/>
    <w:rsid w:val="00AD05BC"/>
    <w:rsid w:val="00AD5CD8"/>
    <w:rsid w:val="00AD732A"/>
    <w:rsid w:val="00AD7C6F"/>
    <w:rsid w:val="00AE3DB1"/>
    <w:rsid w:val="00AE416B"/>
    <w:rsid w:val="00AE56A5"/>
    <w:rsid w:val="00AE656C"/>
    <w:rsid w:val="00AF06CF"/>
    <w:rsid w:val="00AF2DE5"/>
    <w:rsid w:val="00AF30FA"/>
    <w:rsid w:val="00AF414F"/>
    <w:rsid w:val="00AF6F7C"/>
    <w:rsid w:val="00B06CDC"/>
    <w:rsid w:val="00B06EAB"/>
    <w:rsid w:val="00B071D6"/>
    <w:rsid w:val="00B07F14"/>
    <w:rsid w:val="00B11D54"/>
    <w:rsid w:val="00B157A5"/>
    <w:rsid w:val="00B16D44"/>
    <w:rsid w:val="00B17153"/>
    <w:rsid w:val="00B2003B"/>
    <w:rsid w:val="00B203BB"/>
    <w:rsid w:val="00B20F51"/>
    <w:rsid w:val="00B241B1"/>
    <w:rsid w:val="00B242FE"/>
    <w:rsid w:val="00B267A0"/>
    <w:rsid w:val="00B27167"/>
    <w:rsid w:val="00B321AD"/>
    <w:rsid w:val="00B34829"/>
    <w:rsid w:val="00B36000"/>
    <w:rsid w:val="00B37305"/>
    <w:rsid w:val="00B37737"/>
    <w:rsid w:val="00B40266"/>
    <w:rsid w:val="00B40D4B"/>
    <w:rsid w:val="00B4101D"/>
    <w:rsid w:val="00B413C2"/>
    <w:rsid w:val="00B434C4"/>
    <w:rsid w:val="00B45B0D"/>
    <w:rsid w:val="00B4693C"/>
    <w:rsid w:val="00B47015"/>
    <w:rsid w:val="00B47B7F"/>
    <w:rsid w:val="00B5165D"/>
    <w:rsid w:val="00B52A2C"/>
    <w:rsid w:val="00B627A8"/>
    <w:rsid w:val="00B64354"/>
    <w:rsid w:val="00B649F0"/>
    <w:rsid w:val="00B66705"/>
    <w:rsid w:val="00B67DA8"/>
    <w:rsid w:val="00B734B6"/>
    <w:rsid w:val="00B751CF"/>
    <w:rsid w:val="00B761D8"/>
    <w:rsid w:val="00B77CBD"/>
    <w:rsid w:val="00B804CB"/>
    <w:rsid w:val="00B8066B"/>
    <w:rsid w:val="00B826D4"/>
    <w:rsid w:val="00B863D0"/>
    <w:rsid w:val="00B86514"/>
    <w:rsid w:val="00B87FA2"/>
    <w:rsid w:val="00B90517"/>
    <w:rsid w:val="00B90748"/>
    <w:rsid w:val="00B90DF9"/>
    <w:rsid w:val="00B931A8"/>
    <w:rsid w:val="00B9462C"/>
    <w:rsid w:val="00B9562D"/>
    <w:rsid w:val="00B975CD"/>
    <w:rsid w:val="00B97BA5"/>
    <w:rsid w:val="00BA0086"/>
    <w:rsid w:val="00BA09DA"/>
    <w:rsid w:val="00BA158F"/>
    <w:rsid w:val="00BA1B03"/>
    <w:rsid w:val="00BA2397"/>
    <w:rsid w:val="00BA37EE"/>
    <w:rsid w:val="00BA3CB9"/>
    <w:rsid w:val="00BA43AE"/>
    <w:rsid w:val="00BA4784"/>
    <w:rsid w:val="00BA5C1C"/>
    <w:rsid w:val="00BB0570"/>
    <w:rsid w:val="00BB1A1B"/>
    <w:rsid w:val="00BB2C93"/>
    <w:rsid w:val="00BB32A7"/>
    <w:rsid w:val="00BB4E35"/>
    <w:rsid w:val="00BB54CB"/>
    <w:rsid w:val="00BB5A9B"/>
    <w:rsid w:val="00BB67DA"/>
    <w:rsid w:val="00BB6B93"/>
    <w:rsid w:val="00BB74D2"/>
    <w:rsid w:val="00BC3475"/>
    <w:rsid w:val="00BC493A"/>
    <w:rsid w:val="00BC7A67"/>
    <w:rsid w:val="00BD053F"/>
    <w:rsid w:val="00BD2473"/>
    <w:rsid w:val="00BD2590"/>
    <w:rsid w:val="00BD3E15"/>
    <w:rsid w:val="00BD436E"/>
    <w:rsid w:val="00BD576C"/>
    <w:rsid w:val="00BD6198"/>
    <w:rsid w:val="00BD6279"/>
    <w:rsid w:val="00BD696F"/>
    <w:rsid w:val="00BD7D53"/>
    <w:rsid w:val="00BE3526"/>
    <w:rsid w:val="00BE5556"/>
    <w:rsid w:val="00BE595D"/>
    <w:rsid w:val="00BE5E0A"/>
    <w:rsid w:val="00BE682A"/>
    <w:rsid w:val="00BE6B54"/>
    <w:rsid w:val="00BE759E"/>
    <w:rsid w:val="00BF146B"/>
    <w:rsid w:val="00BF327E"/>
    <w:rsid w:val="00BF3DD4"/>
    <w:rsid w:val="00BF654E"/>
    <w:rsid w:val="00BF76DB"/>
    <w:rsid w:val="00C010EF"/>
    <w:rsid w:val="00C04502"/>
    <w:rsid w:val="00C1108D"/>
    <w:rsid w:val="00C125D2"/>
    <w:rsid w:val="00C13B43"/>
    <w:rsid w:val="00C163FA"/>
    <w:rsid w:val="00C165B7"/>
    <w:rsid w:val="00C17CF3"/>
    <w:rsid w:val="00C24388"/>
    <w:rsid w:val="00C304CC"/>
    <w:rsid w:val="00C31690"/>
    <w:rsid w:val="00C33C1D"/>
    <w:rsid w:val="00C34A27"/>
    <w:rsid w:val="00C34C1A"/>
    <w:rsid w:val="00C36BBB"/>
    <w:rsid w:val="00C37856"/>
    <w:rsid w:val="00C379D9"/>
    <w:rsid w:val="00C415F1"/>
    <w:rsid w:val="00C45529"/>
    <w:rsid w:val="00C459CD"/>
    <w:rsid w:val="00C463A1"/>
    <w:rsid w:val="00C467FA"/>
    <w:rsid w:val="00C47A7C"/>
    <w:rsid w:val="00C519EA"/>
    <w:rsid w:val="00C51AE8"/>
    <w:rsid w:val="00C53823"/>
    <w:rsid w:val="00C55458"/>
    <w:rsid w:val="00C562D8"/>
    <w:rsid w:val="00C60354"/>
    <w:rsid w:val="00C605A2"/>
    <w:rsid w:val="00C6084B"/>
    <w:rsid w:val="00C60B28"/>
    <w:rsid w:val="00C63299"/>
    <w:rsid w:val="00C74118"/>
    <w:rsid w:val="00C74F38"/>
    <w:rsid w:val="00C8026F"/>
    <w:rsid w:val="00C81B71"/>
    <w:rsid w:val="00C82CE6"/>
    <w:rsid w:val="00C85427"/>
    <w:rsid w:val="00C85C07"/>
    <w:rsid w:val="00C908DB"/>
    <w:rsid w:val="00C91E23"/>
    <w:rsid w:val="00C92B70"/>
    <w:rsid w:val="00C9450E"/>
    <w:rsid w:val="00C9563F"/>
    <w:rsid w:val="00C97AFD"/>
    <w:rsid w:val="00CA4314"/>
    <w:rsid w:val="00CA568F"/>
    <w:rsid w:val="00CA7A24"/>
    <w:rsid w:val="00CB0EAF"/>
    <w:rsid w:val="00CB1427"/>
    <w:rsid w:val="00CB1E21"/>
    <w:rsid w:val="00CB2D21"/>
    <w:rsid w:val="00CB419A"/>
    <w:rsid w:val="00CB658D"/>
    <w:rsid w:val="00CC019C"/>
    <w:rsid w:val="00CC16CE"/>
    <w:rsid w:val="00CC246D"/>
    <w:rsid w:val="00CC63F5"/>
    <w:rsid w:val="00CC7B25"/>
    <w:rsid w:val="00CD2F78"/>
    <w:rsid w:val="00CD328A"/>
    <w:rsid w:val="00CD3D47"/>
    <w:rsid w:val="00CD437B"/>
    <w:rsid w:val="00CD4D54"/>
    <w:rsid w:val="00CD7243"/>
    <w:rsid w:val="00CD7AB8"/>
    <w:rsid w:val="00CD7ECD"/>
    <w:rsid w:val="00CE088D"/>
    <w:rsid w:val="00CE2DA6"/>
    <w:rsid w:val="00CE674A"/>
    <w:rsid w:val="00CE6D09"/>
    <w:rsid w:val="00CF090A"/>
    <w:rsid w:val="00CF1E29"/>
    <w:rsid w:val="00CF3A8F"/>
    <w:rsid w:val="00CF4221"/>
    <w:rsid w:val="00CF4BA2"/>
    <w:rsid w:val="00CF4DFA"/>
    <w:rsid w:val="00CF7A3A"/>
    <w:rsid w:val="00D00F6E"/>
    <w:rsid w:val="00D01BA2"/>
    <w:rsid w:val="00D0346E"/>
    <w:rsid w:val="00D03DD1"/>
    <w:rsid w:val="00D0408B"/>
    <w:rsid w:val="00D04C01"/>
    <w:rsid w:val="00D055CB"/>
    <w:rsid w:val="00D058A5"/>
    <w:rsid w:val="00D0636E"/>
    <w:rsid w:val="00D12622"/>
    <w:rsid w:val="00D16216"/>
    <w:rsid w:val="00D21EF4"/>
    <w:rsid w:val="00D22F3C"/>
    <w:rsid w:val="00D24889"/>
    <w:rsid w:val="00D258FA"/>
    <w:rsid w:val="00D262E2"/>
    <w:rsid w:val="00D264EB"/>
    <w:rsid w:val="00D269F8"/>
    <w:rsid w:val="00D3011F"/>
    <w:rsid w:val="00D3118E"/>
    <w:rsid w:val="00D35567"/>
    <w:rsid w:val="00D35892"/>
    <w:rsid w:val="00D3711F"/>
    <w:rsid w:val="00D40989"/>
    <w:rsid w:val="00D414C3"/>
    <w:rsid w:val="00D428EA"/>
    <w:rsid w:val="00D42917"/>
    <w:rsid w:val="00D42B45"/>
    <w:rsid w:val="00D45015"/>
    <w:rsid w:val="00D467B5"/>
    <w:rsid w:val="00D46F77"/>
    <w:rsid w:val="00D51839"/>
    <w:rsid w:val="00D527BF"/>
    <w:rsid w:val="00D537C7"/>
    <w:rsid w:val="00D53F50"/>
    <w:rsid w:val="00D54943"/>
    <w:rsid w:val="00D566AB"/>
    <w:rsid w:val="00D56AE1"/>
    <w:rsid w:val="00D608DC"/>
    <w:rsid w:val="00D623BB"/>
    <w:rsid w:val="00D64C41"/>
    <w:rsid w:val="00D661D1"/>
    <w:rsid w:val="00D66304"/>
    <w:rsid w:val="00D72CAA"/>
    <w:rsid w:val="00D73A32"/>
    <w:rsid w:val="00D73B99"/>
    <w:rsid w:val="00D817A6"/>
    <w:rsid w:val="00D833F9"/>
    <w:rsid w:val="00D83D7C"/>
    <w:rsid w:val="00D864EB"/>
    <w:rsid w:val="00D86536"/>
    <w:rsid w:val="00D86810"/>
    <w:rsid w:val="00D9034C"/>
    <w:rsid w:val="00D90A87"/>
    <w:rsid w:val="00D90DAC"/>
    <w:rsid w:val="00D914A6"/>
    <w:rsid w:val="00D91E79"/>
    <w:rsid w:val="00D92A77"/>
    <w:rsid w:val="00D936C1"/>
    <w:rsid w:val="00D938A9"/>
    <w:rsid w:val="00D939A4"/>
    <w:rsid w:val="00D93C7C"/>
    <w:rsid w:val="00D97CEE"/>
    <w:rsid w:val="00DA2601"/>
    <w:rsid w:val="00DA36C7"/>
    <w:rsid w:val="00DA429C"/>
    <w:rsid w:val="00DA572F"/>
    <w:rsid w:val="00DA6F9C"/>
    <w:rsid w:val="00DA78E0"/>
    <w:rsid w:val="00DA7BBD"/>
    <w:rsid w:val="00DB0AB8"/>
    <w:rsid w:val="00DB0D7C"/>
    <w:rsid w:val="00DB147D"/>
    <w:rsid w:val="00DB38E4"/>
    <w:rsid w:val="00DB392A"/>
    <w:rsid w:val="00DB45DC"/>
    <w:rsid w:val="00DB6FC3"/>
    <w:rsid w:val="00DC3EFB"/>
    <w:rsid w:val="00DC4389"/>
    <w:rsid w:val="00DC4BC5"/>
    <w:rsid w:val="00DC56E6"/>
    <w:rsid w:val="00DC5E53"/>
    <w:rsid w:val="00DC6E79"/>
    <w:rsid w:val="00DC7213"/>
    <w:rsid w:val="00DC72E6"/>
    <w:rsid w:val="00DC7CED"/>
    <w:rsid w:val="00DD054D"/>
    <w:rsid w:val="00DD0F67"/>
    <w:rsid w:val="00DD206E"/>
    <w:rsid w:val="00DD2501"/>
    <w:rsid w:val="00DD3C19"/>
    <w:rsid w:val="00DD3D88"/>
    <w:rsid w:val="00DD6653"/>
    <w:rsid w:val="00DD68A8"/>
    <w:rsid w:val="00DD6C28"/>
    <w:rsid w:val="00DE11E8"/>
    <w:rsid w:val="00DE24EB"/>
    <w:rsid w:val="00DE2FFE"/>
    <w:rsid w:val="00DE36AF"/>
    <w:rsid w:val="00DE5689"/>
    <w:rsid w:val="00DE6BEE"/>
    <w:rsid w:val="00DF106D"/>
    <w:rsid w:val="00DF1E6E"/>
    <w:rsid w:val="00DF381C"/>
    <w:rsid w:val="00DF4491"/>
    <w:rsid w:val="00DF52E0"/>
    <w:rsid w:val="00DF5C32"/>
    <w:rsid w:val="00E018C8"/>
    <w:rsid w:val="00E04617"/>
    <w:rsid w:val="00E05B37"/>
    <w:rsid w:val="00E05E92"/>
    <w:rsid w:val="00E063EE"/>
    <w:rsid w:val="00E066DB"/>
    <w:rsid w:val="00E103C7"/>
    <w:rsid w:val="00E1118A"/>
    <w:rsid w:val="00E129B1"/>
    <w:rsid w:val="00E13667"/>
    <w:rsid w:val="00E143DD"/>
    <w:rsid w:val="00E15E3B"/>
    <w:rsid w:val="00E20459"/>
    <w:rsid w:val="00E20502"/>
    <w:rsid w:val="00E20773"/>
    <w:rsid w:val="00E20D18"/>
    <w:rsid w:val="00E20E68"/>
    <w:rsid w:val="00E2283B"/>
    <w:rsid w:val="00E24803"/>
    <w:rsid w:val="00E264C1"/>
    <w:rsid w:val="00E2787E"/>
    <w:rsid w:val="00E35A58"/>
    <w:rsid w:val="00E37C06"/>
    <w:rsid w:val="00E40BB7"/>
    <w:rsid w:val="00E41183"/>
    <w:rsid w:val="00E41882"/>
    <w:rsid w:val="00E4227C"/>
    <w:rsid w:val="00E423D6"/>
    <w:rsid w:val="00E42A99"/>
    <w:rsid w:val="00E43BE7"/>
    <w:rsid w:val="00E449E7"/>
    <w:rsid w:val="00E44BBF"/>
    <w:rsid w:val="00E44C37"/>
    <w:rsid w:val="00E46182"/>
    <w:rsid w:val="00E517CA"/>
    <w:rsid w:val="00E53FAB"/>
    <w:rsid w:val="00E54277"/>
    <w:rsid w:val="00E54839"/>
    <w:rsid w:val="00E5485C"/>
    <w:rsid w:val="00E56153"/>
    <w:rsid w:val="00E60005"/>
    <w:rsid w:val="00E602E0"/>
    <w:rsid w:val="00E61B1D"/>
    <w:rsid w:val="00E627ED"/>
    <w:rsid w:val="00E67432"/>
    <w:rsid w:val="00E67B66"/>
    <w:rsid w:val="00E74747"/>
    <w:rsid w:val="00E74CA1"/>
    <w:rsid w:val="00E74D20"/>
    <w:rsid w:val="00E776D4"/>
    <w:rsid w:val="00E778F9"/>
    <w:rsid w:val="00E77977"/>
    <w:rsid w:val="00E80543"/>
    <w:rsid w:val="00E8059B"/>
    <w:rsid w:val="00E80A55"/>
    <w:rsid w:val="00E849DF"/>
    <w:rsid w:val="00E874F8"/>
    <w:rsid w:val="00E87F2C"/>
    <w:rsid w:val="00E9164E"/>
    <w:rsid w:val="00E91E5B"/>
    <w:rsid w:val="00E94102"/>
    <w:rsid w:val="00E96462"/>
    <w:rsid w:val="00EA25F7"/>
    <w:rsid w:val="00EA37F8"/>
    <w:rsid w:val="00EA53EF"/>
    <w:rsid w:val="00EA63C3"/>
    <w:rsid w:val="00EA79A3"/>
    <w:rsid w:val="00EB14AD"/>
    <w:rsid w:val="00EB2822"/>
    <w:rsid w:val="00EB327E"/>
    <w:rsid w:val="00EB61F4"/>
    <w:rsid w:val="00EB6E5F"/>
    <w:rsid w:val="00EC0574"/>
    <w:rsid w:val="00EC0A95"/>
    <w:rsid w:val="00EC15EE"/>
    <w:rsid w:val="00EC2B74"/>
    <w:rsid w:val="00EC3220"/>
    <w:rsid w:val="00EC3682"/>
    <w:rsid w:val="00EC4C2D"/>
    <w:rsid w:val="00ED045B"/>
    <w:rsid w:val="00ED212E"/>
    <w:rsid w:val="00ED28DE"/>
    <w:rsid w:val="00ED42FB"/>
    <w:rsid w:val="00ED4A91"/>
    <w:rsid w:val="00ED741E"/>
    <w:rsid w:val="00ED7B50"/>
    <w:rsid w:val="00EE1BF5"/>
    <w:rsid w:val="00EE2FC2"/>
    <w:rsid w:val="00EE3D09"/>
    <w:rsid w:val="00EE6C93"/>
    <w:rsid w:val="00EF05AE"/>
    <w:rsid w:val="00EF3F97"/>
    <w:rsid w:val="00EF59C6"/>
    <w:rsid w:val="00EF5CE1"/>
    <w:rsid w:val="00EF5E41"/>
    <w:rsid w:val="00EF6B26"/>
    <w:rsid w:val="00EF731B"/>
    <w:rsid w:val="00F00FA7"/>
    <w:rsid w:val="00F01D8D"/>
    <w:rsid w:val="00F021EA"/>
    <w:rsid w:val="00F05B8B"/>
    <w:rsid w:val="00F06A27"/>
    <w:rsid w:val="00F07BF8"/>
    <w:rsid w:val="00F11260"/>
    <w:rsid w:val="00F15475"/>
    <w:rsid w:val="00F15E16"/>
    <w:rsid w:val="00F160F9"/>
    <w:rsid w:val="00F201C3"/>
    <w:rsid w:val="00F20E65"/>
    <w:rsid w:val="00F21194"/>
    <w:rsid w:val="00F21A62"/>
    <w:rsid w:val="00F22F3E"/>
    <w:rsid w:val="00F237CB"/>
    <w:rsid w:val="00F251D6"/>
    <w:rsid w:val="00F25E9C"/>
    <w:rsid w:val="00F26AA5"/>
    <w:rsid w:val="00F27993"/>
    <w:rsid w:val="00F33389"/>
    <w:rsid w:val="00F34EDE"/>
    <w:rsid w:val="00F34F97"/>
    <w:rsid w:val="00F374DE"/>
    <w:rsid w:val="00F4192F"/>
    <w:rsid w:val="00F41B20"/>
    <w:rsid w:val="00F43438"/>
    <w:rsid w:val="00F465A0"/>
    <w:rsid w:val="00F506A2"/>
    <w:rsid w:val="00F509CA"/>
    <w:rsid w:val="00F513F8"/>
    <w:rsid w:val="00F51425"/>
    <w:rsid w:val="00F5173C"/>
    <w:rsid w:val="00F52280"/>
    <w:rsid w:val="00F52392"/>
    <w:rsid w:val="00F5350C"/>
    <w:rsid w:val="00F53859"/>
    <w:rsid w:val="00F572DD"/>
    <w:rsid w:val="00F57880"/>
    <w:rsid w:val="00F61C31"/>
    <w:rsid w:val="00F62125"/>
    <w:rsid w:val="00F62B5F"/>
    <w:rsid w:val="00F62D5C"/>
    <w:rsid w:val="00F64558"/>
    <w:rsid w:val="00F71501"/>
    <w:rsid w:val="00F74561"/>
    <w:rsid w:val="00F747F2"/>
    <w:rsid w:val="00F74FC6"/>
    <w:rsid w:val="00F808DC"/>
    <w:rsid w:val="00F809D3"/>
    <w:rsid w:val="00F81CD3"/>
    <w:rsid w:val="00F83AB5"/>
    <w:rsid w:val="00F84811"/>
    <w:rsid w:val="00F853A4"/>
    <w:rsid w:val="00F866DA"/>
    <w:rsid w:val="00F87C84"/>
    <w:rsid w:val="00F93049"/>
    <w:rsid w:val="00F9396F"/>
    <w:rsid w:val="00F93DFC"/>
    <w:rsid w:val="00F947A4"/>
    <w:rsid w:val="00F95C12"/>
    <w:rsid w:val="00F97E50"/>
    <w:rsid w:val="00FA1784"/>
    <w:rsid w:val="00FA57A8"/>
    <w:rsid w:val="00FB2457"/>
    <w:rsid w:val="00FB483D"/>
    <w:rsid w:val="00FB571A"/>
    <w:rsid w:val="00FB61FF"/>
    <w:rsid w:val="00FC09A1"/>
    <w:rsid w:val="00FC11D2"/>
    <w:rsid w:val="00FC2DA4"/>
    <w:rsid w:val="00FC3573"/>
    <w:rsid w:val="00FC3AB3"/>
    <w:rsid w:val="00FC5AFF"/>
    <w:rsid w:val="00FC75E5"/>
    <w:rsid w:val="00FD02D8"/>
    <w:rsid w:val="00FD397E"/>
    <w:rsid w:val="00FE1AD6"/>
    <w:rsid w:val="00FE280C"/>
    <w:rsid w:val="00FE4EEC"/>
    <w:rsid w:val="00FE50A9"/>
    <w:rsid w:val="00FE528E"/>
    <w:rsid w:val="00FF0EEC"/>
    <w:rsid w:val="00FF2CA4"/>
    <w:rsid w:val="00FF5C29"/>
    <w:rsid w:val="00FF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38169C9"/>
  <w15:chartTrackingRefBased/>
  <w15:docId w15:val="{7A30D4A8-8872-6E42-A255-72DE9E419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529"/>
    <w:pPr>
      <w:spacing w:before="120" w:after="120"/>
    </w:pPr>
    <w:rPr>
      <w:rFonts w:ascii="Satoshi" w:hAnsi="Satoshi"/>
      <w:sz w:val="22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20773"/>
    <w:pPr>
      <w:keepNext/>
      <w:keepLines/>
      <w:spacing w:before="360" w:after="80" w:line="276" w:lineRule="auto"/>
      <w:jc w:val="center"/>
      <w:outlineLvl w:val="0"/>
    </w:pPr>
    <w:rPr>
      <w:rFonts w:eastAsiaTheme="majorEastAsia" w:cs="Times New Roman (Headings CS)"/>
      <w:b/>
      <w:color w:val="000000" w:themeColor="text1"/>
      <w:sz w:val="96"/>
      <w:szCs w:val="40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08575E"/>
    <w:pPr>
      <w:spacing w:before="160"/>
      <w:jc w:val="left"/>
      <w:outlineLvl w:val="1"/>
    </w:pPr>
    <w:rPr>
      <w:sz w:val="36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0574"/>
    <w:pPr>
      <w:keepNext/>
      <w:keepLines/>
      <w:spacing w:before="160" w:after="80"/>
      <w:outlineLvl w:val="2"/>
    </w:pPr>
    <w:rPr>
      <w:rFonts w:eastAsiaTheme="majorEastAsia" w:cstheme="majorBidi"/>
      <w:b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15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15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15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15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15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15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0773"/>
    <w:rPr>
      <w:rFonts w:ascii="Satoshi" w:eastAsiaTheme="majorEastAsia" w:hAnsi="Satoshi" w:cs="Times New Roman (Headings CS)"/>
      <w:b/>
      <w:color w:val="000000" w:themeColor="text1"/>
      <w:sz w:val="96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08575E"/>
    <w:rPr>
      <w:rFonts w:ascii="Satoshi" w:eastAsiaTheme="majorEastAsia" w:hAnsi="Satoshi" w:cs="Times New Roman (Headings CS)"/>
      <w:b/>
      <w:color w:val="000000" w:themeColor="text1"/>
      <w:sz w:val="36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EC0574"/>
    <w:rPr>
      <w:rFonts w:ascii="Satoshi" w:eastAsiaTheme="majorEastAsia" w:hAnsi="Satoshi" w:cstheme="majorBidi"/>
      <w:b/>
      <w:color w:val="000000" w:themeColor="text1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1501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1501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1501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1501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1501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1501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F715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501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150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1501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F715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501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F715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15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15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501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F71501"/>
    <w:rPr>
      <w:b/>
      <w:bCs/>
      <w:smallCaps/>
      <w:color w:val="0F4761" w:themeColor="accent1" w:themeShade="BF"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157443"/>
    <w:pPr>
      <w:spacing w:before="480" w:after="0"/>
      <w:outlineLvl w:val="9"/>
    </w:pPr>
    <w:rPr>
      <w:bCs/>
      <w:color w:val="0F4761" w:themeColor="accent1" w:themeShade="BF"/>
      <w:kern w:val="0"/>
      <w:sz w:val="28"/>
      <w:szCs w:val="28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157443"/>
    <w:rPr>
      <w:b/>
      <w:bCs/>
      <w:i/>
      <w:iCs/>
    </w:rPr>
  </w:style>
  <w:style w:type="character" w:styleId="Hyperlink">
    <w:name w:val="Hyperlink"/>
    <w:basedOn w:val="DefaultParagraphFont"/>
    <w:uiPriority w:val="99"/>
    <w:unhideWhenUsed/>
    <w:rsid w:val="00157443"/>
    <w:rPr>
      <w:color w:val="467886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157443"/>
    <w:pPr>
      <w:ind w:left="240"/>
    </w:pPr>
    <w:rPr>
      <w:b/>
      <w:bCs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157443"/>
    <w:pPr>
      <w:ind w:left="480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157443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157443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157443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157443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157443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157443"/>
    <w:pPr>
      <w:ind w:left="1920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E69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69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69A4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69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69A4"/>
    <w:rPr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D25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608DC"/>
    <w:rPr>
      <w:sz w:val="22"/>
      <w:lang w:val="en-US"/>
    </w:rPr>
  </w:style>
  <w:style w:type="numbering" w:customStyle="1" w:styleId="CurrentList1">
    <w:name w:val="Current List1"/>
    <w:uiPriority w:val="99"/>
    <w:rsid w:val="00193529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815B56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815B56"/>
    <w:rPr>
      <w:rFonts w:ascii="Satoshi" w:hAnsi="Satoshi"/>
      <w:sz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15B56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815B56"/>
    <w:rPr>
      <w:rFonts w:ascii="Satoshi" w:hAnsi="Satoshi"/>
      <w:sz w:val="22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0225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2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F9DF1CC-3583-564F-8A3D-ABE4B67A0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</dc:creator>
  <cp:keywords/>
  <dc:description/>
  <cp:lastModifiedBy>LP</cp:lastModifiedBy>
  <cp:revision>11</cp:revision>
  <dcterms:created xsi:type="dcterms:W3CDTF">2024-08-23T12:39:00Z</dcterms:created>
  <dcterms:modified xsi:type="dcterms:W3CDTF">2024-11-12T16:14:00Z</dcterms:modified>
</cp:coreProperties>
</file>