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0296000" cy="72850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ganigrama_Grupo_Eurocampus_2026_alta_resoluc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96000" cy="728506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