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D26B4" w:rsidRDefault="000D26B4" w:rsidP="000D26B4">
      <w:pPr>
        <w:tabs>
          <w:tab w:val="left" w:pos="3140"/>
        </w:tabs>
        <w:suppressAutoHyphens/>
        <w:spacing w:after="0" w:line="240" w:lineRule="auto"/>
        <w:jc w:val="both"/>
        <w:rPr>
          <w:rFonts w:ascii="Times New Roman" w:eastAsia="Times New Roman" w:hAnsi="Times New Roman" w:cs="Times New Roman"/>
          <w:b/>
          <w:sz w:val="36"/>
          <w:szCs w:val="20"/>
          <w:lang w:val="fr-FR" w:eastAsia="ar-SA"/>
        </w:rPr>
      </w:pPr>
      <w:r w:rsidRPr="00B43745">
        <w:rPr>
          <w:rFonts w:ascii="Comic Sans MS" w:eastAsia="Times New Roman" w:hAnsi="Comic Sans MS" w:cs="Times New Roman"/>
          <w:noProof/>
          <w:lang w:eastAsia="de-DE"/>
        </w:rPr>
        <w:drawing>
          <wp:inline distT="0" distB="0" distL="0" distR="0" wp14:anchorId="3A0107AB" wp14:editId="54900628">
            <wp:extent cx="5760720" cy="1022350"/>
            <wp:effectExtent l="0" t="0" r="5080" b="635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60720" cy="1022350"/>
                    </a:xfrm>
                    <a:prstGeom prst="rect">
                      <a:avLst/>
                    </a:prstGeom>
                  </pic:spPr>
                </pic:pic>
              </a:graphicData>
            </a:graphic>
          </wp:inline>
        </w:drawing>
      </w:r>
    </w:p>
    <w:p w:rsidR="000D26B4" w:rsidRDefault="000D26B4" w:rsidP="000D26B4">
      <w:pPr>
        <w:tabs>
          <w:tab w:val="left" w:pos="3140"/>
        </w:tabs>
        <w:suppressAutoHyphens/>
        <w:spacing w:after="0" w:line="240" w:lineRule="auto"/>
        <w:jc w:val="both"/>
        <w:rPr>
          <w:rFonts w:ascii="Times New Roman" w:eastAsia="Times New Roman" w:hAnsi="Times New Roman" w:cs="Times New Roman"/>
          <w:b/>
          <w:sz w:val="36"/>
          <w:szCs w:val="20"/>
          <w:lang w:val="fr-FR" w:eastAsia="ar-SA"/>
        </w:rPr>
      </w:pPr>
    </w:p>
    <w:p w:rsidR="000D26B4" w:rsidRDefault="000D26B4" w:rsidP="000D26B4">
      <w:pPr>
        <w:tabs>
          <w:tab w:val="left" w:pos="3140"/>
        </w:tabs>
        <w:suppressAutoHyphens/>
        <w:spacing w:after="0" w:line="240" w:lineRule="auto"/>
        <w:jc w:val="both"/>
        <w:rPr>
          <w:rFonts w:ascii="Times New Roman" w:eastAsia="Times New Roman" w:hAnsi="Times New Roman" w:cs="Times New Roman"/>
          <w:b/>
          <w:sz w:val="36"/>
          <w:szCs w:val="20"/>
          <w:lang w:val="fr-FR" w:eastAsia="ar-SA"/>
        </w:rPr>
      </w:pPr>
    </w:p>
    <w:p w:rsidR="000D26B4" w:rsidRPr="00131C20" w:rsidRDefault="000D26B4" w:rsidP="000D26B4">
      <w:pPr>
        <w:tabs>
          <w:tab w:val="left" w:pos="3140"/>
        </w:tabs>
        <w:suppressAutoHyphens/>
        <w:spacing w:after="0" w:line="240" w:lineRule="auto"/>
        <w:jc w:val="both"/>
        <w:rPr>
          <w:rFonts w:ascii="Times New Roman" w:eastAsia="Times New Roman" w:hAnsi="Times New Roman" w:cs="Times New Roman"/>
          <w:b/>
          <w:sz w:val="36"/>
          <w:szCs w:val="20"/>
          <w:lang w:val="fr-FR" w:eastAsia="ar-SA"/>
        </w:rPr>
      </w:pPr>
    </w:p>
    <w:p w:rsidR="000D26B4" w:rsidRPr="00131C20" w:rsidRDefault="000D26B4" w:rsidP="000D26B4">
      <w:pPr>
        <w:tabs>
          <w:tab w:val="left" w:pos="3140"/>
        </w:tabs>
        <w:suppressAutoHyphens/>
        <w:spacing w:after="0" w:line="240" w:lineRule="auto"/>
        <w:jc w:val="both"/>
        <w:rPr>
          <w:rFonts w:ascii="Times New Roman" w:eastAsia="Times New Roman" w:hAnsi="Times New Roman" w:cs="Times New Roman"/>
          <w:b/>
          <w:sz w:val="36"/>
          <w:szCs w:val="20"/>
          <w:lang w:val="fr-FR" w:eastAsia="ar-SA"/>
        </w:rPr>
      </w:pPr>
      <w:r w:rsidRPr="00131C20">
        <w:rPr>
          <w:rFonts w:ascii="Times New Roman" w:eastAsia="Times New Roman" w:hAnsi="Times New Roman" w:cs="Times New Roman"/>
          <w:noProof/>
          <w:sz w:val="24"/>
          <w:szCs w:val="20"/>
          <w:lang w:eastAsia="de-DE"/>
        </w:rPr>
        <mc:AlternateContent>
          <mc:Choice Requires="wps">
            <w:drawing>
              <wp:anchor distT="0" distB="0" distL="114300" distR="114300" simplePos="0" relativeHeight="251661312" behindDoc="0" locked="0" layoutInCell="1" allowOverlap="1" wp14:anchorId="344920F9" wp14:editId="7482AE45">
                <wp:simplePos x="0" y="0"/>
                <wp:positionH relativeFrom="column">
                  <wp:posOffset>-892810</wp:posOffset>
                </wp:positionH>
                <wp:positionV relativeFrom="paragraph">
                  <wp:posOffset>184785</wp:posOffset>
                </wp:positionV>
                <wp:extent cx="8999855" cy="647700"/>
                <wp:effectExtent l="0" t="4445" r="3810" b="0"/>
                <wp:wrapNone/>
                <wp:docPr id="6"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9855" cy="647700"/>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26B4" w:rsidRPr="00622356" w:rsidRDefault="000D26B4" w:rsidP="000D26B4">
                            <w:pPr>
                              <w:tabs>
                                <w:tab w:val="left" w:pos="360"/>
                              </w:tabs>
                              <w:ind w:left="360" w:hanging="360"/>
                              <w:rPr>
                                <w:rFonts w:ascii="Comic Sans MS" w:hAnsi="Comic Sans MS"/>
                                <w:b/>
                                <w:sz w:val="32"/>
                                <w:lang w:val="fr-FR"/>
                              </w:rPr>
                            </w:pPr>
                            <w:r>
                              <w:rPr>
                                <w:rFonts w:ascii="Comic Sans MS" w:hAnsi="Comic Sans MS"/>
                                <w:b/>
                                <w:sz w:val="32"/>
                                <w:lang w:val="fr-FR"/>
                              </w:rPr>
                              <w:t xml:space="preserve">    Beau Jardin : Kitakonzept</w:t>
                            </w:r>
                          </w:p>
                          <w:p w:rsidR="000D26B4" w:rsidRDefault="000D26B4" w:rsidP="000D26B4"/>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4920F9" id="_x0000_t202" coordsize="21600,21600" o:spt="202" path="m,l,21600r21600,l21600,xe">
                <v:stroke joinstyle="miter"/>
                <v:path gradientshapeok="t" o:connecttype="rect"/>
              </v:shapetype>
              <v:shape id="Textfeld 6" o:spid="_x0000_s1026" type="#_x0000_t202" style="position:absolute;left:0;text-align:left;margin-left:-70.3pt;margin-top:14.55pt;width:708.65pt;height:5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" fillcolor="#f2f2f2" stroked="f">
                <v:textbox inset=",7.2pt,,7.2pt">
                  <w:txbxContent>
                    <w:p w:rsidR="000D26B4" w:rsidRPr="00622356" w:rsidRDefault="000D26B4" w:rsidP="000D26B4">
                      <w:pPr>
                        <w:tabs>
                          <w:tab w:val="left" w:pos="360"/>
                        </w:tabs>
                        <w:ind w:left="360" w:hanging="360"/>
                        <w:rPr>
                          <w:rFonts w:ascii="Comic Sans MS" w:hAnsi="Comic Sans MS"/>
                          <w:b/>
                          <w:sz w:val="32"/>
                          <w:lang w:val="fr-FR"/>
                        </w:rPr>
                      </w:pPr>
                      <w:r>
                        <w:rPr>
                          <w:rFonts w:ascii="Comic Sans MS" w:hAnsi="Comic Sans MS"/>
                          <w:b/>
                          <w:sz w:val="32"/>
                          <w:lang w:val="fr-FR"/>
                        </w:rPr>
                        <w:t xml:space="preserve">    Beau Jardin : Kitakonzept</w:t>
                      </w:r>
                    </w:p>
                    <w:p w:rsidR="000D26B4" w:rsidRDefault="000D26B4" w:rsidP="000D26B4"/>
                  </w:txbxContent>
                </v:textbox>
              </v:shape>
            </w:pict>
          </mc:Fallback>
        </mc:AlternateContent>
      </w:r>
    </w:p>
    <w:p w:rsidR="000D26B4" w:rsidRPr="00131C20" w:rsidRDefault="000D26B4" w:rsidP="000D26B4">
      <w:pPr>
        <w:suppressAutoHyphens/>
        <w:spacing w:after="0" w:line="240" w:lineRule="auto"/>
        <w:jc w:val="both"/>
        <w:rPr>
          <w:rFonts w:ascii="Times New Roman" w:eastAsia="Times New Roman" w:hAnsi="Times New Roman" w:cs="Times New Roman"/>
          <w:b/>
          <w:sz w:val="36"/>
          <w:szCs w:val="20"/>
          <w:lang w:val="fr-FR" w:eastAsia="ar-SA"/>
        </w:rPr>
        <w:sectPr w:rsidR="000D26B4" w:rsidRPr="00131C20" w:rsidSect="00FE534A">
          <w:headerReference w:type="default" r:id="rId6"/>
          <w:footerReference w:type="even" r:id="rId7"/>
          <w:footerReference w:type="default" r:id="rId8"/>
          <w:footerReference w:type="first" r:id="rId9"/>
          <w:pgSz w:w="11906" w:h="16838"/>
          <w:pgMar w:top="1417" w:right="1417" w:bottom="1134" w:left="1417" w:header="720" w:footer="720" w:gutter="0"/>
          <w:cols w:space="720"/>
          <w:titlePg/>
          <w:docGrid w:linePitch="360"/>
        </w:sectPr>
      </w:pPr>
      <w:r w:rsidRPr="00131C20">
        <w:rPr>
          <w:rFonts w:ascii="Comic Sans MS" w:eastAsia="Times New Roman" w:hAnsi="Comic Sans MS" w:cs="Times New Roman"/>
          <w:b/>
          <w:noProof/>
          <w:lang w:eastAsia="de-DE"/>
        </w:rPr>
        <mc:AlternateContent>
          <mc:Choice Requires="wps">
            <w:drawing>
              <wp:anchor distT="0" distB="0" distL="114300" distR="114300" simplePos="0" relativeHeight="251660288" behindDoc="0" locked="0" layoutInCell="1" allowOverlap="1" wp14:anchorId="546487A6" wp14:editId="2FB4CB70">
                <wp:simplePos x="0" y="0"/>
                <wp:positionH relativeFrom="column">
                  <wp:posOffset>3524885</wp:posOffset>
                </wp:positionH>
                <wp:positionV relativeFrom="paragraph">
                  <wp:posOffset>3082290</wp:posOffset>
                </wp:positionV>
                <wp:extent cx="2853055" cy="1149985"/>
                <wp:effectExtent l="0" t="2540" r="0" b="0"/>
                <wp:wrapNone/>
                <wp:docPr id="5"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3055" cy="1149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26B4" w:rsidRPr="00E95A7E" w:rsidRDefault="000D26B4" w:rsidP="000D26B4">
                            <w:pPr>
                              <w:rPr>
                                <w:rFonts w:ascii="Comic Sans MS" w:hAnsi="Comic Sans MS"/>
                                <w:lang w:val="en-US"/>
                              </w:rPr>
                            </w:pPr>
                            <w:r w:rsidRPr="00E95A7E">
                              <w:rPr>
                                <w:rFonts w:ascii="Comic Sans MS" w:hAnsi="Comic Sans MS"/>
                                <w:lang w:val="en-US"/>
                              </w:rPr>
                              <w:t xml:space="preserve">Email: </w:t>
                            </w:r>
                            <w:r>
                              <w:rPr>
                                <w:rFonts w:ascii="Comic Sans MS" w:hAnsi="Comic Sans MS"/>
                                <w:lang w:val="en-US"/>
                              </w:rPr>
                              <w:t>info@beaujardin.hamburg</w:t>
                            </w:r>
                          </w:p>
                          <w:p w:rsidR="000D26B4" w:rsidRPr="00571A79" w:rsidRDefault="000D26B4" w:rsidP="000D26B4">
                            <w:pPr>
                              <w:rPr>
                                <w:rFonts w:ascii="Comic Sans MS" w:hAnsi="Comic Sans MS"/>
                                <w:lang w:val="en-US"/>
                              </w:rPr>
                            </w:pPr>
                            <w:r w:rsidRPr="00571A79">
                              <w:rPr>
                                <w:rFonts w:ascii="Comic Sans MS" w:hAnsi="Comic Sans MS"/>
                                <w:lang w:val="en-US"/>
                              </w:rPr>
                              <w:t>Internet: www.beaujardin.hamburg</w:t>
                            </w:r>
                          </w:p>
                          <w:p w:rsidR="000D26B4" w:rsidRPr="00666222" w:rsidRDefault="000D26B4" w:rsidP="000D26B4">
                            <w:pPr>
                              <w:rPr>
                                <w:rFonts w:ascii="Comic Sans MS" w:hAnsi="Comic Sans MS"/>
                              </w:rPr>
                            </w:pPr>
                            <w:r>
                              <w:rPr>
                                <w:rFonts w:ascii="Comic Sans MS" w:hAnsi="Comic Sans MS"/>
                              </w:rPr>
                              <w:t>Tel.: 040 - 84 50 46 16</w:t>
                            </w:r>
                          </w:p>
                          <w:p w:rsidR="000D26B4" w:rsidRPr="00666222" w:rsidRDefault="000D26B4" w:rsidP="000D26B4"/>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6487A6" id="Textfeld 5" o:spid="_x0000_s1027" type="#_x0000_t202" style="position:absolute;left:0;text-align:left;margin-left:277.55pt;margin-top:242.7pt;width:224.65pt;height:90.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" filled="f" stroked="f">
                <v:textbox inset=",7.2pt,,7.2pt">
                  <w:txbxContent>
                    <w:p w:rsidR="000D26B4" w:rsidRPr="00E95A7E" w:rsidRDefault="000D26B4" w:rsidP="000D26B4">
                      <w:pPr>
                        <w:rPr>
                          <w:rFonts w:ascii="Comic Sans MS" w:hAnsi="Comic Sans MS"/>
                          <w:lang w:val="en-US"/>
                        </w:rPr>
                      </w:pPr>
                      <w:r w:rsidRPr="00E95A7E">
                        <w:rPr>
                          <w:rFonts w:ascii="Comic Sans MS" w:hAnsi="Comic Sans MS"/>
                          <w:lang w:val="en-US"/>
                        </w:rPr>
                        <w:t xml:space="preserve">Email: </w:t>
                      </w:r>
                      <w:r>
                        <w:rPr>
                          <w:rFonts w:ascii="Comic Sans MS" w:hAnsi="Comic Sans MS"/>
                          <w:lang w:val="en-US"/>
                        </w:rPr>
                        <w:t>info@beaujardin.hamburg</w:t>
                      </w:r>
                    </w:p>
                    <w:p w:rsidR="000D26B4" w:rsidRPr="00571A79" w:rsidRDefault="000D26B4" w:rsidP="000D26B4">
                      <w:pPr>
                        <w:rPr>
                          <w:rFonts w:ascii="Comic Sans MS" w:hAnsi="Comic Sans MS"/>
                          <w:lang w:val="en-US"/>
                        </w:rPr>
                      </w:pPr>
                      <w:r w:rsidRPr="00571A79">
                        <w:rPr>
                          <w:rFonts w:ascii="Comic Sans MS" w:hAnsi="Comic Sans MS"/>
                          <w:lang w:val="en-US"/>
                        </w:rPr>
                        <w:t>Internet: www.beaujardin.hamburg</w:t>
                      </w:r>
                    </w:p>
                    <w:p w:rsidR="000D26B4" w:rsidRPr="00666222" w:rsidRDefault="000D26B4" w:rsidP="000D26B4">
                      <w:pPr>
                        <w:rPr>
                          <w:rFonts w:ascii="Comic Sans MS" w:hAnsi="Comic Sans MS"/>
                        </w:rPr>
                      </w:pPr>
                      <w:r>
                        <w:rPr>
                          <w:rFonts w:ascii="Comic Sans MS" w:hAnsi="Comic Sans MS"/>
                        </w:rPr>
                        <w:t>Tel.: 040 - 84 50 46 16</w:t>
                      </w:r>
                    </w:p>
                    <w:p w:rsidR="000D26B4" w:rsidRPr="00666222" w:rsidRDefault="000D26B4" w:rsidP="000D26B4"/>
                  </w:txbxContent>
                </v:textbox>
              </v:shape>
            </w:pict>
          </mc:Fallback>
        </mc:AlternateContent>
      </w:r>
      <w:r w:rsidRPr="00131C20">
        <w:rPr>
          <w:rFonts w:ascii="Comic Sans MS" w:eastAsia="Times New Roman" w:hAnsi="Comic Sans MS" w:cs="Times New Roman"/>
          <w:b/>
          <w:noProof/>
          <w:lang w:eastAsia="de-DE"/>
        </w:rPr>
        <mc:AlternateContent>
          <mc:Choice Requires="wps">
            <w:drawing>
              <wp:anchor distT="0" distB="0" distL="114300" distR="114300" simplePos="0" relativeHeight="251664384" behindDoc="0" locked="0" layoutInCell="1" allowOverlap="1" wp14:anchorId="45ED6340" wp14:editId="3F0566BE">
                <wp:simplePos x="0" y="0"/>
                <wp:positionH relativeFrom="column">
                  <wp:posOffset>1576705</wp:posOffset>
                </wp:positionH>
                <wp:positionV relativeFrom="paragraph">
                  <wp:posOffset>4354195</wp:posOffset>
                </wp:positionV>
                <wp:extent cx="107315" cy="304800"/>
                <wp:effectExtent l="0" t="0" r="0" b="1905"/>
                <wp:wrapTight wrapText="bothSides">
                  <wp:wrapPolygon edited="0">
                    <wp:start x="0" y="0"/>
                    <wp:lineTo x="21600" y="0"/>
                    <wp:lineTo x="21600" y="21600"/>
                    <wp:lineTo x="0" y="21600"/>
                    <wp:lineTo x="0" y="0"/>
                  </wp:wrapPolygon>
                </wp:wrapTight>
                <wp:docPr id="4"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26B4" w:rsidRDefault="000D26B4" w:rsidP="000D26B4">
                            <w:pPr>
                              <w:rPr>
                                <w:rFonts w:ascii="Comic Sans MS" w:hAnsi="Comic Sans MS"/>
                                <w:color w:val="A6A6A6"/>
                                <w:sz w:val="16"/>
                              </w:rPr>
                            </w:pPr>
                          </w:p>
                          <w:p w:rsidR="000D26B4" w:rsidRDefault="000D26B4" w:rsidP="000D26B4">
                            <w:pPr>
                              <w:rPr>
                                <w:rFonts w:ascii="Comic Sans MS" w:hAnsi="Comic Sans MS"/>
                                <w:color w:val="A6A6A6"/>
                                <w:sz w:val="16"/>
                              </w:rPr>
                            </w:pPr>
                          </w:p>
                          <w:p w:rsidR="000D26B4" w:rsidRDefault="000D26B4" w:rsidP="000D26B4">
                            <w:pPr>
                              <w:rPr>
                                <w:rFonts w:ascii="Comic Sans MS" w:hAnsi="Comic Sans MS"/>
                                <w:color w:val="A6A6A6"/>
                                <w:sz w:val="16"/>
                              </w:rPr>
                            </w:pPr>
                          </w:p>
                          <w:p w:rsidR="000D26B4" w:rsidRDefault="000D26B4" w:rsidP="000D26B4">
                            <w:pPr>
                              <w:rPr>
                                <w:rFonts w:ascii="Comic Sans MS" w:hAnsi="Comic Sans MS"/>
                                <w:color w:val="A6A6A6"/>
                                <w:sz w:val="16"/>
                              </w:rPr>
                            </w:pPr>
                          </w:p>
                          <w:p w:rsidR="000D26B4" w:rsidRDefault="000D26B4" w:rsidP="000D26B4">
                            <w:pPr>
                              <w:rPr>
                                <w:rFonts w:ascii="Comic Sans MS" w:hAnsi="Comic Sans MS"/>
                                <w:color w:val="A6A6A6"/>
                                <w:sz w:val="16"/>
                              </w:rPr>
                            </w:pPr>
                          </w:p>
                          <w:p w:rsidR="000D26B4" w:rsidRPr="00EB11DC" w:rsidRDefault="000D26B4" w:rsidP="000D26B4">
                            <w:pPr>
                              <w:rPr>
                                <w:rFonts w:ascii="Comic Sans MS" w:hAnsi="Comic Sans MS"/>
                                <w:color w:val="A6A6A6"/>
                                <w:sz w:val="16"/>
                              </w:rPr>
                            </w:pPr>
                            <w:r w:rsidRPr="00EB11DC">
                              <w:rPr>
                                <w:rFonts w:ascii="Comic Sans MS" w:hAnsi="Comic Sans MS"/>
                                <w:color w:val="A6A6A6"/>
                                <w:sz w:val="16"/>
                              </w:rPr>
                              <w:t xml:space="preserve">Stand: </w:t>
                            </w:r>
                            <w:r>
                              <w:rPr>
                                <w:rFonts w:ascii="Comic Sans MS" w:hAnsi="Comic Sans MS"/>
                                <w:color w:val="A6A6A6"/>
                                <w:sz w:val="16"/>
                              </w:rPr>
                              <w:t>August 2017</w:t>
                            </w:r>
                          </w:p>
                          <w:p w:rsidR="000D26B4" w:rsidRPr="00DD4883" w:rsidRDefault="000D26B4" w:rsidP="000D26B4"/>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D6340" id="Textfeld 4" o:spid="_x0000_s1028" type="#_x0000_t202" style="position:absolute;left:0;text-align:left;margin-left:124.15pt;margin-top:342.85pt;width:8.45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" filled="f" stroked="f">
                <v:textbox inset=",7.2pt,,7.2pt">
                  <w:txbxContent>
                    <w:p w:rsidR="000D26B4" w:rsidRDefault="000D26B4" w:rsidP="000D26B4">
                      <w:pPr>
                        <w:rPr>
                          <w:rFonts w:ascii="Comic Sans MS" w:hAnsi="Comic Sans MS"/>
                          <w:color w:val="A6A6A6"/>
                          <w:sz w:val="16"/>
                        </w:rPr>
                      </w:pPr>
                    </w:p>
                    <w:p w:rsidR="000D26B4" w:rsidRDefault="000D26B4" w:rsidP="000D26B4">
                      <w:pPr>
                        <w:rPr>
                          <w:rFonts w:ascii="Comic Sans MS" w:hAnsi="Comic Sans MS"/>
                          <w:color w:val="A6A6A6"/>
                          <w:sz w:val="16"/>
                        </w:rPr>
                      </w:pPr>
                    </w:p>
                    <w:p w:rsidR="000D26B4" w:rsidRDefault="000D26B4" w:rsidP="000D26B4">
                      <w:pPr>
                        <w:rPr>
                          <w:rFonts w:ascii="Comic Sans MS" w:hAnsi="Comic Sans MS"/>
                          <w:color w:val="A6A6A6"/>
                          <w:sz w:val="16"/>
                        </w:rPr>
                      </w:pPr>
                    </w:p>
                    <w:p w:rsidR="000D26B4" w:rsidRDefault="000D26B4" w:rsidP="000D26B4">
                      <w:pPr>
                        <w:rPr>
                          <w:rFonts w:ascii="Comic Sans MS" w:hAnsi="Comic Sans MS"/>
                          <w:color w:val="A6A6A6"/>
                          <w:sz w:val="16"/>
                        </w:rPr>
                      </w:pPr>
                    </w:p>
                    <w:p w:rsidR="000D26B4" w:rsidRDefault="000D26B4" w:rsidP="000D26B4">
                      <w:pPr>
                        <w:rPr>
                          <w:rFonts w:ascii="Comic Sans MS" w:hAnsi="Comic Sans MS"/>
                          <w:color w:val="A6A6A6"/>
                          <w:sz w:val="16"/>
                        </w:rPr>
                      </w:pPr>
                    </w:p>
                    <w:p w:rsidR="000D26B4" w:rsidRPr="00EB11DC" w:rsidRDefault="000D26B4" w:rsidP="000D26B4">
                      <w:pPr>
                        <w:rPr>
                          <w:rFonts w:ascii="Comic Sans MS" w:hAnsi="Comic Sans MS"/>
                          <w:color w:val="A6A6A6"/>
                          <w:sz w:val="16"/>
                        </w:rPr>
                      </w:pPr>
                      <w:r w:rsidRPr="00EB11DC">
                        <w:rPr>
                          <w:rFonts w:ascii="Comic Sans MS" w:hAnsi="Comic Sans MS"/>
                          <w:color w:val="A6A6A6"/>
                          <w:sz w:val="16"/>
                        </w:rPr>
                        <w:t xml:space="preserve">Stand: </w:t>
                      </w:r>
                      <w:r>
                        <w:rPr>
                          <w:rFonts w:ascii="Comic Sans MS" w:hAnsi="Comic Sans MS"/>
                          <w:color w:val="A6A6A6"/>
                          <w:sz w:val="16"/>
                        </w:rPr>
                        <w:t>August 2017</w:t>
                      </w:r>
                    </w:p>
                    <w:p w:rsidR="000D26B4" w:rsidRPr="00DD4883" w:rsidRDefault="000D26B4" w:rsidP="000D26B4"/>
                  </w:txbxContent>
                </v:textbox>
                <w10:wrap type="tight"/>
              </v:shape>
            </w:pict>
          </mc:Fallback>
        </mc:AlternateContent>
      </w:r>
      <w:r w:rsidRPr="00131C20">
        <w:rPr>
          <w:rFonts w:ascii="Comic Sans MS" w:eastAsia="Times New Roman" w:hAnsi="Comic Sans MS" w:cs="Times New Roman"/>
          <w:b/>
          <w:noProof/>
          <w:lang w:eastAsia="de-DE"/>
        </w:rPr>
        <mc:AlternateContent>
          <mc:Choice Requires="wps">
            <w:drawing>
              <wp:anchor distT="0" distB="0" distL="114300" distR="114300" simplePos="0" relativeHeight="251659264" behindDoc="0" locked="0" layoutInCell="1" allowOverlap="1" wp14:anchorId="4D434E5B" wp14:editId="2A21CFE7">
                <wp:simplePos x="0" y="0"/>
                <wp:positionH relativeFrom="column">
                  <wp:posOffset>-73660</wp:posOffset>
                </wp:positionH>
                <wp:positionV relativeFrom="paragraph">
                  <wp:posOffset>3082290</wp:posOffset>
                </wp:positionV>
                <wp:extent cx="3364865" cy="3885565"/>
                <wp:effectExtent l="0" t="2540" r="0" b="0"/>
                <wp:wrapNone/>
                <wp:docPr id="3"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3885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26B4" w:rsidRDefault="000D26B4" w:rsidP="000D26B4">
                            <w:pPr>
                              <w:tabs>
                                <w:tab w:val="left" w:pos="360"/>
                              </w:tabs>
                              <w:ind w:left="360" w:hanging="360"/>
                              <w:jc w:val="both"/>
                              <w:rPr>
                                <w:rFonts w:ascii="Comic Sans MS" w:hAnsi="Comic Sans MS"/>
                                <w:lang w:val="fr-FR"/>
                              </w:rPr>
                            </w:pPr>
                            <w:r>
                              <w:rPr>
                                <w:rFonts w:ascii="Comic Sans MS" w:hAnsi="Comic Sans MS"/>
                                <w:lang w:val="fr-FR"/>
                              </w:rPr>
                              <w:t>Beau Jardin</w:t>
                            </w:r>
                            <w:r w:rsidRPr="00DD4883">
                              <w:rPr>
                                <w:rFonts w:ascii="Comic Sans MS" w:hAnsi="Comic Sans MS"/>
                                <w:lang w:val="fr-FR"/>
                              </w:rPr>
                              <w:t xml:space="preserve"> </w:t>
                            </w:r>
                            <w:r>
                              <w:rPr>
                                <w:rFonts w:ascii="Comic Sans MS" w:hAnsi="Comic Sans MS"/>
                                <w:lang w:val="fr-FR"/>
                              </w:rPr>
                              <w:t>e.K.</w:t>
                            </w:r>
                          </w:p>
                          <w:p w:rsidR="000D26B4" w:rsidRDefault="000D26B4" w:rsidP="000D26B4">
                            <w:pPr>
                              <w:tabs>
                                <w:tab w:val="left" w:pos="360"/>
                              </w:tabs>
                              <w:ind w:left="360" w:hanging="360"/>
                              <w:jc w:val="both"/>
                              <w:rPr>
                                <w:rFonts w:ascii="Comic Sans MS" w:hAnsi="Comic Sans MS"/>
                                <w:lang w:val="fr-FR"/>
                              </w:rPr>
                            </w:pPr>
                            <w:r>
                              <w:rPr>
                                <w:rFonts w:ascii="Comic Sans MS" w:hAnsi="Comic Sans MS"/>
                                <w:lang w:val="fr-FR"/>
                              </w:rPr>
                              <w:t>Wedeler Landstraße 32</w:t>
                            </w:r>
                          </w:p>
                          <w:p w:rsidR="000D26B4" w:rsidRDefault="000D26B4" w:rsidP="000D26B4">
                            <w:pPr>
                              <w:tabs>
                                <w:tab w:val="left" w:pos="360"/>
                              </w:tabs>
                              <w:ind w:left="360" w:hanging="360"/>
                              <w:jc w:val="both"/>
                              <w:rPr>
                                <w:rFonts w:ascii="Comic Sans MS" w:hAnsi="Comic Sans MS"/>
                                <w:lang w:val="fr-FR"/>
                              </w:rPr>
                            </w:pPr>
                            <w:r>
                              <w:rPr>
                                <w:rFonts w:ascii="Comic Sans MS" w:hAnsi="Comic Sans MS"/>
                                <w:lang w:val="fr-FR"/>
                              </w:rPr>
                              <w:t>2255</w:t>
                            </w:r>
                            <w:r w:rsidRPr="00DD4883">
                              <w:rPr>
                                <w:rFonts w:ascii="Comic Sans MS" w:hAnsi="Comic Sans MS"/>
                                <w:lang w:val="fr-FR"/>
                              </w:rPr>
                              <w:t xml:space="preserve">9 Hamburg </w:t>
                            </w:r>
                          </w:p>
                          <w:p w:rsidR="000D26B4" w:rsidRDefault="000D26B4" w:rsidP="000D26B4">
                            <w:pPr>
                              <w:rPr>
                                <w:lang w:val="en-US"/>
                              </w:rPr>
                            </w:pPr>
                          </w:p>
                          <w:p w:rsidR="000D26B4" w:rsidRDefault="000D26B4" w:rsidP="000D26B4"/>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34E5B" id="Textfeld 3" o:spid="_x0000_s1029" type="#_x0000_t202" style="position:absolute;left:0;text-align:left;margin-left:-5.8pt;margin-top:242.7pt;width:264.95pt;height:30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" filled="f" stroked="f">
                <v:textbox inset=",7.2pt,,7.2pt">
                  <w:txbxContent>
                    <w:p w:rsidR="000D26B4" w:rsidRDefault="000D26B4" w:rsidP="000D26B4">
                      <w:pPr>
                        <w:tabs>
                          <w:tab w:val="left" w:pos="360"/>
                        </w:tabs>
                        <w:ind w:left="360" w:hanging="360"/>
                        <w:jc w:val="both"/>
                        <w:rPr>
                          <w:rFonts w:ascii="Comic Sans MS" w:hAnsi="Comic Sans MS"/>
                          <w:lang w:val="fr-FR"/>
                        </w:rPr>
                      </w:pPr>
                      <w:r>
                        <w:rPr>
                          <w:rFonts w:ascii="Comic Sans MS" w:hAnsi="Comic Sans MS"/>
                          <w:lang w:val="fr-FR"/>
                        </w:rPr>
                        <w:t>Beau Jardin</w:t>
                      </w:r>
                      <w:r w:rsidRPr="00DD4883">
                        <w:rPr>
                          <w:rFonts w:ascii="Comic Sans MS" w:hAnsi="Comic Sans MS"/>
                          <w:lang w:val="fr-FR"/>
                        </w:rPr>
                        <w:t xml:space="preserve"> </w:t>
                      </w:r>
                      <w:r>
                        <w:rPr>
                          <w:rFonts w:ascii="Comic Sans MS" w:hAnsi="Comic Sans MS"/>
                          <w:lang w:val="fr-FR"/>
                        </w:rPr>
                        <w:t>e.K.</w:t>
                      </w:r>
                    </w:p>
                    <w:p w:rsidR="000D26B4" w:rsidRDefault="000D26B4" w:rsidP="000D26B4">
                      <w:pPr>
                        <w:tabs>
                          <w:tab w:val="left" w:pos="360"/>
                        </w:tabs>
                        <w:ind w:left="360" w:hanging="360"/>
                        <w:jc w:val="both"/>
                        <w:rPr>
                          <w:rFonts w:ascii="Comic Sans MS" w:hAnsi="Comic Sans MS"/>
                          <w:lang w:val="fr-FR"/>
                        </w:rPr>
                      </w:pPr>
                      <w:r>
                        <w:rPr>
                          <w:rFonts w:ascii="Comic Sans MS" w:hAnsi="Comic Sans MS"/>
                          <w:lang w:val="fr-FR"/>
                        </w:rPr>
                        <w:t>Wedeler Landstraße 32</w:t>
                      </w:r>
                    </w:p>
                    <w:p w:rsidR="000D26B4" w:rsidRDefault="000D26B4" w:rsidP="000D26B4">
                      <w:pPr>
                        <w:tabs>
                          <w:tab w:val="left" w:pos="360"/>
                        </w:tabs>
                        <w:ind w:left="360" w:hanging="360"/>
                        <w:jc w:val="both"/>
                        <w:rPr>
                          <w:rFonts w:ascii="Comic Sans MS" w:hAnsi="Comic Sans MS"/>
                          <w:lang w:val="fr-FR"/>
                        </w:rPr>
                      </w:pPr>
                      <w:r>
                        <w:rPr>
                          <w:rFonts w:ascii="Comic Sans MS" w:hAnsi="Comic Sans MS"/>
                          <w:lang w:val="fr-FR"/>
                        </w:rPr>
                        <w:t>2255</w:t>
                      </w:r>
                      <w:r w:rsidRPr="00DD4883">
                        <w:rPr>
                          <w:rFonts w:ascii="Comic Sans MS" w:hAnsi="Comic Sans MS"/>
                          <w:lang w:val="fr-FR"/>
                        </w:rPr>
                        <w:t xml:space="preserve">9 Hamburg </w:t>
                      </w:r>
                    </w:p>
                    <w:p w:rsidR="000D26B4" w:rsidRDefault="000D26B4" w:rsidP="000D26B4">
                      <w:pPr>
                        <w:rPr>
                          <w:lang w:val="en-US"/>
                        </w:rPr>
                      </w:pPr>
                    </w:p>
                    <w:p w:rsidR="000D26B4" w:rsidRDefault="000D26B4" w:rsidP="000D26B4"/>
                  </w:txbxContent>
                </v:textbox>
              </v:shape>
            </w:pict>
          </mc:Fallback>
        </mc:AlternateContent>
      </w:r>
      <w:r w:rsidRPr="00131C20">
        <w:rPr>
          <w:rFonts w:ascii="Comic Sans MS" w:eastAsia="Times New Roman" w:hAnsi="Comic Sans MS" w:cs="Times New Roman"/>
          <w:b/>
          <w:noProof/>
          <w:lang w:eastAsia="de-DE"/>
        </w:rPr>
        <mc:AlternateContent>
          <mc:Choice Requires="wps">
            <w:drawing>
              <wp:anchor distT="0" distB="0" distL="114300" distR="114300" simplePos="0" relativeHeight="251663360" behindDoc="0" locked="0" layoutInCell="1" allowOverlap="1" wp14:anchorId="6E319866" wp14:editId="7FB065D4">
                <wp:simplePos x="0" y="0"/>
                <wp:positionH relativeFrom="column">
                  <wp:posOffset>3481070</wp:posOffset>
                </wp:positionH>
                <wp:positionV relativeFrom="paragraph">
                  <wp:posOffset>1183640</wp:posOffset>
                </wp:positionV>
                <wp:extent cx="3090545" cy="533400"/>
                <wp:effectExtent l="0" t="0" r="0" b="635"/>
                <wp:wrapTight wrapText="bothSides">
                  <wp:wrapPolygon edited="0">
                    <wp:start x="0" y="0"/>
                    <wp:lineTo x="21600" y="0"/>
                    <wp:lineTo x="21600" y="21600"/>
                    <wp:lineTo x="0" y="21600"/>
                    <wp:lineTo x="0" y="0"/>
                  </wp:wrapPolygon>
                </wp:wrapTight>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0545"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26B4" w:rsidRPr="00CA1C65" w:rsidRDefault="000D26B4" w:rsidP="000D26B4">
                            <w:pPr>
                              <w:rPr>
                                <w:rFonts w:ascii="Comic Sans MS" w:hAnsi="Comic Sans MS"/>
                                <w:sz w:val="32"/>
                              </w:rPr>
                            </w:pPr>
                            <w:r>
                              <w:rPr>
                                <w:rFonts w:ascii="Comic Sans MS" w:hAnsi="Comic Sans MS"/>
                                <w:sz w:val="32"/>
                              </w:rPr>
                              <w:t>...entdecke die Welt!</w:t>
                            </w:r>
                          </w:p>
                          <w:p w:rsidR="000D26B4" w:rsidRPr="00DD4883" w:rsidRDefault="000D26B4" w:rsidP="000D26B4"/>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319866" id="Textfeld 2" o:spid="_x0000_s1030" type="#_x0000_t202" style="position:absolute;left:0;text-align:left;margin-left:274.1pt;margin-top:93.2pt;width:243.35pt;height: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" filled="f" stroked="f">
                <v:textbox inset=",7.2pt,,7.2pt">
                  <w:txbxContent>
                    <w:p w:rsidR="000D26B4" w:rsidRPr="00CA1C65" w:rsidRDefault="000D26B4" w:rsidP="000D26B4">
                      <w:pPr>
                        <w:rPr>
                          <w:rFonts w:ascii="Comic Sans MS" w:hAnsi="Comic Sans MS"/>
                          <w:sz w:val="32"/>
                        </w:rPr>
                      </w:pPr>
                      <w:r>
                        <w:rPr>
                          <w:rFonts w:ascii="Comic Sans MS" w:hAnsi="Comic Sans MS"/>
                          <w:sz w:val="32"/>
                        </w:rPr>
                        <w:t>...entdecke die Welt!</w:t>
                      </w:r>
                    </w:p>
                    <w:p w:rsidR="000D26B4" w:rsidRPr="00DD4883" w:rsidRDefault="000D26B4" w:rsidP="000D26B4"/>
                  </w:txbxContent>
                </v:textbox>
                <w10:wrap type="tight"/>
              </v:shape>
            </w:pict>
          </mc:Fallback>
        </mc:AlternateContent>
      </w:r>
      <w:r w:rsidRPr="00131C20">
        <w:rPr>
          <w:rFonts w:ascii="Comic Sans MS" w:eastAsia="Times New Roman" w:hAnsi="Comic Sans MS" w:cs="Times New Roman"/>
          <w:b/>
          <w:noProof/>
          <w:lang w:eastAsia="de-DE"/>
        </w:rPr>
        <mc:AlternateContent>
          <mc:Choice Requires="wps">
            <w:drawing>
              <wp:anchor distT="0" distB="0" distL="114300" distR="114300" simplePos="0" relativeHeight="251662336" behindDoc="0" locked="0" layoutInCell="1" allowOverlap="1" wp14:anchorId="2D3F820F" wp14:editId="786D3FA7">
                <wp:simplePos x="0" y="0"/>
                <wp:positionH relativeFrom="column">
                  <wp:posOffset>-571500</wp:posOffset>
                </wp:positionH>
                <wp:positionV relativeFrom="paragraph">
                  <wp:posOffset>599440</wp:posOffset>
                </wp:positionV>
                <wp:extent cx="7052945" cy="533400"/>
                <wp:effectExtent l="4445" t="0" r="635" b="3810"/>
                <wp:wrapNone/>
                <wp:docPr id="1"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2945"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26B4" w:rsidRPr="00CA1C65" w:rsidRDefault="000D26B4" w:rsidP="000D26B4">
                            <w:pPr>
                              <w:rPr>
                                <w:rFonts w:ascii="Comic Sans MS" w:hAnsi="Comic Sans MS"/>
                                <w:sz w:val="32"/>
                              </w:rPr>
                            </w:pPr>
                            <w:r w:rsidRPr="00CA1C65">
                              <w:rPr>
                                <w:rFonts w:ascii="Comic Sans MS" w:hAnsi="Comic Sans MS"/>
                                <w:sz w:val="32"/>
                              </w:rPr>
                              <w:t xml:space="preserve">Herzlich Willkommen im </w:t>
                            </w:r>
                            <w:r w:rsidRPr="001C6E99">
                              <w:rPr>
                                <w:rFonts w:ascii="Comic Sans MS" w:hAnsi="Comic Sans MS"/>
                                <w:sz w:val="32"/>
                              </w:rPr>
                              <w:t>internationalen</w:t>
                            </w:r>
                            <w:r>
                              <w:rPr>
                                <w:rFonts w:ascii="Comic Sans MS" w:hAnsi="Comic Sans MS"/>
                                <w:sz w:val="32"/>
                              </w:rPr>
                              <w:t xml:space="preserve"> Kindergarten Hamburg</w:t>
                            </w:r>
                          </w:p>
                          <w:p w:rsidR="000D26B4" w:rsidRPr="00DD4883" w:rsidRDefault="000D26B4" w:rsidP="000D26B4"/>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F820F" id="Textfeld 1" o:spid="_x0000_s1031" type="#_x0000_t202" style="position:absolute;left:0;text-align:left;margin-left:-45pt;margin-top:47.2pt;width:555.35pt;height: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" filled="f" stroked="f">
                <v:textbox inset=",7.2pt,,7.2pt">
                  <w:txbxContent>
                    <w:p w:rsidR="000D26B4" w:rsidRPr="00CA1C65" w:rsidRDefault="000D26B4" w:rsidP="000D26B4">
                      <w:pPr>
                        <w:rPr>
                          <w:rFonts w:ascii="Comic Sans MS" w:hAnsi="Comic Sans MS"/>
                          <w:sz w:val="32"/>
                        </w:rPr>
                      </w:pPr>
                      <w:r w:rsidRPr="00CA1C65">
                        <w:rPr>
                          <w:rFonts w:ascii="Comic Sans MS" w:hAnsi="Comic Sans MS"/>
                          <w:sz w:val="32"/>
                        </w:rPr>
                        <w:t xml:space="preserve">Herzlich Willkommen im </w:t>
                      </w:r>
                      <w:r w:rsidRPr="001C6E99">
                        <w:rPr>
                          <w:rFonts w:ascii="Comic Sans MS" w:hAnsi="Comic Sans MS"/>
                          <w:sz w:val="32"/>
                        </w:rPr>
                        <w:t>internationalen</w:t>
                      </w:r>
                      <w:r>
                        <w:rPr>
                          <w:rFonts w:ascii="Comic Sans MS" w:hAnsi="Comic Sans MS"/>
                          <w:sz w:val="32"/>
                        </w:rPr>
                        <w:t xml:space="preserve"> Kindergarten Hamburg</w:t>
                      </w:r>
                    </w:p>
                    <w:p w:rsidR="000D26B4" w:rsidRPr="00DD4883" w:rsidRDefault="000D26B4" w:rsidP="000D26B4"/>
                  </w:txbxContent>
                </v:textbox>
              </v:shape>
            </w:pict>
          </mc:Fallback>
        </mc:AlternateContent>
      </w:r>
      <w:r w:rsidRPr="00131C20">
        <w:rPr>
          <w:rFonts w:ascii="Comic Sans MS" w:eastAsia="Times New Roman" w:hAnsi="Comic Sans MS" w:cs="Times New Roman"/>
          <w:b/>
          <w:sz w:val="32"/>
          <w:lang w:val="fr-FR" w:eastAsia="ar-SA"/>
        </w:rPr>
        <w:t>Entdecke die Welt !</w:t>
      </w:r>
    </w:p>
    <w:p w:rsidR="000D26B4" w:rsidRPr="00131C20" w:rsidRDefault="000D26B4" w:rsidP="000D26B4">
      <w:pPr>
        <w:autoSpaceDE w:val="0"/>
        <w:autoSpaceDN w:val="0"/>
        <w:adjustRightInd w:val="0"/>
        <w:spacing w:after="0" w:line="240" w:lineRule="auto"/>
        <w:jc w:val="both"/>
        <w:outlineLvl w:val="0"/>
        <w:rPr>
          <w:rFonts w:ascii="Comic Sans MS" w:eastAsia="Times New Roman" w:hAnsi="Comic Sans MS" w:cs="ComicSansMS,Bold"/>
          <w:b/>
          <w:bCs/>
          <w:color w:val="000000"/>
          <w:sz w:val="24"/>
          <w:szCs w:val="24"/>
          <w:lang w:eastAsia="de-DE"/>
        </w:rPr>
      </w:pPr>
      <w:r w:rsidRPr="00131C20">
        <w:rPr>
          <w:rFonts w:ascii="Comic Sans MS" w:eastAsia="Times New Roman" w:hAnsi="Comic Sans MS" w:cs="ComicSansMS,Bold"/>
          <w:b/>
          <w:bCs/>
          <w:color w:val="000000"/>
          <w:sz w:val="24"/>
          <w:szCs w:val="24"/>
          <w:lang w:eastAsia="de-DE"/>
        </w:rPr>
        <w:lastRenderedPageBreak/>
        <w:t>Inhalt</w:t>
      </w:r>
      <w:r>
        <w:rPr>
          <w:rFonts w:ascii="Comic Sans MS" w:eastAsia="Times New Roman" w:hAnsi="Comic Sans MS" w:cs="ComicSansMS,Bold"/>
          <w:b/>
          <w:bCs/>
          <w:color w:val="000000"/>
          <w:sz w:val="24"/>
          <w:szCs w:val="24"/>
          <w:lang w:eastAsia="de-DE"/>
        </w:rPr>
        <w:t>s</w:t>
      </w:r>
      <w:r w:rsidRPr="00131C20">
        <w:rPr>
          <w:rFonts w:ascii="Comic Sans MS" w:eastAsia="Times New Roman" w:hAnsi="Comic Sans MS" w:cs="ComicSansMS,Bold"/>
          <w:b/>
          <w:bCs/>
          <w:color w:val="000000"/>
          <w:sz w:val="24"/>
          <w:szCs w:val="24"/>
          <w:lang w:eastAsia="de-DE"/>
        </w:rPr>
        <w:t>verzeichnis</w:t>
      </w:r>
    </w:p>
    <w:p w:rsidR="000D26B4" w:rsidRPr="00131C20" w:rsidRDefault="000D26B4" w:rsidP="000D26B4">
      <w:pPr>
        <w:autoSpaceDE w:val="0"/>
        <w:autoSpaceDN w:val="0"/>
        <w:adjustRightInd w:val="0"/>
        <w:spacing w:after="0" w:line="240" w:lineRule="auto"/>
        <w:jc w:val="both"/>
        <w:outlineLvl w:val="0"/>
        <w:rPr>
          <w:rFonts w:ascii="Comic Sans MS" w:eastAsia="Times New Roman" w:hAnsi="Comic Sans MS" w:cs="ComicSansMS,Bold"/>
          <w:b/>
          <w:bCs/>
          <w:color w:val="000000"/>
          <w:sz w:val="24"/>
          <w:szCs w:val="24"/>
          <w:lang w:eastAsia="de-DE"/>
        </w:rPr>
      </w:pPr>
    </w:p>
    <w:p w:rsidR="000D26B4" w:rsidRPr="00131C20" w:rsidRDefault="000D26B4" w:rsidP="000D26B4">
      <w:pPr>
        <w:autoSpaceDE w:val="0"/>
        <w:autoSpaceDN w:val="0"/>
        <w:adjustRightInd w:val="0"/>
        <w:spacing w:after="0" w:line="240" w:lineRule="auto"/>
        <w:jc w:val="both"/>
        <w:outlineLvl w:val="0"/>
        <w:rPr>
          <w:rFonts w:ascii="Comic Sans MS" w:eastAsia="Times New Roman" w:hAnsi="Comic Sans MS" w:cs="ComicSansMS,Bold"/>
          <w:b/>
          <w:bCs/>
          <w:color w:val="000000"/>
          <w:sz w:val="24"/>
          <w:szCs w:val="24"/>
          <w:lang w:eastAsia="de-DE"/>
        </w:rPr>
      </w:pPr>
    </w:p>
    <w:p w:rsidR="000D26B4" w:rsidRPr="00131C20" w:rsidRDefault="000D26B4" w:rsidP="000D26B4">
      <w:pPr>
        <w:tabs>
          <w:tab w:val="right" w:leader="dot" w:pos="9062"/>
        </w:tabs>
        <w:suppressAutoHyphens/>
        <w:spacing w:before="120" w:after="120" w:line="240" w:lineRule="auto"/>
        <w:rPr>
          <w:rFonts w:ascii="Cambria" w:eastAsia="Times New Roman" w:hAnsi="Cambria" w:cs="Times New Roman"/>
          <w:noProof/>
          <w:sz w:val="24"/>
          <w:szCs w:val="24"/>
          <w:lang w:eastAsia="de-DE"/>
        </w:rPr>
      </w:pPr>
      <w:r w:rsidRPr="00131C20">
        <w:rPr>
          <w:rFonts w:ascii="Comic Sans MS" w:eastAsia="Times New Roman" w:hAnsi="Comic Sans MS" w:cs="Times New Roman"/>
          <w:szCs w:val="20"/>
          <w:lang w:eastAsia="de-DE"/>
        </w:rPr>
        <w:fldChar w:fldCharType="begin"/>
      </w:r>
      <w:r w:rsidRPr="00131C20">
        <w:rPr>
          <w:rFonts w:ascii="Comic Sans MS" w:eastAsia="Times New Roman" w:hAnsi="Comic Sans MS" w:cs="Times New Roman"/>
          <w:szCs w:val="20"/>
          <w:lang w:eastAsia="de-DE"/>
        </w:rPr>
        <w:instrText xml:space="preserve"> TOC \o "1-3" </w:instrText>
      </w:r>
      <w:r w:rsidRPr="00131C20">
        <w:rPr>
          <w:rFonts w:ascii="Comic Sans MS" w:eastAsia="Times New Roman" w:hAnsi="Comic Sans MS" w:cs="Times New Roman"/>
          <w:szCs w:val="20"/>
          <w:lang w:eastAsia="de-DE"/>
        </w:rPr>
        <w:fldChar w:fldCharType="separate"/>
      </w:r>
      <w:r w:rsidRPr="00131C20">
        <w:rPr>
          <w:rFonts w:ascii="Comic Sans MS" w:eastAsia="Times New Roman" w:hAnsi="Comic Sans MS" w:cs="Times New Roman"/>
          <w:noProof/>
          <w:szCs w:val="20"/>
          <w:lang w:eastAsia="de-DE"/>
        </w:rPr>
        <w:t>1. Einleitung</w:t>
      </w:r>
      <w:r w:rsidRPr="00131C20">
        <w:rPr>
          <w:rFonts w:ascii="Comic Sans MS" w:eastAsia="Times New Roman" w:hAnsi="Comic Sans MS" w:cs="Times New Roman"/>
          <w:noProof/>
          <w:szCs w:val="20"/>
          <w:lang w:eastAsia="ar-SA"/>
        </w:rPr>
        <w:tab/>
      </w:r>
      <w:r w:rsidRPr="00131C20">
        <w:rPr>
          <w:rFonts w:ascii="Comic Sans MS" w:eastAsia="Times New Roman" w:hAnsi="Comic Sans MS" w:cs="Times New Roman"/>
          <w:noProof/>
          <w:szCs w:val="20"/>
          <w:lang w:eastAsia="ar-SA"/>
        </w:rPr>
        <w:fldChar w:fldCharType="begin"/>
      </w:r>
      <w:r w:rsidRPr="00131C20">
        <w:rPr>
          <w:rFonts w:ascii="Comic Sans MS" w:eastAsia="Times New Roman" w:hAnsi="Comic Sans MS" w:cs="Times New Roman"/>
          <w:noProof/>
          <w:szCs w:val="20"/>
          <w:lang w:eastAsia="ar-SA"/>
        </w:rPr>
        <w:instrText xml:space="preserve"> PAGEREF _Toc311562452 \h </w:instrText>
      </w:r>
      <w:r w:rsidRPr="00131C20">
        <w:rPr>
          <w:rFonts w:ascii="Comic Sans MS" w:eastAsia="Times New Roman" w:hAnsi="Comic Sans MS" w:cs="Times New Roman"/>
          <w:noProof/>
          <w:szCs w:val="20"/>
          <w:lang w:eastAsia="ar-SA"/>
        </w:rPr>
      </w:r>
      <w:r w:rsidRPr="00131C20">
        <w:rPr>
          <w:rFonts w:ascii="Comic Sans MS" w:eastAsia="Times New Roman" w:hAnsi="Comic Sans MS" w:cs="Times New Roman"/>
          <w:noProof/>
          <w:szCs w:val="20"/>
          <w:lang w:eastAsia="ar-SA"/>
        </w:rPr>
        <w:fldChar w:fldCharType="separate"/>
      </w:r>
      <w:r w:rsidRPr="00131C20">
        <w:rPr>
          <w:rFonts w:ascii="Comic Sans MS" w:eastAsia="Times New Roman" w:hAnsi="Comic Sans MS" w:cs="Times New Roman"/>
          <w:noProof/>
          <w:szCs w:val="20"/>
          <w:lang w:eastAsia="ar-SA"/>
        </w:rPr>
        <w:t>3</w:t>
      </w:r>
      <w:r w:rsidRPr="00131C20">
        <w:rPr>
          <w:rFonts w:ascii="Comic Sans MS" w:eastAsia="Times New Roman" w:hAnsi="Comic Sans MS" w:cs="Times New Roman"/>
          <w:noProof/>
          <w:szCs w:val="20"/>
          <w:lang w:eastAsia="ar-SA"/>
        </w:rPr>
        <w:fldChar w:fldCharType="end"/>
      </w:r>
    </w:p>
    <w:p w:rsidR="000D26B4" w:rsidRPr="00131C20" w:rsidRDefault="000D26B4" w:rsidP="000D26B4">
      <w:pPr>
        <w:tabs>
          <w:tab w:val="right" w:leader="dot" w:pos="9062"/>
        </w:tabs>
        <w:suppressAutoHyphens/>
        <w:spacing w:before="120" w:after="120" w:line="240" w:lineRule="auto"/>
        <w:rPr>
          <w:rFonts w:ascii="Cambria" w:eastAsia="Times New Roman" w:hAnsi="Cambria" w:cs="Times New Roman"/>
          <w:noProof/>
          <w:sz w:val="24"/>
          <w:szCs w:val="24"/>
          <w:lang w:eastAsia="de-DE"/>
        </w:rPr>
      </w:pPr>
      <w:r w:rsidRPr="00131C20">
        <w:rPr>
          <w:rFonts w:ascii="Comic Sans MS" w:eastAsia="Times New Roman" w:hAnsi="Comic Sans MS" w:cs="Times New Roman"/>
          <w:noProof/>
          <w:szCs w:val="20"/>
          <w:lang w:eastAsia="de-DE"/>
        </w:rPr>
        <w:t>2. Pädagogischer Ansatz</w:t>
      </w:r>
      <w:r w:rsidRPr="00131C20">
        <w:rPr>
          <w:rFonts w:ascii="Comic Sans MS" w:eastAsia="Times New Roman" w:hAnsi="Comic Sans MS" w:cs="Times New Roman"/>
          <w:noProof/>
          <w:szCs w:val="20"/>
          <w:lang w:eastAsia="ar-SA"/>
        </w:rPr>
        <w:tab/>
      </w:r>
      <w:r>
        <w:rPr>
          <w:rFonts w:ascii="Comic Sans MS" w:eastAsia="Times New Roman" w:hAnsi="Comic Sans MS" w:cs="Times New Roman"/>
          <w:noProof/>
          <w:szCs w:val="20"/>
          <w:lang w:eastAsia="ar-SA"/>
        </w:rPr>
        <w:t>4</w:t>
      </w:r>
    </w:p>
    <w:p w:rsidR="000D26B4" w:rsidRPr="00131C20" w:rsidRDefault="000D26B4" w:rsidP="000D26B4">
      <w:pPr>
        <w:tabs>
          <w:tab w:val="right" w:leader="dot" w:pos="9062"/>
        </w:tabs>
        <w:suppressAutoHyphens/>
        <w:spacing w:before="120" w:after="120" w:line="240" w:lineRule="auto"/>
        <w:ind w:left="240"/>
        <w:rPr>
          <w:rFonts w:ascii="Cambria" w:eastAsia="Times New Roman" w:hAnsi="Cambria" w:cs="Times New Roman"/>
          <w:noProof/>
          <w:sz w:val="24"/>
          <w:szCs w:val="24"/>
          <w:lang w:eastAsia="de-DE"/>
        </w:rPr>
      </w:pPr>
      <w:r w:rsidRPr="00131C20">
        <w:rPr>
          <w:rFonts w:ascii="Comic Sans MS" w:eastAsia="Times New Roman" w:hAnsi="Comic Sans MS" w:cs="Times New Roman"/>
          <w:noProof/>
          <w:szCs w:val="20"/>
          <w:lang w:eastAsia="de-DE"/>
        </w:rPr>
        <w:t>2.1 Die Kinder</w:t>
      </w:r>
      <w:r w:rsidRPr="00131C20">
        <w:rPr>
          <w:rFonts w:ascii="Comic Sans MS" w:eastAsia="Times New Roman" w:hAnsi="Comic Sans MS" w:cs="Times New Roman"/>
          <w:noProof/>
          <w:szCs w:val="20"/>
          <w:lang w:eastAsia="ar-SA"/>
        </w:rPr>
        <w:tab/>
      </w:r>
      <w:r>
        <w:rPr>
          <w:rFonts w:ascii="Comic Sans MS" w:eastAsia="Times New Roman" w:hAnsi="Comic Sans MS" w:cs="Times New Roman"/>
          <w:noProof/>
          <w:szCs w:val="20"/>
          <w:lang w:eastAsia="ar-SA"/>
        </w:rPr>
        <w:t>4</w:t>
      </w:r>
    </w:p>
    <w:p w:rsidR="000D26B4" w:rsidRPr="00131C20" w:rsidRDefault="000D26B4" w:rsidP="000D26B4">
      <w:pPr>
        <w:tabs>
          <w:tab w:val="right" w:leader="dot" w:pos="9062"/>
        </w:tabs>
        <w:suppressAutoHyphens/>
        <w:spacing w:before="120" w:after="120" w:line="240" w:lineRule="auto"/>
        <w:ind w:left="240"/>
        <w:rPr>
          <w:rFonts w:ascii="Cambria" w:eastAsia="Times New Roman" w:hAnsi="Cambria" w:cs="Times New Roman"/>
          <w:noProof/>
          <w:sz w:val="24"/>
          <w:szCs w:val="24"/>
          <w:lang w:eastAsia="de-DE"/>
        </w:rPr>
      </w:pPr>
      <w:r w:rsidRPr="00131C20">
        <w:rPr>
          <w:rFonts w:ascii="Comic Sans MS" w:eastAsia="Times New Roman" w:hAnsi="Comic Sans MS" w:cs="Times New Roman"/>
          <w:noProof/>
          <w:szCs w:val="20"/>
          <w:lang w:eastAsia="de-DE"/>
        </w:rPr>
        <w:t>2.2 Unser Team</w:t>
      </w:r>
      <w:r w:rsidRPr="00131C20">
        <w:rPr>
          <w:rFonts w:ascii="Comic Sans MS" w:eastAsia="Times New Roman" w:hAnsi="Comic Sans MS" w:cs="Times New Roman"/>
          <w:noProof/>
          <w:szCs w:val="20"/>
          <w:lang w:eastAsia="ar-SA"/>
        </w:rPr>
        <w:tab/>
      </w:r>
      <w:r>
        <w:rPr>
          <w:rFonts w:ascii="Comic Sans MS" w:eastAsia="Times New Roman" w:hAnsi="Comic Sans MS" w:cs="Times New Roman"/>
          <w:noProof/>
          <w:szCs w:val="20"/>
          <w:lang w:eastAsia="ar-SA"/>
        </w:rPr>
        <w:t>6</w:t>
      </w:r>
    </w:p>
    <w:p w:rsidR="000D26B4" w:rsidRDefault="000D26B4" w:rsidP="000D26B4">
      <w:pPr>
        <w:tabs>
          <w:tab w:val="right" w:leader="dot" w:pos="9062"/>
        </w:tabs>
        <w:suppressAutoHyphens/>
        <w:spacing w:before="120" w:after="120" w:line="240" w:lineRule="auto"/>
        <w:ind w:left="240"/>
        <w:rPr>
          <w:rFonts w:ascii="Comic Sans MS" w:eastAsia="Times New Roman" w:hAnsi="Comic Sans MS" w:cs="Times New Roman"/>
          <w:noProof/>
          <w:szCs w:val="20"/>
          <w:lang w:eastAsia="ar-SA"/>
        </w:rPr>
      </w:pPr>
      <w:r>
        <w:rPr>
          <w:rFonts w:ascii="Comic Sans MS" w:eastAsia="Times New Roman" w:hAnsi="Comic Sans MS" w:cs="Times New Roman"/>
          <w:noProof/>
          <w:szCs w:val="20"/>
          <w:lang w:eastAsia="ar-SA"/>
        </w:rPr>
        <w:t>2</w:t>
      </w:r>
      <w:r w:rsidRPr="00131C20">
        <w:rPr>
          <w:rFonts w:ascii="Comic Sans MS" w:eastAsia="Times New Roman" w:hAnsi="Comic Sans MS" w:cs="Times New Roman"/>
          <w:noProof/>
          <w:szCs w:val="20"/>
          <w:lang w:eastAsia="de-DE"/>
        </w:rPr>
        <w:t>.3 Vielfalt der Sprache</w:t>
      </w:r>
      <w:r w:rsidRPr="00131C20">
        <w:rPr>
          <w:rFonts w:ascii="Comic Sans MS" w:eastAsia="Times New Roman" w:hAnsi="Comic Sans MS" w:cs="Times New Roman"/>
          <w:noProof/>
          <w:szCs w:val="20"/>
          <w:lang w:eastAsia="ar-SA"/>
        </w:rPr>
        <w:tab/>
      </w:r>
      <w:r>
        <w:rPr>
          <w:rFonts w:ascii="Comic Sans MS" w:eastAsia="Times New Roman" w:hAnsi="Comic Sans MS" w:cs="Times New Roman"/>
          <w:noProof/>
          <w:szCs w:val="20"/>
          <w:lang w:eastAsia="ar-SA"/>
        </w:rPr>
        <w:t>7</w:t>
      </w:r>
    </w:p>
    <w:p w:rsidR="000D26B4" w:rsidRDefault="000D26B4" w:rsidP="000D26B4">
      <w:pPr>
        <w:tabs>
          <w:tab w:val="right" w:leader="dot" w:pos="9062"/>
        </w:tabs>
        <w:suppressAutoHyphens/>
        <w:spacing w:before="120" w:after="120" w:line="240" w:lineRule="auto"/>
        <w:ind w:left="240"/>
        <w:rPr>
          <w:rFonts w:ascii="Comic Sans MS" w:eastAsia="Times New Roman" w:hAnsi="Comic Sans MS" w:cs="Times New Roman"/>
          <w:noProof/>
          <w:szCs w:val="20"/>
          <w:lang w:eastAsia="ar-SA"/>
        </w:rPr>
      </w:pPr>
      <w:r w:rsidRPr="00B9046F">
        <w:rPr>
          <w:rFonts w:ascii="Comic Sans MS" w:eastAsia="Times New Roman" w:hAnsi="Comic Sans MS" w:cs="Times New Roman"/>
          <w:lang w:eastAsia="de-DE"/>
        </w:rPr>
        <w:t xml:space="preserve">2.4. </w:t>
      </w:r>
      <w:r w:rsidRPr="004C35A0">
        <w:rPr>
          <w:rFonts w:ascii="Comic Sans MS" w:eastAsia="Times New Roman" w:hAnsi="Comic Sans MS" w:cs="Times New Roman"/>
          <w:lang w:eastAsia="de-DE"/>
        </w:rPr>
        <w:t>Digitale Medienbildung</w:t>
      </w:r>
      <w:r w:rsidRPr="00B9046F">
        <w:rPr>
          <w:rFonts w:ascii="Comic Sans MS" w:eastAsia="Times New Roman" w:hAnsi="Comic Sans MS" w:cs="Times New Roman"/>
          <w:lang w:eastAsia="de-DE"/>
        </w:rPr>
        <w:t xml:space="preserve"> und m</w:t>
      </w:r>
      <w:r w:rsidRPr="004C35A0">
        <w:rPr>
          <w:rFonts w:ascii="Comic Sans MS" w:eastAsia="Times New Roman" w:hAnsi="Comic Sans MS" w:cs="Times New Roman"/>
          <w:lang w:eastAsia="de-DE"/>
        </w:rPr>
        <w:t>athematische Bildung</w:t>
      </w:r>
      <w:r>
        <w:rPr>
          <w:rFonts w:ascii="Comic Sans MS" w:eastAsia="Times New Roman" w:hAnsi="Comic Sans MS" w:cs="Times New Roman"/>
          <w:lang w:eastAsia="de-DE"/>
        </w:rPr>
        <w:t>…………………………………………………… 8</w:t>
      </w:r>
    </w:p>
    <w:p w:rsidR="000D26B4" w:rsidRPr="00B9046F" w:rsidRDefault="000D26B4" w:rsidP="000D26B4">
      <w:pPr>
        <w:tabs>
          <w:tab w:val="right" w:leader="dot" w:pos="9062"/>
        </w:tabs>
        <w:suppressAutoHyphens/>
        <w:spacing w:before="120" w:after="120" w:line="240" w:lineRule="auto"/>
        <w:ind w:left="240"/>
        <w:rPr>
          <w:rFonts w:ascii="Comic Sans MS" w:eastAsia="Times New Roman" w:hAnsi="Comic Sans MS" w:cs="Times New Roman"/>
          <w:noProof/>
          <w:szCs w:val="20"/>
          <w:lang w:eastAsia="ar-SA"/>
        </w:rPr>
      </w:pPr>
      <w:r>
        <w:rPr>
          <w:rFonts w:ascii="Comic Sans MS" w:eastAsia="Times New Roman" w:hAnsi="Comic Sans MS" w:cs="Times New Roman"/>
          <w:noProof/>
          <w:szCs w:val="20"/>
          <w:lang w:eastAsia="ar-SA"/>
        </w:rPr>
        <w:t>2.5 Wir sind Kita-Plus…….………………………………………..…………………………………………………………………0</w:t>
      </w:r>
    </w:p>
    <w:p w:rsidR="000D26B4" w:rsidRPr="00131C20" w:rsidRDefault="000D26B4" w:rsidP="000D26B4">
      <w:pPr>
        <w:tabs>
          <w:tab w:val="right" w:leader="dot" w:pos="9062"/>
        </w:tabs>
        <w:suppressAutoHyphens/>
        <w:spacing w:before="120" w:after="120" w:line="240" w:lineRule="auto"/>
        <w:ind w:left="240"/>
        <w:rPr>
          <w:rFonts w:ascii="Cambria" w:eastAsia="Times New Roman" w:hAnsi="Cambria" w:cs="Times New Roman"/>
          <w:noProof/>
          <w:sz w:val="24"/>
          <w:szCs w:val="24"/>
          <w:lang w:eastAsia="de-DE"/>
        </w:rPr>
      </w:pPr>
      <w:r>
        <w:rPr>
          <w:rFonts w:ascii="Comic Sans MS" w:eastAsia="Times New Roman" w:hAnsi="Comic Sans MS" w:cs="Times New Roman"/>
          <w:noProof/>
          <w:szCs w:val="20"/>
          <w:lang w:eastAsia="de-DE"/>
        </w:rPr>
        <w:t>2.6</w:t>
      </w:r>
      <w:r w:rsidRPr="00131C20">
        <w:rPr>
          <w:rFonts w:ascii="Comic Sans MS" w:eastAsia="Times New Roman" w:hAnsi="Comic Sans MS" w:cs="Times New Roman"/>
          <w:noProof/>
          <w:szCs w:val="20"/>
          <w:lang w:eastAsia="de-DE"/>
        </w:rPr>
        <w:t xml:space="preserve"> Die Eltern</w:t>
      </w:r>
      <w:r w:rsidRPr="00131C20">
        <w:rPr>
          <w:rFonts w:ascii="Comic Sans MS" w:eastAsia="Times New Roman" w:hAnsi="Comic Sans MS" w:cs="Times New Roman"/>
          <w:noProof/>
          <w:szCs w:val="20"/>
          <w:lang w:eastAsia="ar-SA"/>
        </w:rPr>
        <w:tab/>
      </w:r>
      <w:r>
        <w:rPr>
          <w:rFonts w:ascii="Comic Sans MS" w:eastAsia="Times New Roman" w:hAnsi="Comic Sans MS" w:cs="Times New Roman"/>
          <w:noProof/>
          <w:szCs w:val="20"/>
          <w:lang w:eastAsia="ar-SA"/>
        </w:rPr>
        <w:t>11</w:t>
      </w:r>
    </w:p>
    <w:p w:rsidR="000D26B4" w:rsidRPr="00131C20" w:rsidRDefault="000D26B4" w:rsidP="000D26B4">
      <w:pPr>
        <w:tabs>
          <w:tab w:val="right" w:leader="dot" w:pos="9062"/>
        </w:tabs>
        <w:suppressAutoHyphens/>
        <w:spacing w:before="120" w:after="120" w:line="240" w:lineRule="auto"/>
        <w:ind w:left="240"/>
        <w:rPr>
          <w:rFonts w:ascii="Cambria" w:eastAsia="Times New Roman" w:hAnsi="Cambria" w:cs="Times New Roman"/>
          <w:noProof/>
          <w:sz w:val="24"/>
          <w:szCs w:val="24"/>
          <w:lang w:eastAsia="de-DE"/>
        </w:rPr>
      </w:pPr>
      <w:r>
        <w:rPr>
          <w:rFonts w:ascii="Comic Sans MS" w:eastAsia="Times New Roman" w:hAnsi="Comic Sans MS" w:cs="Times New Roman"/>
          <w:noProof/>
          <w:szCs w:val="20"/>
          <w:lang w:eastAsia="de-DE"/>
        </w:rPr>
        <w:t>2.7</w:t>
      </w:r>
      <w:r w:rsidRPr="00131C20">
        <w:rPr>
          <w:rFonts w:ascii="Comic Sans MS" w:eastAsia="Times New Roman" w:hAnsi="Comic Sans MS" w:cs="Times New Roman"/>
          <w:noProof/>
          <w:szCs w:val="20"/>
          <w:lang w:eastAsia="de-DE"/>
        </w:rPr>
        <w:t xml:space="preserve"> Die Schule</w:t>
      </w:r>
      <w:r w:rsidRPr="00131C20">
        <w:rPr>
          <w:rFonts w:ascii="Comic Sans MS" w:eastAsia="Times New Roman" w:hAnsi="Comic Sans MS" w:cs="Times New Roman"/>
          <w:noProof/>
          <w:szCs w:val="20"/>
          <w:lang w:eastAsia="ar-SA"/>
        </w:rPr>
        <w:tab/>
      </w:r>
      <w:r>
        <w:rPr>
          <w:rFonts w:ascii="Comic Sans MS" w:eastAsia="Times New Roman" w:hAnsi="Comic Sans MS" w:cs="Times New Roman"/>
          <w:noProof/>
          <w:szCs w:val="20"/>
          <w:lang w:eastAsia="ar-SA"/>
        </w:rPr>
        <w:t>13</w:t>
      </w:r>
    </w:p>
    <w:p w:rsidR="000D26B4" w:rsidRPr="00131C20" w:rsidRDefault="000D26B4" w:rsidP="000D26B4">
      <w:pPr>
        <w:tabs>
          <w:tab w:val="right" w:leader="dot" w:pos="9062"/>
        </w:tabs>
        <w:suppressAutoHyphens/>
        <w:spacing w:before="120" w:after="120" w:line="240" w:lineRule="auto"/>
        <w:ind w:left="240"/>
        <w:rPr>
          <w:rFonts w:ascii="Cambria" w:eastAsia="Times New Roman" w:hAnsi="Cambria" w:cs="Times New Roman"/>
          <w:noProof/>
          <w:sz w:val="24"/>
          <w:szCs w:val="24"/>
          <w:lang w:eastAsia="de-DE"/>
        </w:rPr>
      </w:pPr>
      <w:r>
        <w:rPr>
          <w:rFonts w:ascii="Comic Sans MS" w:eastAsia="Times New Roman" w:hAnsi="Comic Sans MS" w:cs="Times New Roman"/>
          <w:noProof/>
          <w:szCs w:val="20"/>
          <w:lang w:eastAsia="de-DE"/>
        </w:rPr>
        <w:t>2.8</w:t>
      </w:r>
      <w:r w:rsidRPr="00131C20">
        <w:rPr>
          <w:rFonts w:ascii="Comic Sans MS" w:eastAsia="Times New Roman" w:hAnsi="Comic Sans MS" w:cs="Times New Roman"/>
          <w:noProof/>
          <w:szCs w:val="20"/>
          <w:lang w:eastAsia="de-DE"/>
        </w:rPr>
        <w:t xml:space="preserve"> Die Einrichtung</w:t>
      </w:r>
      <w:r w:rsidRPr="00131C20">
        <w:rPr>
          <w:rFonts w:ascii="Comic Sans MS" w:eastAsia="Times New Roman" w:hAnsi="Comic Sans MS" w:cs="Times New Roman"/>
          <w:noProof/>
          <w:szCs w:val="20"/>
          <w:lang w:eastAsia="ar-SA"/>
        </w:rPr>
        <w:tab/>
      </w:r>
      <w:r>
        <w:rPr>
          <w:rFonts w:ascii="Comic Sans MS" w:eastAsia="Times New Roman" w:hAnsi="Comic Sans MS" w:cs="Times New Roman"/>
          <w:noProof/>
          <w:szCs w:val="20"/>
          <w:lang w:eastAsia="ar-SA"/>
        </w:rPr>
        <w:t>13</w:t>
      </w:r>
    </w:p>
    <w:p w:rsidR="000D26B4" w:rsidRPr="00131C20" w:rsidRDefault="000D26B4" w:rsidP="000D26B4">
      <w:pPr>
        <w:tabs>
          <w:tab w:val="right" w:leader="dot" w:pos="9062"/>
        </w:tabs>
        <w:suppressAutoHyphens/>
        <w:spacing w:before="120" w:after="120" w:line="240" w:lineRule="auto"/>
        <w:rPr>
          <w:rFonts w:ascii="Cambria" w:eastAsia="Times New Roman" w:hAnsi="Cambria" w:cs="Times New Roman"/>
          <w:noProof/>
          <w:sz w:val="24"/>
          <w:szCs w:val="24"/>
          <w:lang w:eastAsia="de-DE"/>
        </w:rPr>
      </w:pPr>
      <w:r w:rsidRPr="00131C20">
        <w:rPr>
          <w:rFonts w:ascii="Comic Sans MS" w:eastAsia="Times New Roman" w:hAnsi="Comic Sans MS" w:cs="Times New Roman"/>
          <w:noProof/>
          <w:szCs w:val="20"/>
          <w:lang w:eastAsia="de-DE"/>
        </w:rPr>
        <w:t>3. Die Betreuung: Krippe</w:t>
      </w:r>
      <w:r w:rsidRPr="00131C20">
        <w:rPr>
          <w:rFonts w:ascii="Comic Sans MS" w:eastAsia="Times New Roman" w:hAnsi="Comic Sans MS" w:cs="Times New Roman"/>
          <w:noProof/>
          <w:szCs w:val="20"/>
          <w:lang w:eastAsia="ar-SA"/>
        </w:rPr>
        <w:tab/>
      </w:r>
      <w:r>
        <w:rPr>
          <w:rFonts w:ascii="Comic Sans MS" w:eastAsia="Times New Roman" w:hAnsi="Comic Sans MS" w:cs="Times New Roman"/>
          <w:noProof/>
          <w:szCs w:val="20"/>
          <w:lang w:eastAsia="ar-SA"/>
        </w:rPr>
        <w:t>15</w:t>
      </w:r>
    </w:p>
    <w:p w:rsidR="000D26B4" w:rsidRPr="00131C20" w:rsidRDefault="000D26B4" w:rsidP="000D26B4">
      <w:pPr>
        <w:tabs>
          <w:tab w:val="right" w:leader="dot" w:pos="9062"/>
        </w:tabs>
        <w:suppressAutoHyphens/>
        <w:spacing w:before="120" w:after="120" w:line="240" w:lineRule="auto"/>
        <w:rPr>
          <w:rFonts w:ascii="Cambria" w:eastAsia="Times New Roman" w:hAnsi="Cambria" w:cs="Times New Roman"/>
          <w:noProof/>
          <w:sz w:val="24"/>
          <w:szCs w:val="24"/>
          <w:lang w:eastAsia="de-DE"/>
        </w:rPr>
      </w:pPr>
      <w:r w:rsidRPr="00131C20">
        <w:rPr>
          <w:rFonts w:ascii="Comic Sans MS" w:eastAsia="Times New Roman" w:hAnsi="Comic Sans MS" w:cs="Times New Roman"/>
          <w:noProof/>
          <w:szCs w:val="20"/>
          <w:lang w:eastAsia="de-DE"/>
        </w:rPr>
        <w:t>4. Die Betreuung: Elementar</w:t>
      </w:r>
      <w:r w:rsidRPr="00131C20">
        <w:rPr>
          <w:rFonts w:ascii="Comic Sans MS" w:eastAsia="Times New Roman" w:hAnsi="Comic Sans MS" w:cs="Times New Roman"/>
          <w:noProof/>
          <w:szCs w:val="20"/>
          <w:lang w:eastAsia="ar-SA"/>
        </w:rPr>
        <w:tab/>
      </w:r>
      <w:r>
        <w:rPr>
          <w:rFonts w:ascii="Comic Sans MS" w:eastAsia="Times New Roman" w:hAnsi="Comic Sans MS" w:cs="Times New Roman"/>
          <w:noProof/>
          <w:szCs w:val="20"/>
          <w:lang w:eastAsia="ar-SA"/>
        </w:rPr>
        <w:t>16</w:t>
      </w:r>
    </w:p>
    <w:p w:rsidR="000D26B4" w:rsidRPr="00131C20" w:rsidRDefault="000D26B4" w:rsidP="000D26B4">
      <w:pPr>
        <w:tabs>
          <w:tab w:val="right" w:leader="dot" w:pos="9062"/>
        </w:tabs>
        <w:suppressAutoHyphens/>
        <w:spacing w:before="120" w:after="120" w:line="240" w:lineRule="auto"/>
        <w:rPr>
          <w:rFonts w:ascii="Cambria" w:eastAsia="Times New Roman" w:hAnsi="Cambria" w:cs="Times New Roman"/>
          <w:noProof/>
          <w:sz w:val="24"/>
          <w:szCs w:val="24"/>
          <w:lang w:eastAsia="de-DE"/>
        </w:rPr>
      </w:pPr>
      <w:r w:rsidRPr="00131C20">
        <w:rPr>
          <w:rFonts w:ascii="Comic Sans MS" w:eastAsia="Times New Roman" w:hAnsi="Comic Sans MS" w:cs="Times New Roman"/>
          <w:noProof/>
          <w:szCs w:val="20"/>
          <w:lang w:eastAsia="de-DE"/>
        </w:rPr>
        <w:t>5. Sport, Bewegung, Gesundheit, Ernährung</w:t>
      </w:r>
      <w:r w:rsidRPr="00131C20">
        <w:rPr>
          <w:rFonts w:ascii="Comic Sans MS" w:eastAsia="Times New Roman" w:hAnsi="Comic Sans MS" w:cs="Times New Roman"/>
          <w:noProof/>
          <w:szCs w:val="20"/>
          <w:lang w:eastAsia="ar-SA"/>
        </w:rPr>
        <w:tab/>
        <w:t>1</w:t>
      </w:r>
      <w:r>
        <w:rPr>
          <w:rFonts w:ascii="Comic Sans MS" w:eastAsia="Times New Roman" w:hAnsi="Comic Sans MS" w:cs="Times New Roman"/>
          <w:noProof/>
          <w:szCs w:val="20"/>
          <w:lang w:eastAsia="ar-SA"/>
        </w:rPr>
        <w:t>9</w:t>
      </w:r>
    </w:p>
    <w:p w:rsidR="000D26B4" w:rsidRPr="00131C20" w:rsidRDefault="000D26B4" w:rsidP="000D26B4">
      <w:pPr>
        <w:tabs>
          <w:tab w:val="right" w:leader="dot" w:pos="9062"/>
        </w:tabs>
        <w:suppressAutoHyphens/>
        <w:spacing w:before="120" w:after="120" w:line="240" w:lineRule="auto"/>
        <w:rPr>
          <w:rFonts w:ascii="Cambria" w:eastAsia="Times New Roman" w:hAnsi="Cambria" w:cs="Times New Roman"/>
          <w:noProof/>
          <w:sz w:val="24"/>
          <w:szCs w:val="24"/>
          <w:lang w:eastAsia="de-DE"/>
        </w:rPr>
      </w:pPr>
      <w:r w:rsidRPr="00131C20">
        <w:rPr>
          <w:rFonts w:ascii="Comic Sans MS" w:eastAsia="Times New Roman" w:hAnsi="Comic Sans MS" w:cs="Times New Roman"/>
          <w:noProof/>
          <w:szCs w:val="20"/>
          <w:lang w:eastAsia="de-DE"/>
        </w:rPr>
        <w:t>6. Projekte, Im Freien</w:t>
      </w:r>
      <w:r w:rsidRPr="00131C20">
        <w:rPr>
          <w:rFonts w:ascii="Comic Sans MS" w:eastAsia="Times New Roman" w:hAnsi="Comic Sans MS" w:cs="Times New Roman"/>
          <w:noProof/>
          <w:szCs w:val="20"/>
          <w:lang w:eastAsia="ar-SA"/>
        </w:rPr>
        <w:tab/>
      </w:r>
      <w:r>
        <w:rPr>
          <w:rFonts w:ascii="Comic Sans MS" w:eastAsia="Times New Roman" w:hAnsi="Comic Sans MS" w:cs="Times New Roman"/>
          <w:noProof/>
          <w:szCs w:val="20"/>
          <w:lang w:eastAsia="ar-SA"/>
        </w:rPr>
        <w:t>20</w:t>
      </w:r>
    </w:p>
    <w:p w:rsidR="000D26B4" w:rsidRPr="00131C20" w:rsidRDefault="000D26B4" w:rsidP="000D26B4">
      <w:pPr>
        <w:tabs>
          <w:tab w:val="right" w:leader="dot" w:pos="9062"/>
        </w:tabs>
        <w:suppressAutoHyphens/>
        <w:spacing w:before="120" w:after="120" w:line="240" w:lineRule="auto"/>
        <w:rPr>
          <w:rFonts w:ascii="Cambria" w:eastAsia="Times New Roman" w:hAnsi="Cambria" w:cs="Times New Roman"/>
          <w:noProof/>
          <w:sz w:val="24"/>
          <w:szCs w:val="24"/>
          <w:lang w:eastAsia="de-DE"/>
        </w:rPr>
      </w:pPr>
      <w:r w:rsidRPr="00131C20">
        <w:rPr>
          <w:rFonts w:ascii="Comic Sans MS" w:eastAsia="Times New Roman" w:hAnsi="Comic Sans MS" w:cs="Times New Roman"/>
          <w:noProof/>
          <w:szCs w:val="20"/>
          <w:lang w:eastAsia="ar-SA"/>
        </w:rPr>
        <w:t>7. Raumgestaltung</w:t>
      </w:r>
      <w:r w:rsidRPr="00131C20">
        <w:rPr>
          <w:rFonts w:ascii="Comic Sans MS" w:eastAsia="Times New Roman" w:hAnsi="Comic Sans MS" w:cs="Times New Roman"/>
          <w:noProof/>
          <w:szCs w:val="20"/>
          <w:lang w:eastAsia="ar-SA"/>
        </w:rPr>
        <w:tab/>
        <w:t>2</w:t>
      </w:r>
      <w:r>
        <w:rPr>
          <w:rFonts w:ascii="Comic Sans MS" w:eastAsia="Times New Roman" w:hAnsi="Comic Sans MS" w:cs="Times New Roman"/>
          <w:noProof/>
          <w:szCs w:val="20"/>
          <w:lang w:eastAsia="ar-SA"/>
        </w:rPr>
        <w:t>2</w:t>
      </w:r>
    </w:p>
    <w:p w:rsidR="000D26B4" w:rsidRPr="00131C20" w:rsidRDefault="000D26B4" w:rsidP="000D26B4">
      <w:pPr>
        <w:tabs>
          <w:tab w:val="right" w:leader="dot" w:pos="9062"/>
        </w:tabs>
        <w:suppressAutoHyphens/>
        <w:spacing w:before="120" w:after="120" w:line="240" w:lineRule="auto"/>
        <w:rPr>
          <w:rFonts w:ascii="Cambria" w:eastAsia="Times New Roman" w:hAnsi="Cambria" w:cs="Times New Roman"/>
          <w:noProof/>
          <w:sz w:val="24"/>
          <w:szCs w:val="24"/>
          <w:lang w:eastAsia="de-DE"/>
        </w:rPr>
      </w:pPr>
      <w:r w:rsidRPr="00131C20">
        <w:rPr>
          <w:rFonts w:ascii="Comic Sans MS" w:eastAsia="Times New Roman" w:hAnsi="Comic Sans MS" w:cs="Times New Roman"/>
          <w:noProof/>
          <w:szCs w:val="20"/>
          <w:lang w:eastAsia="ar-SA"/>
        </w:rPr>
        <w:t>8. Tagesablauf</w:t>
      </w:r>
      <w:r w:rsidRPr="00131C20">
        <w:rPr>
          <w:rFonts w:ascii="Comic Sans MS" w:eastAsia="Times New Roman" w:hAnsi="Comic Sans MS" w:cs="Times New Roman"/>
          <w:noProof/>
          <w:szCs w:val="20"/>
          <w:lang w:eastAsia="ar-SA"/>
        </w:rPr>
        <w:tab/>
        <w:t>2</w:t>
      </w:r>
      <w:r>
        <w:rPr>
          <w:rFonts w:ascii="Comic Sans MS" w:eastAsia="Times New Roman" w:hAnsi="Comic Sans MS" w:cs="Times New Roman"/>
          <w:noProof/>
          <w:szCs w:val="20"/>
          <w:lang w:eastAsia="ar-SA"/>
        </w:rPr>
        <w:t>2</w:t>
      </w:r>
    </w:p>
    <w:p w:rsidR="000D26B4" w:rsidRPr="00131C20" w:rsidRDefault="000D26B4" w:rsidP="000D26B4">
      <w:pPr>
        <w:tabs>
          <w:tab w:val="right" w:leader="dot" w:pos="9062"/>
        </w:tabs>
        <w:suppressAutoHyphens/>
        <w:spacing w:before="120" w:after="120" w:line="240" w:lineRule="auto"/>
        <w:rPr>
          <w:rFonts w:ascii="Cambria" w:eastAsia="Times New Roman" w:hAnsi="Cambria" w:cs="Times New Roman"/>
          <w:noProof/>
          <w:sz w:val="24"/>
          <w:szCs w:val="24"/>
          <w:lang w:eastAsia="de-DE"/>
        </w:rPr>
      </w:pPr>
      <w:r w:rsidRPr="00131C20">
        <w:rPr>
          <w:rFonts w:ascii="Comic Sans MS" w:eastAsia="Times New Roman" w:hAnsi="Comic Sans MS" w:cs="Times New Roman"/>
          <w:noProof/>
          <w:szCs w:val="20"/>
          <w:lang w:eastAsia="ar-SA"/>
        </w:rPr>
        <w:t>9. Eingewöhnung</w:t>
      </w:r>
      <w:r w:rsidRPr="00131C20">
        <w:rPr>
          <w:rFonts w:ascii="Comic Sans MS" w:eastAsia="Times New Roman" w:hAnsi="Comic Sans MS" w:cs="Times New Roman"/>
          <w:noProof/>
          <w:szCs w:val="20"/>
          <w:lang w:eastAsia="ar-SA"/>
        </w:rPr>
        <w:tab/>
      </w:r>
      <w:r w:rsidRPr="00131C20">
        <w:rPr>
          <w:rFonts w:ascii="Comic Sans MS" w:eastAsia="Times New Roman" w:hAnsi="Comic Sans MS" w:cs="Times New Roman"/>
          <w:noProof/>
          <w:szCs w:val="20"/>
          <w:lang w:eastAsia="ar-SA"/>
        </w:rPr>
        <w:fldChar w:fldCharType="begin"/>
      </w:r>
      <w:r w:rsidRPr="00131C20">
        <w:rPr>
          <w:rFonts w:ascii="Comic Sans MS" w:eastAsia="Times New Roman" w:hAnsi="Comic Sans MS" w:cs="Times New Roman"/>
          <w:noProof/>
          <w:szCs w:val="20"/>
          <w:lang w:eastAsia="ar-SA"/>
        </w:rPr>
        <w:instrText xml:space="preserve"> PAGEREF _Toc311562466 \h </w:instrText>
      </w:r>
      <w:r w:rsidRPr="00131C20">
        <w:rPr>
          <w:rFonts w:ascii="Comic Sans MS" w:eastAsia="Times New Roman" w:hAnsi="Comic Sans MS" w:cs="Times New Roman"/>
          <w:noProof/>
          <w:szCs w:val="20"/>
          <w:lang w:eastAsia="ar-SA"/>
        </w:rPr>
      </w:r>
      <w:r w:rsidRPr="00131C20">
        <w:rPr>
          <w:rFonts w:ascii="Comic Sans MS" w:eastAsia="Times New Roman" w:hAnsi="Comic Sans MS" w:cs="Times New Roman"/>
          <w:noProof/>
          <w:szCs w:val="20"/>
          <w:lang w:eastAsia="ar-SA"/>
        </w:rPr>
        <w:fldChar w:fldCharType="separate"/>
      </w:r>
      <w:r w:rsidRPr="00131C20">
        <w:rPr>
          <w:rFonts w:ascii="Comic Sans MS" w:eastAsia="Times New Roman" w:hAnsi="Comic Sans MS" w:cs="Times New Roman"/>
          <w:noProof/>
          <w:szCs w:val="20"/>
          <w:lang w:eastAsia="ar-SA"/>
        </w:rPr>
        <w:t>2</w:t>
      </w:r>
      <w:r w:rsidRPr="00131C20">
        <w:rPr>
          <w:rFonts w:ascii="Comic Sans MS" w:eastAsia="Times New Roman" w:hAnsi="Comic Sans MS" w:cs="Times New Roman"/>
          <w:noProof/>
          <w:szCs w:val="20"/>
          <w:lang w:eastAsia="ar-SA"/>
        </w:rPr>
        <w:fldChar w:fldCharType="end"/>
      </w:r>
      <w:r>
        <w:rPr>
          <w:rFonts w:ascii="Comic Sans MS" w:eastAsia="Times New Roman" w:hAnsi="Comic Sans MS" w:cs="Times New Roman"/>
          <w:noProof/>
          <w:szCs w:val="20"/>
          <w:lang w:eastAsia="ar-SA"/>
        </w:rPr>
        <w:t>4</w:t>
      </w:r>
    </w:p>
    <w:p w:rsidR="000D26B4" w:rsidRPr="00131C20" w:rsidRDefault="000D26B4" w:rsidP="000D26B4">
      <w:pPr>
        <w:tabs>
          <w:tab w:val="right" w:leader="dot" w:pos="9062"/>
        </w:tabs>
        <w:suppressAutoHyphens/>
        <w:spacing w:before="120" w:after="120" w:line="240" w:lineRule="auto"/>
        <w:rPr>
          <w:rFonts w:ascii="Cambria" w:eastAsia="Times New Roman" w:hAnsi="Cambria" w:cs="Times New Roman"/>
          <w:noProof/>
          <w:sz w:val="24"/>
          <w:szCs w:val="24"/>
          <w:lang w:eastAsia="de-DE"/>
        </w:rPr>
      </w:pPr>
      <w:r w:rsidRPr="00131C20">
        <w:rPr>
          <w:rFonts w:ascii="Comic Sans MS" w:eastAsia="Times New Roman" w:hAnsi="Comic Sans MS" w:cs="Times New Roman"/>
          <w:noProof/>
          <w:szCs w:val="20"/>
          <w:lang w:eastAsia="de-DE"/>
        </w:rPr>
        <w:t xml:space="preserve">10. Übergang </w:t>
      </w:r>
      <w:r>
        <w:rPr>
          <w:rFonts w:ascii="Comic Sans MS" w:eastAsia="Times New Roman" w:hAnsi="Comic Sans MS" w:cs="Times New Roman"/>
          <w:noProof/>
          <w:szCs w:val="20"/>
          <w:lang w:eastAsia="de-DE"/>
        </w:rPr>
        <w:t xml:space="preserve">in den Elementarbereich und die </w:t>
      </w:r>
      <w:r w:rsidRPr="00131C20">
        <w:rPr>
          <w:rFonts w:ascii="Comic Sans MS" w:eastAsia="Times New Roman" w:hAnsi="Comic Sans MS" w:cs="Times New Roman"/>
          <w:noProof/>
          <w:szCs w:val="20"/>
          <w:lang w:eastAsia="de-DE"/>
        </w:rPr>
        <w:t>Grundschule</w:t>
      </w:r>
      <w:r w:rsidRPr="00131C20">
        <w:rPr>
          <w:rFonts w:ascii="Comic Sans MS" w:eastAsia="Times New Roman" w:hAnsi="Comic Sans MS" w:cs="Times New Roman"/>
          <w:noProof/>
          <w:szCs w:val="20"/>
          <w:lang w:eastAsia="ar-SA"/>
        </w:rPr>
        <w:tab/>
      </w:r>
      <w:r w:rsidRPr="00131C20">
        <w:rPr>
          <w:rFonts w:ascii="Comic Sans MS" w:eastAsia="Times New Roman" w:hAnsi="Comic Sans MS" w:cs="Times New Roman"/>
          <w:noProof/>
          <w:szCs w:val="20"/>
          <w:lang w:eastAsia="ar-SA"/>
        </w:rPr>
        <w:fldChar w:fldCharType="begin"/>
      </w:r>
      <w:r w:rsidRPr="00131C20">
        <w:rPr>
          <w:rFonts w:ascii="Comic Sans MS" w:eastAsia="Times New Roman" w:hAnsi="Comic Sans MS" w:cs="Times New Roman"/>
          <w:noProof/>
          <w:szCs w:val="20"/>
          <w:lang w:eastAsia="ar-SA"/>
        </w:rPr>
        <w:instrText xml:space="preserve"> PAGEREF _Toc311562467 \h </w:instrText>
      </w:r>
      <w:r w:rsidRPr="00131C20">
        <w:rPr>
          <w:rFonts w:ascii="Comic Sans MS" w:eastAsia="Times New Roman" w:hAnsi="Comic Sans MS" w:cs="Times New Roman"/>
          <w:noProof/>
          <w:szCs w:val="20"/>
          <w:lang w:eastAsia="ar-SA"/>
        </w:rPr>
      </w:r>
      <w:r w:rsidRPr="00131C20">
        <w:rPr>
          <w:rFonts w:ascii="Comic Sans MS" w:eastAsia="Times New Roman" w:hAnsi="Comic Sans MS" w:cs="Times New Roman"/>
          <w:noProof/>
          <w:szCs w:val="20"/>
          <w:lang w:eastAsia="ar-SA"/>
        </w:rPr>
        <w:fldChar w:fldCharType="separate"/>
      </w:r>
      <w:r w:rsidRPr="00131C20">
        <w:rPr>
          <w:rFonts w:ascii="Comic Sans MS" w:eastAsia="Times New Roman" w:hAnsi="Comic Sans MS" w:cs="Times New Roman"/>
          <w:noProof/>
          <w:szCs w:val="20"/>
          <w:lang w:eastAsia="ar-SA"/>
        </w:rPr>
        <w:t>2</w:t>
      </w:r>
      <w:r w:rsidRPr="00131C20">
        <w:rPr>
          <w:rFonts w:ascii="Comic Sans MS" w:eastAsia="Times New Roman" w:hAnsi="Comic Sans MS" w:cs="Times New Roman"/>
          <w:noProof/>
          <w:szCs w:val="20"/>
          <w:lang w:eastAsia="ar-SA"/>
        </w:rPr>
        <w:fldChar w:fldCharType="end"/>
      </w:r>
      <w:r>
        <w:rPr>
          <w:rFonts w:ascii="Comic Sans MS" w:eastAsia="Times New Roman" w:hAnsi="Comic Sans MS" w:cs="Times New Roman"/>
          <w:noProof/>
          <w:szCs w:val="20"/>
          <w:lang w:eastAsia="ar-SA"/>
        </w:rPr>
        <w:t>5</w:t>
      </w:r>
    </w:p>
    <w:p w:rsidR="000D26B4" w:rsidRPr="00131C20" w:rsidRDefault="000D26B4" w:rsidP="000D26B4">
      <w:pPr>
        <w:tabs>
          <w:tab w:val="right" w:leader="dot" w:pos="9062"/>
        </w:tabs>
        <w:suppressAutoHyphens/>
        <w:spacing w:before="120" w:after="120" w:line="240" w:lineRule="auto"/>
        <w:rPr>
          <w:rFonts w:ascii="Cambria" w:eastAsia="Times New Roman" w:hAnsi="Cambria" w:cs="Times New Roman"/>
          <w:noProof/>
          <w:sz w:val="24"/>
          <w:szCs w:val="24"/>
          <w:lang w:eastAsia="de-DE"/>
        </w:rPr>
      </w:pPr>
      <w:r w:rsidRPr="00131C20">
        <w:rPr>
          <w:rFonts w:ascii="Comic Sans MS" w:eastAsia="Times New Roman" w:hAnsi="Comic Sans MS" w:cs="Times New Roman"/>
          <w:noProof/>
          <w:szCs w:val="20"/>
          <w:lang w:eastAsia="ar-SA"/>
        </w:rPr>
        <w:t>11. Qualitätsmanagement und Kinderschutz</w:t>
      </w:r>
      <w:r w:rsidRPr="00131C20">
        <w:rPr>
          <w:rFonts w:ascii="Comic Sans MS" w:eastAsia="Times New Roman" w:hAnsi="Comic Sans MS" w:cs="Times New Roman"/>
          <w:noProof/>
          <w:szCs w:val="20"/>
          <w:lang w:eastAsia="ar-SA"/>
        </w:rPr>
        <w:tab/>
      </w:r>
      <w:r w:rsidRPr="00131C20">
        <w:rPr>
          <w:rFonts w:ascii="Comic Sans MS" w:eastAsia="Times New Roman" w:hAnsi="Comic Sans MS" w:cs="Times New Roman"/>
          <w:noProof/>
          <w:szCs w:val="20"/>
          <w:lang w:eastAsia="ar-SA"/>
        </w:rPr>
        <w:fldChar w:fldCharType="begin"/>
      </w:r>
      <w:r w:rsidRPr="00131C20">
        <w:rPr>
          <w:rFonts w:ascii="Comic Sans MS" w:eastAsia="Times New Roman" w:hAnsi="Comic Sans MS" w:cs="Times New Roman"/>
          <w:noProof/>
          <w:szCs w:val="20"/>
          <w:lang w:eastAsia="ar-SA"/>
        </w:rPr>
        <w:instrText xml:space="preserve"> PAGEREF _Toc311562468 \h </w:instrText>
      </w:r>
      <w:r w:rsidRPr="00131C20">
        <w:rPr>
          <w:rFonts w:ascii="Comic Sans MS" w:eastAsia="Times New Roman" w:hAnsi="Comic Sans MS" w:cs="Times New Roman"/>
          <w:noProof/>
          <w:szCs w:val="20"/>
          <w:lang w:eastAsia="ar-SA"/>
        </w:rPr>
      </w:r>
      <w:r w:rsidRPr="00131C20">
        <w:rPr>
          <w:rFonts w:ascii="Comic Sans MS" w:eastAsia="Times New Roman" w:hAnsi="Comic Sans MS" w:cs="Times New Roman"/>
          <w:noProof/>
          <w:szCs w:val="20"/>
          <w:lang w:eastAsia="ar-SA"/>
        </w:rPr>
        <w:fldChar w:fldCharType="separate"/>
      </w:r>
      <w:r w:rsidRPr="00131C20">
        <w:rPr>
          <w:rFonts w:ascii="Comic Sans MS" w:eastAsia="Times New Roman" w:hAnsi="Comic Sans MS" w:cs="Times New Roman"/>
          <w:noProof/>
          <w:szCs w:val="20"/>
          <w:lang w:eastAsia="ar-SA"/>
        </w:rPr>
        <w:t>2</w:t>
      </w:r>
      <w:r w:rsidRPr="00131C20">
        <w:rPr>
          <w:rFonts w:ascii="Comic Sans MS" w:eastAsia="Times New Roman" w:hAnsi="Comic Sans MS" w:cs="Times New Roman"/>
          <w:noProof/>
          <w:szCs w:val="20"/>
          <w:lang w:eastAsia="ar-SA"/>
        </w:rPr>
        <w:fldChar w:fldCharType="end"/>
      </w:r>
      <w:r>
        <w:rPr>
          <w:rFonts w:ascii="Comic Sans MS" w:eastAsia="Times New Roman" w:hAnsi="Comic Sans MS" w:cs="Times New Roman"/>
          <w:noProof/>
          <w:szCs w:val="20"/>
          <w:lang w:eastAsia="ar-SA"/>
        </w:rPr>
        <w:t>6</w:t>
      </w:r>
    </w:p>
    <w:p w:rsidR="000D26B4" w:rsidRPr="00131C20" w:rsidRDefault="000D26B4" w:rsidP="000D26B4">
      <w:pPr>
        <w:suppressAutoHyphens/>
        <w:spacing w:before="120" w:after="120" w:line="240" w:lineRule="auto"/>
        <w:rPr>
          <w:rFonts w:ascii="Comic Sans MS" w:eastAsia="Times New Roman" w:hAnsi="Comic Sans MS" w:cs="Times New Roman"/>
          <w:szCs w:val="20"/>
          <w:lang w:eastAsia="de-DE"/>
        </w:rPr>
        <w:sectPr w:rsidR="000D26B4" w:rsidRPr="00131C20">
          <w:headerReference w:type="default" r:id="rId10"/>
          <w:pgSz w:w="11906" w:h="16838"/>
          <w:pgMar w:top="1417" w:right="1417" w:bottom="1134" w:left="1417" w:header="720" w:footer="720" w:gutter="0"/>
          <w:cols w:space="720"/>
          <w:docGrid w:linePitch="360"/>
        </w:sectPr>
      </w:pPr>
      <w:r w:rsidRPr="00131C20">
        <w:rPr>
          <w:rFonts w:ascii="Comic Sans MS" w:eastAsia="Times New Roman" w:hAnsi="Comic Sans MS" w:cs="Times New Roman"/>
          <w:szCs w:val="20"/>
          <w:lang w:eastAsia="de-DE"/>
        </w:rPr>
        <w:fldChar w:fldCharType="end"/>
      </w:r>
    </w:p>
    <w:p w:rsidR="000D26B4" w:rsidRPr="00131C20" w:rsidRDefault="000D26B4" w:rsidP="000D26B4">
      <w:pPr>
        <w:keepNext/>
        <w:tabs>
          <w:tab w:val="num" w:pos="0"/>
        </w:tabs>
        <w:suppressAutoHyphens/>
        <w:spacing w:after="0" w:line="240" w:lineRule="auto"/>
        <w:ind w:left="432" w:hanging="432"/>
        <w:jc w:val="both"/>
        <w:outlineLvl w:val="0"/>
        <w:rPr>
          <w:rFonts w:ascii="Comic Sans MS" w:eastAsia="Times New Roman" w:hAnsi="Comic Sans MS" w:cs="Times New Roman"/>
          <w:b/>
          <w:szCs w:val="20"/>
          <w:lang w:eastAsia="de-DE"/>
        </w:rPr>
      </w:pPr>
      <w:bookmarkStart w:id="0" w:name="_Toc311562452"/>
      <w:r w:rsidRPr="00131C20">
        <w:rPr>
          <w:rFonts w:ascii="Comic Sans MS" w:eastAsia="Times New Roman" w:hAnsi="Comic Sans MS" w:cs="Times New Roman"/>
          <w:b/>
          <w:szCs w:val="20"/>
          <w:lang w:eastAsia="de-DE"/>
        </w:rPr>
        <w:lastRenderedPageBreak/>
        <w:t>1. Einleitung</w:t>
      </w:r>
      <w:bookmarkEnd w:id="0"/>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color w:val="000000"/>
          <w:sz w:val="24"/>
          <w:szCs w:val="24"/>
          <w:lang w:eastAsia="de-DE"/>
        </w:rPr>
      </w:pP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color w:val="000000"/>
          <w:szCs w:val="24"/>
          <w:lang w:eastAsia="de-DE"/>
        </w:rPr>
      </w:pPr>
      <w:r w:rsidRPr="00131C20">
        <w:rPr>
          <w:rFonts w:ascii="Comic Sans MS" w:eastAsia="Times New Roman" w:hAnsi="Comic Sans MS" w:cs="ComicSansMS"/>
          <w:color w:val="000000"/>
          <w:szCs w:val="24"/>
          <w:lang w:eastAsia="de-DE"/>
        </w:rPr>
        <w:t>Beau Jardin – der schöne Garten: Wir sind ein internationaler Kindergarten, offen für alle Kinder und Familien und wollen Sie in diesem wichtigen Lebensabschnitt bestmöglich unterstützen. Wir leben Vielfalt und Inklusion!</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color w:val="000000"/>
          <w:szCs w:val="24"/>
          <w:lang w:eastAsia="de-DE"/>
        </w:rPr>
      </w:pP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color w:val="000000"/>
          <w:szCs w:val="24"/>
          <w:lang w:eastAsia="de-DE"/>
        </w:rPr>
      </w:pPr>
      <w:r w:rsidRPr="00131C20">
        <w:rPr>
          <w:rFonts w:ascii="Comic Sans MS" w:eastAsia="Times New Roman" w:hAnsi="Comic Sans MS" w:cs="ComicSansMS"/>
          <w:color w:val="000000"/>
          <w:szCs w:val="24"/>
          <w:lang w:eastAsia="de-DE"/>
        </w:rPr>
        <w:t xml:space="preserve">Durch gemeinsames Lernen möchten wir „Fremdes“ in „Vertrautes“ umwandeln, die Entwicklungsphasen der Kinder gut begleiten und Familien das Gefühl geben, dass </w:t>
      </w:r>
      <w:r>
        <w:rPr>
          <w:rFonts w:ascii="Comic Sans MS" w:eastAsia="Times New Roman" w:hAnsi="Comic Sans MS" w:cs="ComicSansMS"/>
          <w:color w:val="000000"/>
          <w:szCs w:val="24"/>
          <w:lang w:eastAsia="de-DE"/>
        </w:rPr>
        <w:t>s</w:t>
      </w:r>
      <w:r w:rsidRPr="00131C20">
        <w:rPr>
          <w:rFonts w:ascii="Comic Sans MS" w:eastAsia="Times New Roman" w:hAnsi="Comic Sans MS" w:cs="ComicSansMS"/>
          <w:color w:val="000000"/>
          <w:szCs w:val="24"/>
          <w:lang w:eastAsia="de-DE"/>
        </w:rPr>
        <w:t xml:space="preserve">ie an diesem Ort zuhause sind. Als internationaler Kindergarten ist uns die Sprache besonders bedeutsam, dies ist unsere klare Philosophie als Träger. Manch einer sagt, dass er bei uns die Welt entdecken kann! </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color w:val="000000"/>
          <w:szCs w:val="24"/>
          <w:lang w:eastAsia="de-DE"/>
        </w:rPr>
      </w:pP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color w:val="000000"/>
          <w:szCs w:val="24"/>
          <w:lang w:eastAsia="de-DE"/>
        </w:rPr>
      </w:pPr>
      <w:r w:rsidRPr="00131C20">
        <w:rPr>
          <w:rFonts w:ascii="Comic Sans MS" w:eastAsia="Times New Roman" w:hAnsi="Comic Sans MS" w:cs="ComicSansMS"/>
          <w:color w:val="000000"/>
          <w:szCs w:val="24"/>
          <w:lang w:eastAsia="de-DE"/>
        </w:rPr>
        <w:t>Wir sind davon überzeugt, dass Internationalität nur dann gelebt und vermittelt werden kann, wenn die verschiedensten Kulturen miteinander in den Kontakt kommen. Auch sind wir davon überzeugt, dass frühe Vielfalt Kinder besser auf die Zukunft vorbereitet! Gerade in einer Metropolregion wie Hamburg, mit internationalem Bekanntheitsgrad, ist Vielfalt alltäglich. Diesen Rahmen begreifen wir als Chance, um Kinder frühzeitig in ihrer Entwicklung zu befähigen, sich im späteren Leben offen, mutig und selbstverantwortlich auf dieser Welt bewegen zu können.</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color w:val="000000"/>
          <w:szCs w:val="24"/>
          <w:lang w:eastAsia="de-DE"/>
        </w:rPr>
      </w:pP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color w:val="000000"/>
          <w:szCs w:val="24"/>
          <w:lang w:eastAsia="de-DE"/>
        </w:rPr>
      </w:pPr>
      <w:r w:rsidRPr="00131C20">
        <w:rPr>
          <w:rFonts w:ascii="Comic Sans MS" w:eastAsia="Times New Roman" w:hAnsi="Comic Sans MS" w:cs="ComicSansMS"/>
          <w:color w:val="000000"/>
          <w:szCs w:val="24"/>
          <w:lang w:eastAsia="de-DE"/>
        </w:rPr>
        <w:t>Sprachliche Fertigkeiten und geteilte kulturelle Bezüge sind wichtig für Kinder und Familien, die sich wohlfühlen, wertgeschätzt und akzeptiert werden wollen. Nur wenn wir Bindung, Beziehung, ein tragfähiges Miteinander und frühkindliche Bildung zusammendenken, können die Kinder sich nach ihren jeweiligen Entwicklungsphasen gut entwickeln. Dafür stehen wir mit unserer Erfahrung und Kompetenz. Im Fokus steht die individuelle Förderung der Kinder und ihrer Familien</w:t>
      </w:r>
      <w:r w:rsidRPr="00131C20">
        <w:rPr>
          <w:rFonts w:ascii="Times New Roman" w:eastAsia="Times New Roman" w:hAnsi="Times New Roman" w:cs="Times New Roman"/>
          <w:sz w:val="24"/>
          <w:szCs w:val="20"/>
          <w:lang w:eastAsia="ar-SA"/>
        </w:rPr>
        <w:t xml:space="preserve"> </w:t>
      </w:r>
      <w:r w:rsidRPr="00131C20">
        <w:rPr>
          <w:rFonts w:ascii="Comic Sans MS" w:eastAsia="Times New Roman" w:hAnsi="Comic Sans MS" w:cs="ComicSansMS"/>
          <w:color w:val="000000"/>
          <w:szCs w:val="24"/>
          <w:lang w:eastAsia="de-DE"/>
        </w:rPr>
        <w:t xml:space="preserve">aus unterschiedlichen sozialen und kulturellen Kontexten, da auf diesem Wege individuelle Bedürfnisse, aber auch Begabungen und Potentiale besser erkannt und gefördert werden können. Wir verstehen uns als Entwicklungsbegleiter für Kinder, Ratgeber für Eltern und versuchen auch in schwierigen Phasen für Familien den Überblick zu behalten. </w:t>
      </w:r>
    </w:p>
    <w:p w:rsidR="000D26B4" w:rsidRPr="00853B0E" w:rsidRDefault="000D26B4" w:rsidP="000D26B4">
      <w:pPr>
        <w:autoSpaceDE w:val="0"/>
        <w:autoSpaceDN w:val="0"/>
        <w:adjustRightInd w:val="0"/>
        <w:spacing w:after="0" w:line="240" w:lineRule="auto"/>
        <w:jc w:val="both"/>
        <w:rPr>
          <w:rFonts w:ascii="Comic Sans MS" w:eastAsia="Times New Roman" w:hAnsi="Comic Sans MS" w:cs="ComicSansMS"/>
          <w:szCs w:val="24"/>
          <w:lang w:eastAsia="de-DE"/>
        </w:rPr>
      </w:pP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color w:val="000000"/>
          <w:szCs w:val="24"/>
          <w:lang w:eastAsia="de-DE"/>
        </w:rPr>
      </w:pPr>
      <w:r w:rsidRPr="00853B0E">
        <w:rPr>
          <w:rFonts w:ascii="Comic Sans MS" w:eastAsia="Times New Roman" w:hAnsi="Comic Sans MS" w:cs="ComicSansMS"/>
          <w:szCs w:val="24"/>
          <w:lang w:eastAsia="de-DE"/>
        </w:rPr>
        <w:t xml:space="preserve">Beau Jardin bietet in der Einrichtung Wedeler Landstraße 32 zwei Krippengruppen und eine Elementargruppe an. Wir wissen, dass unterschiedliche Lebenssituationen zu verschiedenen Betreuungsbedarfen </w:t>
      </w:r>
      <w:r w:rsidRPr="00131C20">
        <w:rPr>
          <w:rFonts w:ascii="Comic Sans MS" w:eastAsia="Times New Roman" w:hAnsi="Comic Sans MS" w:cs="ComicSansMS"/>
          <w:color w:val="000000"/>
          <w:szCs w:val="24"/>
          <w:lang w:eastAsia="de-DE"/>
        </w:rPr>
        <w:t>führen. Darum halten wir ein weites Spektrum an Leistungsarten vor:</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color w:val="000000"/>
          <w:szCs w:val="24"/>
          <w:lang w:eastAsia="de-DE"/>
        </w:rPr>
      </w:pPr>
      <w:r w:rsidRPr="00131C20">
        <w:rPr>
          <w:rFonts w:ascii="Comic Sans MS" w:eastAsia="Times New Roman" w:hAnsi="Comic Sans MS" w:cs="ComicSansMS"/>
          <w:color w:val="000000"/>
          <w:szCs w:val="24"/>
          <w:lang w:eastAsia="de-DE"/>
        </w:rPr>
        <w:t>Krippe/Elementar bis zu fünfstündige Betreuung</w:t>
      </w:r>
      <w:r>
        <w:rPr>
          <w:rFonts w:ascii="Comic Sans MS" w:eastAsia="Times New Roman" w:hAnsi="Comic Sans MS" w:cs="ComicSansMS"/>
          <w:color w:val="000000"/>
          <w:szCs w:val="24"/>
          <w:lang w:eastAsia="de-DE"/>
        </w:rPr>
        <w:t xml:space="preserve"> </w:t>
      </w:r>
      <w:r w:rsidRPr="00131C20">
        <w:rPr>
          <w:rFonts w:ascii="Comic Sans MS" w:eastAsia="Times New Roman" w:hAnsi="Comic Sans MS" w:cs="ComicSansMS"/>
          <w:color w:val="000000"/>
          <w:szCs w:val="24"/>
          <w:lang w:eastAsia="de-DE"/>
        </w:rPr>
        <w:t>(mit oder ohne Mittagessen)</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color w:val="000000"/>
          <w:szCs w:val="24"/>
          <w:lang w:eastAsia="de-DE"/>
        </w:rPr>
      </w:pPr>
      <w:r w:rsidRPr="00131C20">
        <w:rPr>
          <w:rFonts w:ascii="Comic Sans MS" w:eastAsia="Times New Roman" w:hAnsi="Comic Sans MS" w:cs="ComicSansMS"/>
          <w:color w:val="000000"/>
          <w:szCs w:val="24"/>
          <w:lang w:eastAsia="de-DE"/>
        </w:rPr>
        <w:t>Krippe/Elementar bis zu sechsstündige Betreuung</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color w:val="000000"/>
          <w:szCs w:val="24"/>
          <w:lang w:eastAsia="de-DE"/>
        </w:rPr>
      </w:pPr>
      <w:r w:rsidRPr="00131C20">
        <w:rPr>
          <w:rFonts w:ascii="Comic Sans MS" w:eastAsia="Times New Roman" w:hAnsi="Comic Sans MS" w:cs="ComicSansMS"/>
          <w:color w:val="000000"/>
          <w:szCs w:val="24"/>
          <w:lang w:eastAsia="de-DE"/>
        </w:rPr>
        <w:t>Krippe/Elementar bis zu achtstündige Betreuung</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color w:val="000000"/>
          <w:szCs w:val="24"/>
          <w:lang w:eastAsia="de-DE"/>
        </w:rPr>
      </w:pPr>
      <w:r w:rsidRPr="00131C20">
        <w:rPr>
          <w:rFonts w:ascii="Comic Sans MS" w:eastAsia="Times New Roman" w:hAnsi="Comic Sans MS" w:cs="ComicSansMS"/>
          <w:color w:val="000000"/>
          <w:szCs w:val="24"/>
          <w:lang w:eastAsia="de-DE"/>
        </w:rPr>
        <w:t>Krippe/Elementar bis zu zehnstündige Betreuung</w:t>
      </w:r>
    </w:p>
    <w:p w:rsidR="000D26B4" w:rsidRDefault="000D26B4" w:rsidP="000D26B4">
      <w:pPr>
        <w:autoSpaceDE w:val="0"/>
        <w:autoSpaceDN w:val="0"/>
        <w:adjustRightInd w:val="0"/>
        <w:spacing w:after="0" w:line="240" w:lineRule="auto"/>
        <w:jc w:val="both"/>
        <w:rPr>
          <w:rFonts w:ascii="Comic Sans MS" w:eastAsia="Times New Roman" w:hAnsi="Comic Sans MS" w:cs="ComicSansMS"/>
          <w:color w:val="000000" w:themeColor="text1"/>
          <w:szCs w:val="24"/>
          <w:lang w:eastAsia="de-DE"/>
        </w:rPr>
      </w:pPr>
      <w:r w:rsidRPr="00131C20">
        <w:rPr>
          <w:rFonts w:ascii="Comic Sans MS" w:eastAsia="Times New Roman" w:hAnsi="Comic Sans MS" w:cs="ComicSansMS"/>
          <w:color w:val="000000" w:themeColor="text1"/>
          <w:szCs w:val="24"/>
          <w:lang w:eastAsia="de-DE"/>
        </w:rPr>
        <w:t>Krippe/Elementar bis zu zwölfstündige Betreuung</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color w:val="000000" w:themeColor="text1"/>
          <w:szCs w:val="24"/>
          <w:lang w:eastAsia="de-DE"/>
        </w:rPr>
      </w:pP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color w:val="000000"/>
          <w:szCs w:val="24"/>
          <w:lang w:eastAsia="de-DE"/>
        </w:rPr>
      </w:pPr>
      <w:r w:rsidRPr="00131C20">
        <w:rPr>
          <w:rFonts w:ascii="Comic Sans MS" w:eastAsia="Times New Roman" w:hAnsi="Comic Sans MS" w:cs="ComicSansMS"/>
          <w:szCs w:val="24"/>
          <w:lang w:eastAsia="de-DE"/>
        </w:rPr>
        <w:t>Wechselnden</w:t>
      </w:r>
      <w:r>
        <w:rPr>
          <w:rFonts w:ascii="Comic Sans MS" w:eastAsia="Times New Roman" w:hAnsi="Comic Sans MS" w:cs="ComicSansMS"/>
          <w:szCs w:val="24"/>
          <w:lang w:eastAsia="de-DE"/>
        </w:rPr>
        <w:t xml:space="preserve"> </w:t>
      </w:r>
      <w:r w:rsidRPr="00131C20">
        <w:rPr>
          <w:rFonts w:ascii="Comic Sans MS" w:eastAsia="Times New Roman" w:hAnsi="Comic Sans MS" w:cs="ComicSansMS"/>
          <w:szCs w:val="24"/>
          <w:lang w:eastAsia="de-DE"/>
        </w:rPr>
        <w:t>Bedarfen</w:t>
      </w:r>
      <w:r>
        <w:rPr>
          <w:rFonts w:ascii="Comic Sans MS" w:eastAsia="Times New Roman" w:hAnsi="Comic Sans MS" w:cs="ComicSansMS"/>
          <w:szCs w:val="24"/>
          <w:lang w:eastAsia="de-DE"/>
        </w:rPr>
        <w:t xml:space="preserve"> </w:t>
      </w:r>
      <w:r w:rsidRPr="00131C20">
        <w:rPr>
          <w:rFonts w:ascii="Comic Sans MS" w:eastAsia="Times New Roman" w:hAnsi="Comic Sans MS" w:cs="ComicSansMS"/>
          <w:szCs w:val="24"/>
          <w:lang w:eastAsia="de-DE"/>
        </w:rPr>
        <w:t>begegnen wir nach Möglichkeit mit einem flexiblen Leistungsangebot. Wir behalten uns in diesem Kontext auch vor, die Öffnungszeiten zu</w:t>
      </w:r>
      <w:r w:rsidRPr="00131C20">
        <w:rPr>
          <w:rFonts w:ascii="Comic Sans MS" w:eastAsia="Times New Roman" w:hAnsi="Comic Sans MS" w:cs="ComicSansMS"/>
          <w:color w:val="000000"/>
          <w:szCs w:val="24"/>
          <w:lang w:eastAsia="de-DE"/>
        </w:rPr>
        <w:t xml:space="preserve"> variieren oder auszudehnen.</w:t>
      </w:r>
    </w:p>
    <w:p w:rsidR="000D26B4" w:rsidRPr="00655D4D" w:rsidRDefault="000D26B4" w:rsidP="000D26B4">
      <w:pPr>
        <w:autoSpaceDE w:val="0"/>
        <w:autoSpaceDN w:val="0"/>
        <w:adjustRightInd w:val="0"/>
        <w:spacing w:after="0" w:line="240" w:lineRule="auto"/>
        <w:jc w:val="both"/>
        <w:rPr>
          <w:rFonts w:ascii="Comic Sans MS" w:eastAsia="Times New Roman" w:hAnsi="Comic Sans MS" w:cs="ComicSansMS"/>
          <w:bCs/>
          <w:color w:val="000000"/>
          <w:szCs w:val="24"/>
          <w:lang w:eastAsia="de-DE"/>
        </w:rPr>
      </w:pPr>
      <w:r w:rsidRPr="00655D4D">
        <w:rPr>
          <w:rFonts w:ascii="Comic Sans MS" w:eastAsia="Times New Roman" w:hAnsi="Comic Sans MS" w:cs="ComicSansMS"/>
          <w:bCs/>
          <w:color w:val="000000"/>
          <w:szCs w:val="24"/>
          <w:lang w:eastAsia="de-DE"/>
        </w:rPr>
        <w:t xml:space="preserve">Auf den folgenden Seiten stellen wir Ihnen unsere kleine internationale Welt vor und geben Ihnen in unserem Kurzkonzept einen Überblick in unsere Arbeitsweise. </w:t>
      </w:r>
    </w:p>
    <w:p w:rsidR="000D26B4" w:rsidRPr="00131C20" w:rsidRDefault="000D26B4" w:rsidP="000D26B4">
      <w:pPr>
        <w:keepNext/>
        <w:tabs>
          <w:tab w:val="num" w:pos="0"/>
        </w:tabs>
        <w:suppressAutoHyphens/>
        <w:spacing w:after="0" w:line="240" w:lineRule="auto"/>
        <w:jc w:val="both"/>
        <w:outlineLvl w:val="0"/>
        <w:rPr>
          <w:rFonts w:ascii="Comic Sans MS" w:eastAsia="Times New Roman" w:hAnsi="Comic Sans MS" w:cs="Times New Roman"/>
          <w:b/>
          <w:szCs w:val="20"/>
          <w:lang w:eastAsia="de-DE"/>
        </w:rPr>
        <w:sectPr w:rsidR="000D26B4" w:rsidRPr="00131C20">
          <w:pgSz w:w="11906" w:h="16838"/>
          <w:pgMar w:top="1417" w:right="1417" w:bottom="1134" w:left="1417" w:header="720" w:footer="720" w:gutter="0"/>
          <w:cols w:space="720"/>
          <w:docGrid w:linePitch="360"/>
        </w:sectPr>
      </w:pPr>
    </w:p>
    <w:p w:rsidR="000D26B4" w:rsidRPr="00131C20" w:rsidRDefault="000D26B4" w:rsidP="000D26B4">
      <w:pPr>
        <w:keepNext/>
        <w:tabs>
          <w:tab w:val="num" w:pos="0"/>
        </w:tabs>
        <w:suppressAutoHyphens/>
        <w:spacing w:after="0" w:line="240" w:lineRule="auto"/>
        <w:ind w:left="432" w:hanging="432"/>
        <w:jc w:val="both"/>
        <w:outlineLvl w:val="0"/>
        <w:rPr>
          <w:rFonts w:ascii="Comic Sans MS" w:eastAsia="Times New Roman" w:hAnsi="Comic Sans MS" w:cs="Times New Roman"/>
          <w:b/>
          <w:szCs w:val="20"/>
          <w:lang w:eastAsia="de-DE"/>
        </w:rPr>
      </w:pPr>
      <w:bookmarkStart w:id="1" w:name="_Toc311562453"/>
      <w:r w:rsidRPr="00131C20">
        <w:rPr>
          <w:rFonts w:ascii="Comic Sans MS" w:eastAsia="Times New Roman" w:hAnsi="Comic Sans MS" w:cs="Times New Roman"/>
          <w:b/>
          <w:szCs w:val="20"/>
          <w:lang w:eastAsia="de-DE"/>
        </w:rPr>
        <w:lastRenderedPageBreak/>
        <w:t>2. Pädagogischer Ansatz</w:t>
      </w:r>
      <w:bookmarkEnd w:id="1"/>
    </w:p>
    <w:p w:rsidR="000D26B4" w:rsidRPr="00131C20" w:rsidRDefault="000D26B4" w:rsidP="000D26B4">
      <w:pPr>
        <w:autoSpaceDE w:val="0"/>
        <w:autoSpaceDN w:val="0"/>
        <w:adjustRightInd w:val="0"/>
        <w:spacing w:after="0" w:line="240" w:lineRule="auto"/>
        <w:jc w:val="both"/>
        <w:outlineLvl w:val="0"/>
        <w:rPr>
          <w:rFonts w:ascii="Comic Sans MS" w:eastAsia="Times New Roman" w:hAnsi="Comic Sans MS" w:cs="ComicSansMS,Bold"/>
          <w:b/>
          <w:bCs/>
          <w:color w:val="FF0000"/>
          <w:sz w:val="24"/>
          <w:szCs w:val="24"/>
          <w:lang w:eastAsia="de-DE"/>
        </w:rPr>
      </w:pP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szCs w:val="24"/>
          <w:lang w:eastAsia="de-DE"/>
        </w:rPr>
      </w:pPr>
      <w:r w:rsidRPr="00131C20">
        <w:rPr>
          <w:rFonts w:ascii="Comic Sans MS" w:eastAsia="Times New Roman" w:hAnsi="Comic Sans MS" w:cs="ComicSansMS"/>
          <w:szCs w:val="24"/>
          <w:lang w:eastAsia="de-DE"/>
        </w:rPr>
        <w:t xml:space="preserve">Als Hamburger Träger von Kindertagesstätten bieten wir Kindern und ihren Familien aus unterschiedlichsten Kulturen und sozialen Verhältnissen ein vertrauensvolles und verlässliches Umfeld. Kulturelle Vielfalt und Sprache ziehen sich wie ein roter Faden durch unseren pädagogischen Ansatz. Sie bilden das Fundament unserer alltäglichen Arbeit. Warum? Ganz einfach: Das gemeinsame Lernen von Kindern unterschiedlicher Kulturen löst einen Lernprozess bei allen Beteiligten aus. Durch das Erkennen von Unterschieden und Gemeinsamkeiten können eigene, bis dahin nicht hinterfragte Positionen überdacht und gegebenenfalls neue Lösungsstrategien erkannt werden. Grundlage ist dabei, dass alle Kulturen gleichberechtigt nebeneinander bestehen und der Lernprozess auf allen Seiten stattfinden kann. Vielfalt und Inklusion entstehen im gemeinsamen Miteinander unterschiedlicher Kulturen. </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szCs w:val="24"/>
          <w:lang w:eastAsia="de-DE"/>
        </w:rPr>
      </w:pPr>
    </w:p>
    <w:p w:rsidR="000D26B4" w:rsidRPr="005D01FC" w:rsidRDefault="000D26B4" w:rsidP="000D26B4">
      <w:pPr>
        <w:autoSpaceDE w:val="0"/>
        <w:autoSpaceDN w:val="0"/>
        <w:adjustRightInd w:val="0"/>
        <w:spacing w:after="0" w:line="240" w:lineRule="auto"/>
        <w:jc w:val="both"/>
        <w:rPr>
          <w:rFonts w:ascii="Comic Sans MS" w:eastAsia="Times New Roman" w:hAnsi="Comic Sans MS" w:cs="ComicSansMS"/>
          <w:szCs w:val="24"/>
          <w:lang w:eastAsia="de-DE"/>
        </w:rPr>
      </w:pPr>
      <w:r w:rsidRPr="00131C20">
        <w:rPr>
          <w:rFonts w:ascii="Comic Sans MS" w:eastAsia="Times New Roman" w:hAnsi="Comic Sans MS" w:cs="ComicSansMS"/>
          <w:szCs w:val="24"/>
          <w:lang w:eastAsia="de-DE"/>
        </w:rPr>
        <w:t xml:space="preserve">Neben den Kindern, die im Mittelpunkt stehen und den ErzieherInnen, die den Rahmen bilden, sind Eltern, Schule und das jeweilige Lebensumfeld besonders bedeutsam für unsere pädagogische Arbeit. Orientiert an den Hamburger </w:t>
      </w:r>
      <w:r>
        <w:rPr>
          <w:rFonts w:ascii="Comic Sans MS" w:eastAsia="Times New Roman" w:hAnsi="Comic Sans MS" w:cs="ComicSansMS"/>
          <w:szCs w:val="24"/>
          <w:lang w:eastAsia="de-DE"/>
        </w:rPr>
        <w:t>Bildungsleitlinien</w:t>
      </w:r>
      <w:r w:rsidRPr="00131C20">
        <w:rPr>
          <w:rFonts w:ascii="Comic Sans MS" w:eastAsia="Times New Roman" w:hAnsi="Comic Sans MS" w:cs="ComicSansMS"/>
          <w:szCs w:val="24"/>
          <w:lang w:eastAsia="de-DE"/>
        </w:rPr>
        <w:t xml:space="preserve"> für die Bildung und Erziehung von Kindern in Tageseinrichtungen haben wir ein pädagogisches Konzept entwickelt, das wichtige Entwicklungsziele der Kinder, die Besonderheiten der Familien und des Lebensumfeldes und im besonderen Maße den Aspekt der kulturellen Vielfalt mitberücksichtigt. Kultur und kindliche Entwicklung sind nicht voneinander zu trennen, so ist es für Familien aus anderen Kulturkreisen wichtig, immer auch Aspekte ihrer kulturellen Identität bewahren zu können. </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color w:val="FF0000"/>
          <w:sz w:val="24"/>
          <w:szCs w:val="24"/>
          <w:lang w:eastAsia="de-DE"/>
        </w:rPr>
      </w:pPr>
    </w:p>
    <w:p w:rsidR="000D26B4" w:rsidRPr="00131C20" w:rsidRDefault="000D26B4" w:rsidP="000D26B4">
      <w:pPr>
        <w:keepNext/>
        <w:numPr>
          <w:ilvl w:val="1"/>
          <w:numId w:val="0"/>
        </w:numPr>
        <w:tabs>
          <w:tab w:val="num" w:pos="0"/>
        </w:tabs>
        <w:suppressAutoHyphens/>
        <w:spacing w:after="0" w:line="240" w:lineRule="auto"/>
        <w:ind w:left="576" w:hanging="576"/>
        <w:jc w:val="both"/>
        <w:outlineLvl w:val="1"/>
        <w:rPr>
          <w:rFonts w:ascii="Comic Sans MS" w:eastAsia="Times New Roman" w:hAnsi="Comic Sans MS" w:cs="Times New Roman"/>
          <w:b/>
          <w:szCs w:val="20"/>
          <w:lang w:eastAsia="de-DE"/>
        </w:rPr>
      </w:pPr>
      <w:bookmarkStart w:id="2" w:name="_Toc311562454"/>
      <w:r w:rsidRPr="00131C20">
        <w:rPr>
          <w:rFonts w:ascii="Comic Sans MS" w:eastAsia="Times New Roman" w:hAnsi="Comic Sans MS" w:cs="Times New Roman"/>
          <w:b/>
          <w:szCs w:val="20"/>
          <w:lang w:eastAsia="de-DE"/>
        </w:rPr>
        <w:t>2.1 Die Kinder</w:t>
      </w:r>
      <w:bookmarkEnd w:id="2"/>
    </w:p>
    <w:p w:rsidR="000D26B4" w:rsidRPr="00131C20" w:rsidRDefault="000D26B4" w:rsidP="000D26B4">
      <w:pPr>
        <w:autoSpaceDE w:val="0"/>
        <w:autoSpaceDN w:val="0"/>
        <w:adjustRightInd w:val="0"/>
        <w:spacing w:after="0" w:line="240" w:lineRule="auto"/>
        <w:jc w:val="both"/>
        <w:outlineLvl w:val="0"/>
        <w:rPr>
          <w:rFonts w:ascii="Comic Sans MS" w:eastAsia="Times New Roman" w:hAnsi="Comic Sans MS" w:cs="ComicSansMS,Bold"/>
          <w:b/>
          <w:bCs/>
          <w:color w:val="FF0000"/>
          <w:sz w:val="24"/>
          <w:szCs w:val="24"/>
          <w:lang w:eastAsia="de-DE"/>
        </w:rPr>
      </w:pP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szCs w:val="24"/>
          <w:lang w:eastAsia="de-DE"/>
        </w:rPr>
      </w:pPr>
      <w:r w:rsidRPr="00131C20">
        <w:rPr>
          <w:rFonts w:ascii="Comic Sans MS" w:eastAsia="Times New Roman" w:hAnsi="Comic Sans MS" w:cs="ComicSansMS"/>
          <w:szCs w:val="24"/>
          <w:lang w:eastAsia="de-DE"/>
        </w:rPr>
        <w:t xml:space="preserve">Selbstkonzept und Selbstwert entwickeln sich über die gesamte Lebensspanne der Kinder hinweg. Dabei sind die „Responsivität“ und Anforderungen der ErzieherInnen von größter Bedeutung, d.h. einerseits, wie einfühlsam und unterstützend sie auf die Kinder eingehen, andererseits das klare Vermitteln von Strukturen und Regeln, die situationsangemessen und verlässlich sein müssen. Darüber erleben Kinder auch eine Verbindlichkeit und einen haltenden Rahmen, der die Beziehung zu den ErzieherInnen unterstützt. </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szCs w:val="24"/>
          <w:lang w:eastAsia="de-DE"/>
        </w:rPr>
      </w:pP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b/>
          <w:szCs w:val="24"/>
          <w:lang w:eastAsia="de-DE"/>
        </w:rPr>
      </w:pPr>
      <w:r w:rsidRPr="00131C20">
        <w:rPr>
          <w:rFonts w:ascii="Comic Sans MS" w:eastAsia="Times New Roman" w:hAnsi="Comic Sans MS" w:cs="ComicSansMS"/>
          <w:b/>
          <w:szCs w:val="24"/>
          <w:lang w:eastAsia="de-DE"/>
        </w:rPr>
        <w:t xml:space="preserve">Vertrauen, Verbindlichkeit, Verlässlichkeit als Kernelemente pädagogischen Handelns </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szCs w:val="24"/>
          <w:lang w:eastAsia="de-DE"/>
        </w:rPr>
      </w:pP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szCs w:val="24"/>
          <w:lang w:eastAsia="de-DE"/>
        </w:rPr>
      </w:pPr>
      <w:r w:rsidRPr="00131C20">
        <w:rPr>
          <w:rFonts w:ascii="Comic Sans MS" w:eastAsia="Times New Roman" w:hAnsi="Comic Sans MS" w:cs="ComicSansMS"/>
          <w:szCs w:val="24"/>
          <w:lang w:eastAsia="de-DE"/>
        </w:rPr>
        <w:t xml:space="preserve">Sie bilden die Grundlage für eine gute, gesunde kindliche Entwicklung und die verschiedenen kindlichen Entwicklungsphasen. Für Kinder und Eltern sind verlässliche und von Vertrauen getragene Beziehungsangebote wichtigstes Element in der frühkindlichen Betreuung. </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szCs w:val="24"/>
          <w:lang w:eastAsia="de-DE"/>
        </w:rPr>
      </w:pPr>
    </w:p>
    <w:p w:rsidR="000D26B4" w:rsidRPr="00131C20" w:rsidRDefault="000D26B4" w:rsidP="000D26B4">
      <w:pPr>
        <w:autoSpaceDE w:val="0"/>
        <w:autoSpaceDN w:val="0"/>
        <w:adjustRightInd w:val="0"/>
        <w:spacing w:after="0" w:line="240" w:lineRule="auto"/>
        <w:jc w:val="both"/>
        <w:outlineLvl w:val="0"/>
        <w:rPr>
          <w:rFonts w:ascii="Comic Sans MS" w:eastAsia="Times New Roman" w:hAnsi="Comic Sans MS" w:cs="ComicSansMS"/>
          <w:b/>
          <w:szCs w:val="24"/>
          <w:lang w:eastAsia="de-DE"/>
        </w:rPr>
      </w:pPr>
      <w:r w:rsidRPr="00131C20">
        <w:rPr>
          <w:rFonts w:ascii="Comic Sans MS" w:eastAsia="Times New Roman" w:hAnsi="Comic Sans MS" w:cs="ComicSansMS"/>
          <w:b/>
          <w:szCs w:val="24"/>
          <w:lang w:eastAsia="de-DE"/>
        </w:rPr>
        <w:t>Selbständigkeit</w:t>
      </w:r>
    </w:p>
    <w:p w:rsidR="000D26B4" w:rsidRPr="00131C20" w:rsidRDefault="000D26B4" w:rsidP="000D26B4">
      <w:pPr>
        <w:autoSpaceDE w:val="0"/>
        <w:autoSpaceDN w:val="0"/>
        <w:adjustRightInd w:val="0"/>
        <w:spacing w:after="0" w:line="240" w:lineRule="auto"/>
        <w:jc w:val="both"/>
        <w:outlineLvl w:val="0"/>
        <w:rPr>
          <w:rFonts w:ascii="Comic Sans MS" w:eastAsia="Times New Roman" w:hAnsi="Comic Sans MS" w:cs="ComicSansMS"/>
          <w:b/>
          <w:color w:val="FF0000"/>
          <w:szCs w:val="24"/>
          <w:lang w:eastAsia="de-DE"/>
        </w:rPr>
      </w:pP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szCs w:val="24"/>
          <w:lang w:eastAsia="de-DE"/>
        </w:rPr>
      </w:pPr>
      <w:r w:rsidRPr="00131C20">
        <w:rPr>
          <w:rFonts w:ascii="Comic Sans MS" w:eastAsia="Times New Roman" w:hAnsi="Comic Sans MS" w:cs="ComicSansMS"/>
          <w:szCs w:val="24"/>
          <w:lang w:eastAsia="de-DE"/>
        </w:rPr>
        <w:t xml:space="preserve">Diese wird durch die sog. „dosierte Diskrepanz“ gefördert: Die Anforderungen an die Kinder sollten den aktuellen Fähigkeiten des Kindes immer "eine Spur voraus" sein, um Entwicklungsschritte zu fördern. Die Kinder probieren aus, meistern Herausforderungen, gehen kleine Schritte voran. Sie entscheiden, an welchen der von den ErzieherInnen </w:t>
      </w:r>
      <w:r w:rsidRPr="00131C20">
        <w:rPr>
          <w:rFonts w:ascii="Comic Sans MS" w:eastAsia="Times New Roman" w:hAnsi="Comic Sans MS" w:cs="ComicSansMS"/>
          <w:szCs w:val="24"/>
          <w:lang w:eastAsia="de-DE"/>
        </w:rPr>
        <w:lastRenderedPageBreak/>
        <w:t>angebotenen Aktivitäten sie teilnehmen und können aktiv über Vorschläge oder ggf. Abstimmungen das pädagogische Programm mitgestalten. Sie lernen grundlegende Alltagspflichten, halten ihren Platz sauber und helfen beim Frühstücks- und Mittagstisch.</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szCs w:val="24"/>
          <w:lang w:eastAsia="de-DE"/>
        </w:rPr>
      </w:pPr>
    </w:p>
    <w:p w:rsidR="000D26B4" w:rsidRPr="00131C20" w:rsidRDefault="000D26B4" w:rsidP="000D26B4">
      <w:pPr>
        <w:autoSpaceDE w:val="0"/>
        <w:autoSpaceDN w:val="0"/>
        <w:adjustRightInd w:val="0"/>
        <w:spacing w:after="0" w:line="240" w:lineRule="auto"/>
        <w:jc w:val="both"/>
        <w:outlineLvl w:val="0"/>
        <w:rPr>
          <w:rFonts w:ascii="Comic Sans MS" w:eastAsia="Times New Roman" w:hAnsi="Comic Sans MS" w:cs="ComicSansMS"/>
          <w:b/>
          <w:szCs w:val="24"/>
          <w:lang w:eastAsia="de-DE"/>
        </w:rPr>
      </w:pPr>
      <w:r w:rsidRPr="00131C20">
        <w:rPr>
          <w:rFonts w:ascii="Comic Sans MS" w:eastAsia="Times New Roman" w:hAnsi="Comic Sans MS" w:cs="ComicSansMS"/>
          <w:b/>
          <w:szCs w:val="24"/>
          <w:lang w:eastAsia="de-DE"/>
        </w:rPr>
        <w:t>Selbstwirksamkeit und Selbstwertentwicklung</w:t>
      </w:r>
    </w:p>
    <w:p w:rsidR="000D26B4" w:rsidRPr="00131C20" w:rsidRDefault="000D26B4" w:rsidP="000D26B4">
      <w:pPr>
        <w:autoSpaceDE w:val="0"/>
        <w:autoSpaceDN w:val="0"/>
        <w:adjustRightInd w:val="0"/>
        <w:spacing w:after="0" w:line="240" w:lineRule="auto"/>
        <w:jc w:val="both"/>
        <w:outlineLvl w:val="0"/>
        <w:rPr>
          <w:rFonts w:ascii="Comic Sans MS" w:eastAsia="Times New Roman" w:hAnsi="Comic Sans MS" w:cs="ComicSansMS"/>
          <w:b/>
          <w:szCs w:val="24"/>
          <w:lang w:eastAsia="de-DE"/>
        </w:rPr>
      </w:pPr>
    </w:p>
    <w:p w:rsidR="000D26B4" w:rsidRPr="00131C20" w:rsidRDefault="000D26B4" w:rsidP="000D26B4">
      <w:pPr>
        <w:autoSpaceDE w:val="0"/>
        <w:autoSpaceDN w:val="0"/>
        <w:adjustRightInd w:val="0"/>
        <w:spacing w:after="0" w:line="240" w:lineRule="auto"/>
        <w:jc w:val="both"/>
        <w:outlineLvl w:val="0"/>
        <w:rPr>
          <w:rFonts w:ascii="Comic Sans MS" w:eastAsia="Times New Roman" w:hAnsi="Comic Sans MS" w:cs="ComicSansMS"/>
          <w:b/>
          <w:szCs w:val="24"/>
          <w:lang w:eastAsia="de-DE"/>
        </w:rPr>
      </w:pPr>
      <w:r w:rsidRPr="00131C20">
        <w:rPr>
          <w:rFonts w:ascii="Comic Sans MS" w:eastAsia="Times New Roman" w:hAnsi="Comic Sans MS" w:cs="ComicSansMS"/>
          <w:szCs w:val="24"/>
          <w:lang w:eastAsia="de-DE"/>
        </w:rPr>
        <w:t xml:space="preserve">Diese Aspekte entwickeln sich über die gesamte Lebensspanne der Kinder hinweg. Kinder wollen die Welt entdecken und brauchen dazu eine schützende, haltgebende Umwelt, die ihnen vor dem Hintergrund ihrer jeweiligen Entwicklungsphase den dazu guten, fördernden Rahmen bietet. </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sz w:val="24"/>
          <w:szCs w:val="24"/>
          <w:lang w:eastAsia="de-DE"/>
        </w:rPr>
      </w:pPr>
    </w:p>
    <w:p w:rsidR="000D26B4" w:rsidRPr="00131C20" w:rsidRDefault="000D26B4" w:rsidP="000D26B4">
      <w:pPr>
        <w:autoSpaceDE w:val="0"/>
        <w:autoSpaceDN w:val="0"/>
        <w:adjustRightInd w:val="0"/>
        <w:spacing w:after="0" w:line="240" w:lineRule="auto"/>
        <w:jc w:val="both"/>
        <w:outlineLvl w:val="0"/>
        <w:rPr>
          <w:rFonts w:ascii="Comic Sans MS" w:eastAsia="Times New Roman" w:hAnsi="Comic Sans MS" w:cs="ComicSansMS"/>
          <w:b/>
          <w:szCs w:val="24"/>
          <w:lang w:eastAsia="de-DE"/>
        </w:rPr>
      </w:pPr>
      <w:r w:rsidRPr="00131C20">
        <w:rPr>
          <w:rFonts w:ascii="Comic Sans MS" w:eastAsia="Times New Roman" w:hAnsi="Comic Sans MS" w:cs="ComicSansMS"/>
          <w:b/>
          <w:szCs w:val="24"/>
          <w:lang w:eastAsia="de-DE"/>
        </w:rPr>
        <w:t>Gegenseitiger Respekt</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szCs w:val="24"/>
          <w:lang w:eastAsia="de-DE"/>
        </w:rPr>
      </w:pP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szCs w:val="24"/>
          <w:lang w:eastAsia="de-DE"/>
        </w:rPr>
      </w:pPr>
      <w:r w:rsidRPr="00131C20">
        <w:rPr>
          <w:rFonts w:ascii="Comic Sans MS" w:eastAsia="Times New Roman" w:hAnsi="Comic Sans MS" w:cs="ComicSansMS"/>
          <w:szCs w:val="24"/>
          <w:lang w:eastAsia="de-DE"/>
        </w:rPr>
        <w:t xml:space="preserve">In der Einrichtung machen die Kinder jeden Tag aufs </w:t>
      </w:r>
      <w:r>
        <w:rPr>
          <w:rFonts w:ascii="Comic Sans MS" w:eastAsia="Times New Roman" w:hAnsi="Comic Sans MS" w:cs="ComicSansMS"/>
          <w:szCs w:val="24"/>
          <w:lang w:eastAsia="de-DE"/>
        </w:rPr>
        <w:t>n</w:t>
      </w:r>
      <w:r w:rsidRPr="00131C20">
        <w:rPr>
          <w:rFonts w:ascii="Comic Sans MS" w:eastAsia="Times New Roman" w:hAnsi="Comic Sans MS" w:cs="ComicSansMS"/>
          <w:szCs w:val="24"/>
          <w:lang w:eastAsia="de-DE"/>
        </w:rPr>
        <w:t>eue Erfahrungen mit dem Leben in der Gemeinschaft und in der Verschiedenheit der Kulturen und dem Anders</w:t>
      </w:r>
      <w:r>
        <w:rPr>
          <w:rFonts w:ascii="Comic Sans MS" w:eastAsia="Times New Roman" w:hAnsi="Comic Sans MS" w:cs="ComicSansMS"/>
          <w:szCs w:val="24"/>
          <w:lang w:eastAsia="de-DE"/>
        </w:rPr>
        <w:t>-</w:t>
      </w:r>
      <w:r w:rsidRPr="00131C20">
        <w:rPr>
          <w:rFonts w:ascii="Comic Sans MS" w:eastAsia="Times New Roman" w:hAnsi="Comic Sans MS" w:cs="ComicSansMS"/>
          <w:szCs w:val="24"/>
          <w:lang w:eastAsia="de-DE"/>
        </w:rPr>
        <w:t>sein. Es gibt Grundregeln, die von allen eingehalten werden müssen. Dabei hat jedes Kind Rechte, aber auch Pflichten. Es kann seinen Interessen und Neigungen nachgehen, muss aber auch die Bedürfnisse und Interessen der anderen achten, diese akzeptieren und Rücksicht darauf nehmen. In Konfliktfällen sollen die Kinder Lösungswege und Kompromisse zunächst selbständig finden, wobei sie Durchsetzungsfähigkeit, aber auch Nachgiebigkeit lernen. Sie werden von den ErzieherInnen unterstützt.</w:t>
      </w:r>
      <w:r w:rsidRPr="00131C20">
        <w:rPr>
          <w:rFonts w:ascii="Times New Roman" w:eastAsia="Times New Roman" w:hAnsi="Times New Roman" w:cs="Times New Roman"/>
          <w:sz w:val="24"/>
          <w:szCs w:val="20"/>
          <w:lang w:eastAsia="ar-SA"/>
        </w:rPr>
        <w:t xml:space="preserve"> </w:t>
      </w:r>
      <w:r w:rsidRPr="00131C20">
        <w:rPr>
          <w:rFonts w:ascii="Comic Sans MS" w:eastAsia="Times New Roman" w:hAnsi="Comic Sans MS" w:cs="ComicSansMS"/>
          <w:szCs w:val="24"/>
          <w:lang w:eastAsia="de-DE"/>
        </w:rPr>
        <w:t>Unser Personal nimmt hier eine wichtige Modellfunktion ein und lebt den Kindern diese Haltung vor.</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color w:val="FF0000"/>
          <w:sz w:val="24"/>
          <w:szCs w:val="24"/>
          <w:lang w:eastAsia="de-DE"/>
        </w:rPr>
      </w:pPr>
    </w:p>
    <w:p w:rsidR="000D26B4" w:rsidRPr="00131C20" w:rsidRDefault="000D26B4" w:rsidP="000D26B4">
      <w:pPr>
        <w:autoSpaceDE w:val="0"/>
        <w:autoSpaceDN w:val="0"/>
        <w:adjustRightInd w:val="0"/>
        <w:spacing w:after="0" w:line="240" w:lineRule="auto"/>
        <w:jc w:val="both"/>
        <w:outlineLvl w:val="0"/>
        <w:rPr>
          <w:rFonts w:ascii="Comic Sans MS" w:eastAsia="Times New Roman" w:hAnsi="Comic Sans MS" w:cs="ComicSansMS"/>
          <w:b/>
          <w:szCs w:val="24"/>
          <w:lang w:eastAsia="de-DE"/>
        </w:rPr>
      </w:pPr>
      <w:r w:rsidRPr="00131C20">
        <w:rPr>
          <w:rFonts w:ascii="Comic Sans MS" w:eastAsia="Times New Roman" w:hAnsi="Comic Sans MS" w:cs="ComicSansMS"/>
          <w:b/>
          <w:szCs w:val="24"/>
          <w:lang w:eastAsia="de-DE"/>
        </w:rPr>
        <w:t>Voneinander lernen – Nicht „fremd“, sondern „anders“</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szCs w:val="24"/>
          <w:lang w:eastAsia="de-DE"/>
        </w:rPr>
      </w:pP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szCs w:val="24"/>
          <w:lang w:eastAsia="de-DE"/>
        </w:rPr>
      </w:pPr>
      <w:r w:rsidRPr="00131C20">
        <w:rPr>
          <w:rFonts w:ascii="Comic Sans MS" w:eastAsia="Times New Roman" w:hAnsi="Comic Sans MS" w:cs="ComicSansMS"/>
          <w:szCs w:val="24"/>
          <w:lang w:eastAsia="de-DE"/>
        </w:rPr>
        <w:t>Werden altersgemischte Gruppen gebildet, erleben die Kinder familienähnliche Strukturen (Geschwisterkinder), lernen mit- und voneinander und erwerben soziale Kompetenzen. Die Kinder lernen die eigenen Grenzen und Schwächen sowie die der anderen kennen, aber auch diese zu akzeptieren und Hilfestellungen zu geben. Dabei wird gerade auch die Sprachentwicklung gefördert, das Verständnis anderer Kulturen, ihre Beziehungsrituale, Sitten, Gewohnheiten und die Empathie unter Gleichaltrigen. Wertschätzung, Akzeptanz und Respekt entstehen auf diesem Wege.</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szCs w:val="24"/>
          <w:lang w:eastAsia="de-DE"/>
        </w:rPr>
      </w:pPr>
    </w:p>
    <w:p w:rsidR="000D26B4" w:rsidRPr="00131C20" w:rsidRDefault="000D26B4" w:rsidP="000D26B4">
      <w:pPr>
        <w:suppressAutoHyphens/>
        <w:spacing w:after="0" w:line="240" w:lineRule="auto"/>
        <w:rPr>
          <w:rFonts w:ascii="Comic Sans MS" w:eastAsia="Times New Roman" w:hAnsi="Comic Sans MS" w:cs="Times New Roman"/>
          <w:b/>
          <w:szCs w:val="20"/>
          <w:lang w:eastAsia="ar-SA"/>
        </w:rPr>
      </w:pPr>
      <w:r w:rsidRPr="00131C20">
        <w:rPr>
          <w:rFonts w:ascii="Comic Sans MS" w:eastAsia="Times New Roman" w:hAnsi="Comic Sans MS" w:cs="Times New Roman"/>
          <w:b/>
          <w:szCs w:val="20"/>
          <w:lang w:eastAsia="ar-SA"/>
        </w:rPr>
        <w:t>Projekte, Natur und Ausflüge</w:t>
      </w:r>
    </w:p>
    <w:p w:rsidR="000D26B4" w:rsidRPr="00131C20" w:rsidRDefault="000D26B4" w:rsidP="000D26B4">
      <w:pPr>
        <w:suppressAutoHyphens/>
        <w:spacing w:after="0" w:line="240" w:lineRule="auto"/>
        <w:rPr>
          <w:rFonts w:ascii="Comic Sans MS" w:eastAsia="Times New Roman" w:hAnsi="Comic Sans MS" w:cs="Times New Roman"/>
          <w:b/>
          <w:szCs w:val="20"/>
          <w:lang w:eastAsia="ar-SA"/>
        </w:rPr>
      </w:pPr>
    </w:p>
    <w:p w:rsidR="000D26B4" w:rsidRPr="00131C20" w:rsidRDefault="000D26B4" w:rsidP="000D26B4">
      <w:pPr>
        <w:suppressAutoHyphens/>
        <w:spacing w:after="0" w:line="240" w:lineRule="auto"/>
        <w:rPr>
          <w:rFonts w:ascii="Comic Sans MS" w:eastAsia="Times New Roman" w:hAnsi="Comic Sans MS" w:cs="Times New Roman"/>
          <w:szCs w:val="20"/>
          <w:lang w:eastAsia="ar-SA"/>
        </w:rPr>
      </w:pPr>
      <w:r w:rsidRPr="00131C20">
        <w:rPr>
          <w:rFonts w:ascii="Comic Sans MS" w:eastAsia="Times New Roman" w:hAnsi="Comic Sans MS" w:cs="Times New Roman"/>
          <w:szCs w:val="20"/>
          <w:lang w:eastAsia="ar-SA"/>
        </w:rPr>
        <w:t xml:space="preserve">Uns ist es wichtig, Kindern vielfältige Möglichkeiten zu geben, die Welt für sich zu entdecken. Gemeinsam mit Eltern, die wir gerne an der pädagogischen Arbeit beteiligen, planen wir Projekte und beziehen das Umfeld der Einrichtungen mit ein. Hierbei kann es sich um die Beteiligung und Planung von Stadtteilfesten, einzelne Projekte zur Förderung der emotionalen, kognitiven und motorischen Entwicklung der Kinder, kulturbezogene Rituale und Feiern oder gemeinsame Ausflüge mit den Familien handeln. Letztere sehen wir als wichtigen Bestandteil für eine vertrauensvolle Zusammenarbeit, aber auch bedeutsam für integrative Aspekte. </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color w:val="FF0000"/>
          <w:szCs w:val="24"/>
          <w:lang w:eastAsia="de-DE"/>
        </w:rPr>
      </w:pPr>
    </w:p>
    <w:p w:rsidR="000D26B4" w:rsidRDefault="000D26B4" w:rsidP="000D26B4">
      <w:pPr>
        <w:autoSpaceDE w:val="0"/>
        <w:autoSpaceDN w:val="0"/>
        <w:adjustRightInd w:val="0"/>
        <w:spacing w:after="0" w:line="240" w:lineRule="auto"/>
        <w:jc w:val="both"/>
        <w:rPr>
          <w:rFonts w:ascii="Comic Sans MS" w:eastAsia="Times New Roman" w:hAnsi="Comic Sans MS" w:cs="ComicSansMS"/>
          <w:b/>
          <w:szCs w:val="24"/>
          <w:lang w:eastAsia="de-DE"/>
        </w:rPr>
      </w:pPr>
    </w:p>
    <w:p w:rsidR="000D26B4" w:rsidRDefault="000D26B4" w:rsidP="000D26B4">
      <w:pPr>
        <w:autoSpaceDE w:val="0"/>
        <w:autoSpaceDN w:val="0"/>
        <w:adjustRightInd w:val="0"/>
        <w:spacing w:after="0" w:line="240" w:lineRule="auto"/>
        <w:jc w:val="both"/>
        <w:rPr>
          <w:rFonts w:ascii="Comic Sans MS" w:eastAsia="Times New Roman" w:hAnsi="Comic Sans MS" w:cs="ComicSansMS"/>
          <w:b/>
          <w:szCs w:val="24"/>
          <w:lang w:eastAsia="de-DE"/>
        </w:rPr>
      </w:pP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b/>
          <w:szCs w:val="24"/>
          <w:lang w:eastAsia="de-DE"/>
        </w:rPr>
      </w:pPr>
      <w:r w:rsidRPr="00131C20">
        <w:rPr>
          <w:rFonts w:ascii="Comic Sans MS" w:eastAsia="Times New Roman" w:hAnsi="Comic Sans MS" w:cs="ComicSansMS"/>
          <w:b/>
          <w:szCs w:val="24"/>
          <w:lang w:eastAsia="de-DE"/>
        </w:rPr>
        <w:lastRenderedPageBreak/>
        <w:t>Mitwirkungsmöglichkeiten, Partizipation</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szCs w:val="24"/>
          <w:lang w:eastAsia="de-DE"/>
        </w:rPr>
      </w:pP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szCs w:val="24"/>
          <w:lang w:eastAsia="de-DE"/>
        </w:rPr>
      </w:pPr>
      <w:r w:rsidRPr="00131C20">
        <w:rPr>
          <w:rFonts w:ascii="Comic Sans MS" w:eastAsia="Times New Roman" w:hAnsi="Comic Sans MS" w:cs="ComicSansMS"/>
          <w:szCs w:val="24"/>
          <w:lang w:eastAsia="de-DE"/>
        </w:rPr>
        <w:t xml:space="preserve">Beau Jardin versteht sich als Ort der aktiven Gestaltung sozialen Lebens. Spaß und Lerneffekte sind umso größer, je </w:t>
      </w:r>
      <w:r>
        <w:rPr>
          <w:rFonts w:ascii="Comic Sans MS" w:eastAsia="Times New Roman" w:hAnsi="Comic Sans MS" w:cs="ComicSansMS"/>
          <w:szCs w:val="24"/>
          <w:lang w:eastAsia="de-DE"/>
        </w:rPr>
        <w:t>mehr</w:t>
      </w:r>
      <w:r w:rsidRPr="00131C20">
        <w:rPr>
          <w:rFonts w:ascii="Comic Sans MS" w:eastAsia="Times New Roman" w:hAnsi="Comic Sans MS" w:cs="ComicSansMS"/>
          <w:szCs w:val="24"/>
          <w:lang w:eastAsia="de-DE"/>
        </w:rPr>
        <w:t xml:space="preserve"> die Mitwirkung, Partizipation der Kinder sich entfalten kann. Bildung wird insofern nicht als Einbahnstraße verstanden, sondern als gegenseitiger Entwicklungsprozess. </w:t>
      </w:r>
    </w:p>
    <w:p w:rsidR="000D26B4" w:rsidRPr="00131C20" w:rsidRDefault="000D26B4" w:rsidP="000D26B4">
      <w:pPr>
        <w:autoSpaceDE w:val="0"/>
        <w:autoSpaceDN w:val="0"/>
        <w:adjustRightInd w:val="0"/>
        <w:spacing w:after="0" w:line="240" w:lineRule="auto"/>
        <w:ind w:left="1440"/>
        <w:jc w:val="both"/>
        <w:rPr>
          <w:rFonts w:ascii="Comic Sans MS" w:eastAsia="Times New Roman" w:hAnsi="Comic Sans MS" w:cs="ComicSansMS"/>
          <w:szCs w:val="24"/>
          <w:lang w:eastAsia="de-DE"/>
        </w:rPr>
      </w:pPr>
    </w:p>
    <w:p w:rsidR="000D26B4" w:rsidRPr="00131C20" w:rsidRDefault="000D26B4" w:rsidP="000D26B4">
      <w:pPr>
        <w:autoSpaceDE w:val="0"/>
        <w:autoSpaceDN w:val="0"/>
        <w:adjustRightInd w:val="0"/>
        <w:spacing w:after="0" w:line="240" w:lineRule="auto"/>
        <w:jc w:val="both"/>
        <w:rPr>
          <w:rFonts w:ascii="Comic Sans MS" w:eastAsia="Times New Roman" w:hAnsi="Comic Sans MS" w:cs="Times New Roman"/>
          <w:szCs w:val="24"/>
          <w:lang w:eastAsia="ar-SA"/>
        </w:rPr>
      </w:pPr>
      <w:r w:rsidRPr="00131C20">
        <w:rPr>
          <w:rFonts w:ascii="Comic Sans MS" w:eastAsia="Times New Roman" w:hAnsi="Comic Sans MS" w:cs="ComicSansMS"/>
          <w:szCs w:val="24"/>
          <w:lang w:eastAsia="de-DE"/>
        </w:rPr>
        <w:t xml:space="preserve">Beibringen können sich auch die Kinder untereinander viel. Selbst ErzieherInnen können von den Kindern vieles lernen, und seien es ihre Vorlieben, die sie zum Ausdruck bringen und auch im Rahmen des Möglichen ausleben sollen. Mitwirkung heißt für Beau Jardin einerseits zuhören, auf Ideen, Sorgen u.a. eingehen. Die Kinder dürfen, ja sollen selber Neues erarbeiten, Eigenes schaffen und bei gruppenrelevanten Entscheidungen mitreden. </w:t>
      </w:r>
      <w:r w:rsidRPr="00131C20">
        <w:rPr>
          <w:rFonts w:ascii="Comic Sans MS" w:eastAsia="Times New Roman" w:hAnsi="Comic Sans MS" w:cs="Times New Roman"/>
          <w:szCs w:val="24"/>
          <w:lang w:eastAsia="ar-SA"/>
        </w:rPr>
        <w:t>Die ErzieherInnen sind angehalten, auf die Kinder weitestgehend einzugehen, da diese durch ihre Mitwirkung frühzeitig zu starken Mitgliedern der Gesellschaft heranwachsen. Hier, im Bereich der Entwicklung sozialer, selbstbestimmter Menschen, liegt ein wichtiges Aufgabenfeld für Kindergärten.</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Times New Roman"/>
          <w:szCs w:val="24"/>
          <w:lang w:eastAsia="ar-SA"/>
        </w:rPr>
      </w:pPr>
    </w:p>
    <w:p w:rsidR="000D26B4" w:rsidRPr="00131C20" w:rsidRDefault="000D26B4" w:rsidP="000D26B4">
      <w:pPr>
        <w:autoSpaceDE w:val="0"/>
        <w:autoSpaceDN w:val="0"/>
        <w:adjustRightInd w:val="0"/>
        <w:spacing w:after="0" w:line="240" w:lineRule="auto"/>
        <w:jc w:val="both"/>
        <w:rPr>
          <w:rFonts w:ascii="Comic Sans MS" w:eastAsia="Times New Roman" w:hAnsi="Comic Sans MS" w:cs="Times New Roman"/>
          <w:b/>
          <w:szCs w:val="24"/>
          <w:lang w:eastAsia="ar-SA"/>
        </w:rPr>
      </w:pPr>
      <w:r w:rsidRPr="00131C20">
        <w:rPr>
          <w:rFonts w:ascii="Comic Sans MS" w:eastAsia="Times New Roman" w:hAnsi="Comic Sans MS" w:cs="Times New Roman"/>
          <w:b/>
          <w:szCs w:val="24"/>
          <w:lang w:eastAsia="ar-SA"/>
        </w:rPr>
        <w:t>Kinder bestimmen mit</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Times New Roman"/>
          <w:szCs w:val="24"/>
          <w:lang w:eastAsia="ar-SA"/>
        </w:rPr>
      </w:pPr>
    </w:p>
    <w:p w:rsidR="000D26B4" w:rsidRPr="00131C20" w:rsidRDefault="000D26B4" w:rsidP="000D26B4">
      <w:pPr>
        <w:autoSpaceDE w:val="0"/>
        <w:autoSpaceDN w:val="0"/>
        <w:adjustRightInd w:val="0"/>
        <w:spacing w:after="0" w:line="240" w:lineRule="auto"/>
        <w:jc w:val="both"/>
        <w:rPr>
          <w:rFonts w:ascii="Comic Sans MS" w:eastAsia="Times New Roman" w:hAnsi="Comic Sans MS" w:cs="Times New Roman"/>
          <w:szCs w:val="24"/>
          <w:lang w:eastAsia="ar-SA"/>
        </w:rPr>
      </w:pPr>
      <w:r w:rsidRPr="00131C20">
        <w:rPr>
          <w:rFonts w:ascii="Comic Sans MS" w:eastAsia="Times New Roman" w:hAnsi="Comic Sans MS" w:cs="Times New Roman"/>
          <w:szCs w:val="24"/>
          <w:lang w:eastAsia="ar-SA"/>
        </w:rPr>
        <w:t xml:space="preserve">Grundsätzlich können die Kinder in vielen Fragen zur Mitwirkung angeregt werden, bezüglich der Auswahl von Spielen oder Essen, bis hin zur Auswahl von Projektthemen oder ggf. Ausflugszielen (heute lieber Spielplatz oder in den Park?). Voraussetzung sind dafür klare Absprachen während der pädagogischen Teamsitzungen sowie klare Kompetenzen, die den ErzieherInnen ausreichend Freiräume ermöglichen, die wiederum die Kinder mit Ihren Vorstellungen füllen können. Immer werden die Vorschläge der Kinder ernst genommen. Bestimmte Themen können die Kinder über die Betreuungspersonen in Eigeninitiative auch in die pädagogischen Teamsitzungen einbringen. Nicht jeder Wunsch kann erfüllt werden. Letztlich bedeutet Ernstnehmen aber schon, dass im Fall einer Ablehnung gegenüber den Kindern eine verständliche Begründung zu erfolgen hat. Betreuungspersonen sollen ein offenes Ohr und Auge für die Bedürfnisse aller Kinder haben (Schaffung ausreichender Schutzräume, Kauf neuen Spiel- oder Bastelmaterials, o.ä.). Sie sollen diese wahrnehmen, angemessen bei ihrer täglichen Arbeit berücksichtigen und als Mittler in Teamsitzungen einbringen, bzw. gegenüber der Leitung äußern. </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szCs w:val="24"/>
          <w:lang w:eastAsia="de-DE"/>
        </w:rPr>
      </w:pPr>
    </w:p>
    <w:p w:rsidR="000D26B4" w:rsidRPr="00131C20" w:rsidRDefault="000D26B4" w:rsidP="000D26B4">
      <w:pPr>
        <w:keepNext/>
        <w:numPr>
          <w:ilvl w:val="1"/>
          <w:numId w:val="0"/>
        </w:numPr>
        <w:tabs>
          <w:tab w:val="num" w:pos="0"/>
        </w:tabs>
        <w:suppressAutoHyphens/>
        <w:spacing w:after="0" w:line="240" w:lineRule="auto"/>
        <w:ind w:left="576" w:hanging="576"/>
        <w:outlineLvl w:val="1"/>
        <w:rPr>
          <w:rFonts w:ascii="Comic Sans MS" w:eastAsia="Times New Roman" w:hAnsi="Comic Sans MS" w:cs="Times New Roman"/>
          <w:b/>
          <w:szCs w:val="20"/>
          <w:lang w:eastAsia="de-DE"/>
        </w:rPr>
      </w:pPr>
      <w:bookmarkStart w:id="3" w:name="_Toc311562455"/>
      <w:r w:rsidRPr="00131C20">
        <w:rPr>
          <w:rFonts w:ascii="Comic Sans MS" w:eastAsia="Times New Roman" w:hAnsi="Comic Sans MS" w:cs="Times New Roman"/>
          <w:b/>
          <w:szCs w:val="20"/>
          <w:lang w:eastAsia="de-DE"/>
        </w:rPr>
        <w:t>2.2</w:t>
      </w:r>
      <w:bookmarkEnd w:id="3"/>
      <w:r w:rsidRPr="00131C20">
        <w:rPr>
          <w:rFonts w:ascii="Comic Sans MS" w:eastAsia="Times New Roman" w:hAnsi="Comic Sans MS" w:cs="Times New Roman"/>
          <w:b/>
          <w:szCs w:val="20"/>
          <w:lang w:eastAsia="de-DE"/>
        </w:rPr>
        <w:tab/>
        <w:t>Unser Team</w:t>
      </w:r>
    </w:p>
    <w:p w:rsidR="000D26B4" w:rsidRPr="00131C20" w:rsidRDefault="000D26B4" w:rsidP="000D26B4">
      <w:pPr>
        <w:keepNext/>
        <w:numPr>
          <w:ilvl w:val="1"/>
          <w:numId w:val="0"/>
        </w:numPr>
        <w:tabs>
          <w:tab w:val="num" w:pos="0"/>
        </w:tabs>
        <w:suppressAutoHyphens/>
        <w:spacing w:after="0" w:line="240" w:lineRule="auto"/>
        <w:ind w:left="576" w:hanging="576"/>
        <w:outlineLvl w:val="1"/>
        <w:rPr>
          <w:rFonts w:ascii="Comic Sans MS" w:eastAsia="Times New Roman" w:hAnsi="Comic Sans MS" w:cs="Times New Roman"/>
          <w:b/>
          <w:szCs w:val="20"/>
          <w:lang w:eastAsia="de-DE"/>
        </w:rPr>
      </w:pPr>
    </w:p>
    <w:p w:rsidR="000D26B4" w:rsidRDefault="000D26B4" w:rsidP="000D26B4">
      <w:pPr>
        <w:keepNext/>
        <w:numPr>
          <w:ilvl w:val="4"/>
          <w:numId w:val="1"/>
        </w:numPr>
        <w:suppressAutoHyphens/>
        <w:spacing w:after="0" w:line="240" w:lineRule="auto"/>
        <w:outlineLvl w:val="1"/>
        <w:rPr>
          <w:rFonts w:ascii="Comic Sans MS" w:eastAsia="Times New Roman" w:hAnsi="Comic Sans MS" w:cs="Times New Roman"/>
          <w:szCs w:val="20"/>
          <w:lang w:eastAsia="de-DE"/>
        </w:rPr>
      </w:pPr>
      <w:r w:rsidRPr="00131C20">
        <w:rPr>
          <w:rFonts w:ascii="Comic Sans MS" w:eastAsia="Times New Roman" w:hAnsi="Comic Sans MS" w:cs="Times New Roman"/>
          <w:szCs w:val="20"/>
          <w:lang w:eastAsia="de-DE"/>
        </w:rPr>
        <w:t>Beau Jardin arbeitet mit einem multiprofessionellen T</w:t>
      </w:r>
      <w:r>
        <w:rPr>
          <w:rFonts w:ascii="Comic Sans MS" w:eastAsia="Times New Roman" w:hAnsi="Comic Sans MS" w:cs="Times New Roman"/>
          <w:szCs w:val="20"/>
          <w:lang w:eastAsia="de-DE"/>
        </w:rPr>
        <w:t xml:space="preserve">eam. </w:t>
      </w:r>
    </w:p>
    <w:p w:rsidR="000D26B4" w:rsidRPr="00131C20" w:rsidRDefault="000D26B4" w:rsidP="000D26B4">
      <w:pPr>
        <w:keepNext/>
        <w:numPr>
          <w:ilvl w:val="4"/>
          <w:numId w:val="1"/>
        </w:numPr>
        <w:suppressAutoHyphens/>
        <w:spacing w:after="0" w:line="240" w:lineRule="auto"/>
        <w:outlineLvl w:val="1"/>
        <w:rPr>
          <w:rFonts w:ascii="Comic Sans MS" w:eastAsia="Times New Roman" w:hAnsi="Comic Sans MS" w:cs="Times New Roman"/>
          <w:szCs w:val="20"/>
          <w:lang w:eastAsia="de-DE"/>
        </w:rPr>
      </w:pPr>
      <w:r>
        <w:rPr>
          <w:rFonts w:ascii="Comic Sans MS" w:eastAsia="Times New Roman" w:hAnsi="Comic Sans MS" w:cs="Times New Roman"/>
          <w:szCs w:val="20"/>
          <w:lang w:eastAsia="de-DE"/>
        </w:rPr>
        <w:t xml:space="preserve">In der Einrichtung Wedeler </w:t>
      </w:r>
      <w:r w:rsidRPr="00131C20">
        <w:rPr>
          <w:rFonts w:ascii="Comic Sans MS" w:eastAsia="Times New Roman" w:hAnsi="Comic Sans MS" w:cs="Times New Roman"/>
          <w:szCs w:val="20"/>
          <w:lang w:eastAsia="de-DE"/>
        </w:rPr>
        <w:t xml:space="preserve">Landstraße 32 werden in jeder der drei Gruppen anerkannte </w:t>
      </w:r>
    </w:p>
    <w:p w:rsidR="000D26B4" w:rsidRPr="00131C20" w:rsidRDefault="000D26B4" w:rsidP="000D26B4">
      <w:pPr>
        <w:keepNext/>
        <w:numPr>
          <w:ilvl w:val="3"/>
          <w:numId w:val="1"/>
        </w:numPr>
        <w:suppressAutoHyphens/>
        <w:spacing w:after="0" w:line="240" w:lineRule="auto"/>
        <w:outlineLvl w:val="1"/>
        <w:rPr>
          <w:rFonts w:ascii="Comic Sans MS" w:eastAsia="Times New Roman" w:hAnsi="Comic Sans MS" w:cs="Times New Roman"/>
          <w:szCs w:val="20"/>
          <w:lang w:eastAsia="de-DE"/>
        </w:rPr>
      </w:pPr>
      <w:r w:rsidRPr="00131C20">
        <w:rPr>
          <w:rFonts w:ascii="Comic Sans MS" w:eastAsia="Times New Roman" w:hAnsi="Comic Sans MS" w:cs="Times New Roman"/>
          <w:szCs w:val="20"/>
          <w:lang w:eastAsia="de-DE"/>
        </w:rPr>
        <w:t>Betreuungskräfte (ErzieherInne</w:t>
      </w:r>
      <w:r>
        <w:rPr>
          <w:rFonts w:ascii="Comic Sans MS" w:eastAsia="Times New Roman" w:hAnsi="Comic Sans MS" w:cs="Times New Roman"/>
          <w:szCs w:val="20"/>
          <w:lang w:eastAsia="de-DE"/>
        </w:rPr>
        <w:t xml:space="preserve">n, Sozialpädagoginnen, SPA </w:t>
      </w:r>
      <w:r w:rsidRPr="00131C20">
        <w:rPr>
          <w:rFonts w:ascii="Comic Sans MS" w:eastAsia="Times New Roman" w:hAnsi="Comic Sans MS" w:cs="Times New Roman"/>
          <w:szCs w:val="20"/>
          <w:lang w:eastAsia="de-DE"/>
        </w:rPr>
        <w:t xml:space="preserve">und pädagogische </w:t>
      </w:r>
    </w:p>
    <w:p w:rsidR="000D26B4" w:rsidRPr="00131C20" w:rsidRDefault="000D26B4" w:rsidP="000D26B4">
      <w:pPr>
        <w:keepNext/>
        <w:numPr>
          <w:ilvl w:val="3"/>
          <w:numId w:val="1"/>
        </w:numPr>
        <w:suppressAutoHyphens/>
        <w:spacing w:after="0" w:line="240" w:lineRule="auto"/>
        <w:outlineLvl w:val="1"/>
        <w:rPr>
          <w:rFonts w:ascii="Comic Sans MS" w:eastAsia="Times New Roman" w:hAnsi="Comic Sans MS" w:cs="Times New Roman"/>
          <w:szCs w:val="20"/>
          <w:lang w:eastAsia="de-DE"/>
        </w:rPr>
      </w:pPr>
      <w:r w:rsidRPr="00131C20">
        <w:rPr>
          <w:rFonts w:ascii="Comic Sans MS" w:eastAsia="Times New Roman" w:hAnsi="Comic Sans MS" w:cs="Times New Roman"/>
          <w:szCs w:val="20"/>
          <w:lang w:eastAsia="de-DE"/>
        </w:rPr>
        <w:t xml:space="preserve">Fachkräfte) eingesetzt. Hinzu kommen eine Einrichtungsleitung und PraktikantInnen und </w:t>
      </w:r>
    </w:p>
    <w:p w:rsidR="000D26B4" w:rsidRDefault="000D26B4" w:rsidP="000D26B4">
      <w:pPr>
        <w:suppressAutoHyphens/>
        <w:spacing w:after="0" w:line="240" w:lineRule="auto"/>
        <w:rPr>
          <w:rFonts w:ascii="Comic Sans MS" w:eastAsia="Times New Roman" w:hAnsi="Comic Sans MS" w:cs="Times New Roman"/>
          <w:color w:val="FF0000"/>
          <w:lang w:eastAsia="de-DE"/>
        </w:rPr>
      </w:pPr>
      <w:r w:rsidRPr="00E943FA">
        <w:rPr>
          <w:rFonts w:ascii="Comic Sans MS" w:eastAsia="Times New Roman" w:hAnsi="Comic Sans MS" w:cs="Times New Roman"/>
          <w:lang w:eastAsia="de-DE"/>
        </w:rPr>
        <w:t>Aushilfskräfte</w:t>
      </w:r>
      <w:r w:rsidRPr="00131C20">
        <w:rPr>
          <w:rFonts w:ascii="Times New Roman" w:eastAsia="Times New Roman" w:hAnsi="Times New Roman" w:cs="Times New Roman"/>
          <w:b/>
          <w:sz w:val="24"/>
          <w:szCs w:val="20"/>
          <w:lang w:eastAsia="de-DE"/>
        </w:rPr>
        <w:t xml:space="preserve">. </w:t>
      </w:r>
    </w:p>
    <w:p w:rsidR="000D26B4" w:rsidRPr="00131C20" w:rsidRDefault="000D26B4" w:rsidP="000D26B4">
      <w:pPr>
        <w:suppressAutoHyphens/>
        <w:spacing w:after="0" w:line="240" w:lineRule="auto"/>
        <w:rPr>
          <w:rFonts w:ascii="Comic Sans MS" w:eastAsia="Times New Roman" w:hAnsi="Comic Sans MS" w:cs="Times New Roman"/>
          <w:color w:val="FF0000"/>
          <w:lang w:eastAsia="de-DE"/>
        </w:rPr>
      </w:pPr>
    </w:p>
    <w:p w:rsidR="000D26B4" w:rsidRDefault="000D26B4" w:rsidP="000D26B4">
      <w:pPr>
        <w:keepNext/>
        <w:numPr>
          <w:ilvl w:val="3"/>
          <w:numId w:val="1"/>
        </w:numPr>
        <w:suppressAutoHyphens/>
        <w:spacing w:after="0" w:line="240" w:lineRule="auto"/>
        <w:outlineLvl w:val="1"/>
        <w:rPr>
          <w:rFonts w:ascii="Comic Sans MS" w:eastAsia="Times New Roman" w:hAnsi="Comic Sans MS" w:cs="Times New Roman"/>
          <w:szCs w:val="20"/>
          <w:lang w:eastAsia="de-DE"/>
        </w:rPr>
      </w:pPr>
      <w:r w:rsidRPr="00131C20">
        <w:rPr>
          <w:rFonts w:ascii="Comic Sans MS" w:eastAsia="Times New Roman" w:hAnsi="Comic Sans MS" w:cs="Times New Roman"/>
          <w:szCs w:val="20"/>
          <w:lang w:eastAsia="de-DE"/>
        </w:rPr>
        <w:lastRenderedPageBreak/>
        <w:t>Die ErzieherInnen verfolgen den „Situationsansatz“, in dem alltägliche Situationen und</w:t>
      </w:r>
      <w:r>
        <w:rPr>
          <w:rFonts w:ascii="Comic Sans MS" w:eastAsia="Times New Roman" w:hAnsi="Comic Sans MS" w:cs="Times New Roman"/>
          <w:szCs w:val="20"/>
          <w:lang w:eastAsia="de-DE"/>
        </w:rPr>
        <w:t xml:space="preserve"> </w:t>
      </w:r>
    </w:p>
    <w:p w:rsidR="000D26B4" w:rsidRDefault="000D26B4" w:rsidP="000D26B4">
      <w:pPr>
        <w:keepNext/>
        <w:numPr>
          <w:ilvl w:val="3"/>
          <w:numId w:val="1"/>
        </w:numPr>
        <w:suppressAutoHyphens/>
        <w:spacing w:after="0" w:line="240" w:lineRule="auto"/>
        <w:outlineLvl w:val="1"/>
        <w:rPr>
          <w:rFonts w:ascii="Comic Sans MS" w:eastAsia="Times New Roman" w:hAnsi="Comic Sans MS" w:cs="Times New Roman"/>
          <w:szCs w:val="20"/>
          <w:lang w:eastAsia="de-DE"/>
        </w:rPr>
      </w:pPr>
      <w:r w:rsidRPr="00131C20">
        <w:rPr>
          <w:rFonts w:ascii="Comic Sans MS" w:eastAsia="Times New Roman" w:hAnsi="Comic Sans MS" w:cs="Times New Roman"/>
          <w:szCs w:val="20"/>
          <w:lang w:eastAsia="de-DE"/>
        </w:rPr>
        <w:t xml:space="preserve">Themen aufgegriffen werden, um auf exemplarische und verdichtete Weise Kinder auf </w:t>
      </w:r>
    </w:p>
    <w:p w:rsidR="000D26B4" w:rsidRDefault="000D26B4" w:rsidP="000D26B4">
      <w:pPr>
        <w:keepNext/>
        <w:numPr>
          <w:ilvl w:val="3"/>
          <w:numId w:val="1"/>
        </w:numPr>
        <w:suppressAutoHyphens/>
        <w:spacing w:after="0" w:line="240" w:lineRule="auto"/>
        <w:outlineLvl w:val="1"/>
        <w:rPr>
          <w:rFonts w:ascii="Comic Sans MS" w:eastAsia="Times New Roman" w:hAnsi="Comic Sans MS" w:cs="Times New Roman"/>
          <w:szCs w:val="20"/>
          <w:lang w:eastAsia="de-DE"/>
        </w:rPr>
      </w:pPr>
      <w:r w:rsidRPr="00131C20">
        <w:rPr>
          <w:rFonts w:ascii="Comic Sans MS" w:eastAsia="Times New Roman" w:hAnsi="Comic Sans MS" w:cs="Times New Roman"/>
          <w:szCs w:val="20"/>
          <w:lang w:eastAsia="de-DE"/>
        </w:rPr>
        <w:t xml:space="preserve">ihr zukünftiges Leben vorzubereiten und emotionale, kognitive und motorische </w:t>
      </w:r>
    </w:p>
    <w:p w:rsidR="000D26B4" w:rsidRPr="00131C20" w:rsidRDefault="000D26B4" w:rsidP="000D26B4">
      <w:pPr>
        <w:keepNext/>
        <w:numPr>
          <w:ilvl w:val="3"/>
          <w:numId w:val="1"/>
        </w:numPr>
        <w:suppressAutoHyphens/>
        <w:spacing w:after="0" w:line="240" w:lineRule="auto"/>
        <w:outlineLvl w:val="1"/>
        <w:rPr>
          <w:rFonts w:ascii="Comic Sans MS" w:eastAsia="Times New Roman" w:hAnsi="Comic Sans MS" w:cs="Times New Roman"/>
          <w:szCs w:val="20"/>
          <w:lang w:eastAsia="de-DE"/>
        </w:rPr>
      </w:pPr>
      <w:r w:rsidRPr="00131C20">
        <w:rPr>
          <w:rFonts w:ascii="Comic Sans MS" w:eastAsia="Times New Roman" w:hAnsi="Comic Sans MS" w:cs="Times New Roman"/>
          <w:szCs w:val="20"/>
          <w:lang w:eastAsia="de-DE"/>
        </w:rPr>
        <w:t xml:space="preserve">Entwicklung in einer als verlässlich erlebten Beziehung zu begleiten. </w:t>
      </w:r>
    </w:p>
    <w:p w:rsidR="000D26B4" w:rsidRPr="00131C20" w:rsidRDefault="000D26B4" w:rsidP="000D26B4">
      <w:pPr>
        <w:keepNext/>
        <w:numPr>
          <w:ilvl w:val="3"/>
          <w:numId w:val="1"/>
        </w:numPr>
        <w:suppressAutoHyphens/>
        <w:spacing w:after="0" w:line="240" w:lineRule="auto"/>
        <w:outlineLvl w:val="1"/>
        <w:rPr>
          <w:rFonts w:ascii="Comic Sans MS" w:eastAsia="Times New Roman" w:hAnsi="Comic Sans MS" w:cs="Times New Roman"/>
          <w:szCs w:val="20"/>
          <w:lang w:eastAsia="de-DE"/>
        </w:rPr>
      </w:pPr>
    </w:p>
    <w:p w:rsidR="000D26B4" w:rsidRPr="00131C20" w:rsidRDefault="000D26B4" w:rsidP="000D26B4">
      <w:pPr>
        <w:keepNext/>
        <w:numPr>
          <w:ilvl w:val="3"/>
          <w:numId w:val="1"/>
        </w:numPr>
        <w:suppressAutoHyphens/>
        <w:spacing w:after="0" w:line="240" w:lineRule="auto"/>
        <w:outlineLvl w:val="1"/>
        <w:rPr>
          <w:rFonts w:ascii="Comic Sans MS" w:eastAsia="Times New Roman" w:hAnsi="Comic Sans MS" w:cs="Times New Roman"/>
          <w:szCs w:val="20"/>
          <w:lang w:eastAsia="de-DE"/>
        </w:rPr>
      </w:pPr>
      <w:r w:rsidRPr="00131C20">
        <w:rPr>
          <w:rFonts w:ascii="Comic Sans MS" w:eastAsia="Times New Roman" w:hAnsi="Comic Sans MS" w:cs="Times New Roman"/>
          <w:szCs w:val="20"/>
          <w:lang w:eastAsia="de-DE"/>
        </w:rPr>
        <w:t>Wichtig ist dabei, dass sie die Lernmotivation der Kinder aufgreifen und</w:t>
      </w:r>
    </w:p>
    <w:p w:rsidR="000D26B4" w:rsidRPr="00131C20" w:rsidRDefault="000D26B4" w:rsidP="000D26B4">
      <w:pPr>
        <w:keepNext/>
        <w:numPr>
          <w:ilvl w:val="3"/>
          <w:numId w:val="1"/>
        </w:numPr>
        <w:suppressAutoHyphens/>
        <w:spacing w:after="0" w:line="240" w:lineRule="auto"/>
        <w:outlineLvl w:val="1"/>
        <w:rPr>
          <w:rFonts w:ascii="Comic Sans MS" w:eastAsia="Times New Roman" w:hAnsi="Comic Sans MS" w:cs="Times New Roman"/>
          <w:szCs w:val="20"/>
          <w:lang w:eastAsia="de-DE"/>
        </w:rPr>
      </w:pPr>
      <w:r w:rsidRPr="00131C20">
        <w:rPr>
          <w:rFonts w:ascii="Comic Sans MS" w:eastAsia="Times New Roman" w:hAnsi="Comic Sans MS" w:cs="Times New Roman"/>
          <w:szCs w:val="20"/>
          <w:lang w:eastAsia="de-DE"/>
        </w:rPr>
        <w:t>unterstützen sowie die Themen gemeinsam mit den Kindern ermitteln. Die</w:t>
      </w:r>
    </w:p>
    <w:p w:rsidR="000D26B4" w:rsidRPr="00131C20" w:rsidRDefault="000D26B4" w:rsidP="000D26B4">
      <w:pPr>
        <w:keepNext/>
        <w:numPr>
          <w:ilvl w:val="3"/>
          <w:numId w:val="1"/>
        </w:numPr>
        <w:suppressAutoHyphens/>
        <w:spacing w:after="0" w:line="240" w:lineRule="auto"/>
        <w:outlineLvl w:val="1"/>
        <w:rPr>
          <w:rFonts w:ascii="Comic Sans MS" w:eastAsia="Times New Roman" w:hAnsi="Comic Sans MS" w:cs="Times New Roman"/>
          <w:szCs w:val="20"/>
          <w:lang w:eastAsia="de-DE"/>
        </w:rPr>
      </w:pPr>
      <w:r w:rsidRPr="00131C20">
        <w:rPr>
          <w:rFonts w:ascii="Comic Sans MS" w:eastAsia="Times New Roman" w:hAnsi="Comic Sans MS" w:cs="Times New Roman"/>
          <w:szCs w:val="20"/>
          <w:lang w:eastAsia="de-DE"/>
        </w:rPr>
        <w:t>Kinder haben bei der Planung und Gestaltung des pädagogischen Programms</w:t>
      </w:r>
    </w:p>
    <w:p w:rsidR="000D26B4" w:rsidRPr="00131C20" w:rsidRDefault="000D26B4" w:rsidP="000D26B4">
      <w:pPr>
        <w:keepNext/>
        <w:numPr>
          <w:ilvl w:val="3"/>
          <w:numId w:val="1"/>
        </w:numPr>
        <w:suppressAutoHyphens/>
        <w:spacing w:after="0" w:line="240" w:lineRule="auto"/>
        <w:outlineLvl w:val="1"/>
        <w:rPr>
          <w:rFonts w:ascii="Comic Sans MS" w:eastAsia="Times New Roman" w:hAnsi="Comic Sans MS" w:cs="Times New Roman"/>
          <w:szCs w:val="20"/>
          <w:lang w:eastAsia="de-DE"/>
        </w:rPr>
      </w:pPr>
      <w:r w:rsidRPr="00131C20">
        <w:rPr>
          <w:rFonts w:ascii="Comic Sans MS" w:eastAsia="Times New Roman" w:hAnsi="Comic Sans MS" w:cs="Times New Roman"/>
          <w:szCs w:val="20"/>
          <w:lang w:eastAsia="de-DE"/>
        </w:rPr>
        <w:t>Mitspracherecht (Partizipation). Unser Personal wird durch sog. Abrufkräfte</w:t>
      </w:r>
    </w:p>
    <w:p w:rsidR="000D26B4" w:rsidRPr="00131C20" w:rsidRDefault="000D26B4" w:rsidP="000D26B4">
      <w:pPr>
        <w:keepNext/>
        <w:numPr>
          <w:ilvl w:val="3"/>
          <w:numId w:val="1"/>
        </w:numPr>
        <w:suppressAutoHyphens/>
        <w:spacing w:after="0" w:line="240" w:lineRule="auto"/>
        <w:outlineLvl w:val="1"/>
        <w:rPr>
          <w:rFonts w:ascii="Comic Sans MS" w:eastAsia="Times New Roman" w:hAnsi="Comic Sans MS" w:cs="Times New Roman"/>
          <w:szCs w:val="20"/>
          <w:lang w:eastAsia="de-DE"/>
        </w:rPr>
      </w:pPr>
      <w:r w:rsidRPr="00131C20">
        <w:rPr>
          <w:rFonts w:ascii="Comic Sans MS" w:eastAsia="Times New Roman" w:hAnsi="Comic Sans MS" w:cs="Times New Roman"/>
          <w:szCs w:val="20"/>
          <w:lang w:eastAsia="de-DE"/>
        </w:rPr>
        <w:t>unterstützt, die je nach Bedarf und geforderten Qualifikationsprofil unsere</w:t>
      </w:r>
    </w:p>
    <w:p w:rsidR="000D26B4" w:rsidRPr="00B747C5" w:rsidRDefault="000D26B4" w:rsidP="000D26B4">
      <w:pPr>
        <w:keepNext/>
        <w:numPr>
          <w:ilvl w:val="3"/>
          <w:numId w:val="1"/>
        </w:numPr>
        <w:suppressAutoHyphens/>
        <w:spacing w:after="0" w:line="240" w:lineRule="auto"/>
        <w:outlineLvl w:val="1"/>
        <w:rPr>
          <w:rFonts w:ascii="Comic Sans MS" w:eastAsia="Times New Roman" w:hAnsi="Comic Sans MS" w:cs="Times New Roman"/>
          <w:lang w:eastAsia="de-DE"/>
        </w:rPr>
      </w:pPr>
      <w:r w:rsidRPr="00131C20">
        <w:rPr>
          <w:rFonts w:ascii="Comic Sans MS" w:eastAsia="Times New Roman" w:hAnsi="Comic Sans MS" w:cs="Times New Roman"/>
          <w:szCs w:val="20"/>
          <w:lang w:eastAsia="de-DE"/>
        </w:rPr>
        <w:t xml:space="preserve">pädagogische Arbeit ergänzen. </w:t>
      </w:r>
    </w:p>
    <w:p w:rsidR="000D26B4" w:rsidRPr="00131C20" w:rsidRDefault="000D26B4" w:rsidP="000D26B4">
      <w:pPr>
        <w:keepNext/>
        <w:numPr>
          <w:ilvl w:val="3"/>
          <w:numId w:val="1"/>
        </w:numPr>
        <w:suppressAutoHyphens/>
        <w:spacing w:after="0" w:line="240" w:lineRule="auto"/>
        <w:outlineLvl w:val="1"/>
        <w:rPr>
          <w:rFonts w:ascii="Comic Sans MS" w:eastAsia="Times New Roman" w:hAnsi="Comic Sans MS" w:cs="Times New Roman"/>
          <w:lang w:eastAsia="de-DE"/>
        </w:rPr>
      </w:pPr>
    </w:p>
    <w:p w:rsidR="000D26B4" w:rsidRPr="005D01FC" w:rsidRDefault="000D26B4" w:rsidP="000D26B4">
      <w:pPr>
        <w:suppressAutoHyphens/>
        <w:spacing w:after="0" w:line="240" w:lineRule="auto"/>
        <w:rPr>
          <w:rFonts w:ascii="Comic Sans MS" w:eastAsia="Times New Roman" w:hAnsi="Comic Sans MS" w:cs="Times New Roman"/>
          <w:lang w:eastAsia="de-DE"/>
        </w:rPr>
      </w:pPr>
      <w:r w:rsidRPr="00131C20">
        <w:rPr>
          <w:rFonts w:ascii="Comic Sans MS" w:eastAsia="Times New Roman" w:hAnsi="Comic Sans MS" w:cs="Times New Roman"/>
          <w:lang w:eastAsia="de-DE"/>
        </w:rPr>
        <w:t>Die Kommunikation im Team und mit Einrichtungsleitung und Geschäftsleitung ist direkt und offen. Aufgrund der überschaubaren Teamgröße besteht stets die Möglichkeit eines Dialogs 1:1, regelmäßige Teamsitzungen und Bereichsbesprechungen ermöglichen den Austausch in größerer Runde. In diesem Kontext werden sowohl pädagogische Fragestellungen thematisiert, als auch organisatorische, wie Abwesenheiten, Vertretungsregelungen etc.</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color w:val="FF0000"/>
          <w:lang w:eastAsia="de-DE"/>
        </w:rPr>
      </w:pPr>
    </w:p>
    <w:p w:rsidR="000D26B4" w:rsidRPr="00131C20" w:rsidRDefault="000D26B4" w:rsidP="000D26B4">
      <w:pPr>
        <w:keepNext/>
        <w:numPr>
          <w:ilvl w:val="1"/>
          <w:numId w:val="0"/>
        </w:numPr>
        <w:tabs>
          <w:tab w:val="num" w:pos="0"/>
        </w:tabs>
        <w:suppressAutoHyphens/>
        <w:spacing w:after="0" w:line="240" w:lineRule="auto"/>
        <w:ind w:left="576" w:hanging="576"/>
        <w:outlineLvl w:val="1"/>
        <w:rPr>
          <w:rFonts w:ascii="Comic Sans MS" w:eastAsia="Times New Roman" w:hAnsi="Comic Sans MS" w:cs="Times New Roman"/>
          <w:b/>
          <w:szCs w:val="20"/>
          <w:lang w:eastAsia="de-DE"/>
        </w:rPr>
      </w:pPr>
      <w:bookmarkStart w:id="4" w:name="_Toc311562456"/>
      <w:r w:rsidRPr="00131C20">
        <w:rPr>
          <w:rFonts w:ascii="Comic Sans MS" w:eastAsia="Times New Roman" w:hAnsi="Comic Sans MS" w:cs="Times New Roman"/>
          <w:b/>
          <w:szCs w:val="20"/>
          <w:lang w:eastAsia="de-DE"/>
        </w:rPr>
        <w:t xml:space="preserve">2.3 </w:t>
      </w:r>
      <w:bookmarkEnd w:id="4"/>
      <w:r w:rsidRPr="00131C20">
        <w:rPr>
          <w:rFonts w:ascii="Comic Sans MS" w:eastAsia="Times New Roman" w:hAnsi="Comic Sans MS" w:cs="Times New Roman"/>
          <w:b/>
          <w:szCs w:val="20"/>
          <w:lang w:eastAsia="de-DE"/>
        </w:rPr>
        <w:t>Vielfalt der Sprache</w:t>
      </w:r>
    </w:p>
    <w:p w:rsidR="000D26B4" w:rsidRPr="00131C20" w:rsidRDefault="000D26B4" w:rsidP="000D26B4">
      <w:pPr>
        <w:keepNext/>
        <w:numPr>
          <w:ilvl w:val="1"/>
          <w:numId w:val="0"/>
        </w:numPr>
        <w:tabs>
          <w:tab w:val="num" w:pos="0"/>
        </w:tabs>
        <w:suppressAutoHyphens/>
        <w:spacing w:after="0" w:line="240" w:lineRule="auto"/>
        <w:ind w:left="576" w:hanging="576"/>
        <w:outlineLvl w:val="1"/>
        <w:rPr>
          <w:rFonts w:ascii="Comic Sans MS" w:eastAsia="Times New Roman" w:hAnsi="Comic Sans MS" w:cs="Times New Roman"/>
          <w:b/>
          <w:szCs w:val="20"/>
          <w:lang w:eastAsia="de-DE"/>
        </w:rPr>
      </w:pPr>
    </w:p>
    <w:p w:rsidR="000D26B4" w:rsidRPr="00131C20" w:rsidRDefault="000D26B4" w:rsidP="000D26B4">
      <w:pPr>
        <w:keepNext/>
        <w:numPr>
          <w:ilvl w:val="1"/>
          <w:numId w:val="0"/>
        </w:numPr>
        <w:tabs>
          <w:tab w:val="num" w:pos="0"/>
        </w:tabs>
        <w:suppressAutoHyphens/>
        <w:spacing w:after="0" w:line="240" w:lineRule="auto"/>
        <w:outlineLvl w:val="1"/>
        <w:rPr>
          <w:rFonts w:ascii="Comic Sans MS" w:eastAsia="Times New Roman" w:hAnsi="Comic Sans MS" w:cs="Times New Roman"/>
          <w:szCs w:val="20"/>
          <w:lang w:eastAsia="de-DE"/>
        </w:rPr>
      </w:pPr>
      <w:r w:rsidRPr="00131C20">
        <w:rPr>
          <w:rFonts w:ascii="Comic Sans MS" w:eastAsia="Times New Roman" w:hAnsi="Comic Sans MS" w:cs="Times New Roman"/>
          <w:szCs w:val="20"/>
          <w:lang w:eastAsia="de-DE"/>
        </w:rPr>
        <w:t xml:space="preserve">Wir verstehen die Sprache als wichtiges Instrument für Vielfalt und Inklusion. Bei Beau Jardin stehen die gezielte Förderung der mehrsprachigen Sprachentwicklung im Frühstadium der Kindererziehung und der natürliche Spracherwerb im Zentrum. </w:t>
      </w:r>
    </w:p>
    <w:p w:rsidR="000D26B4" w:rsidRPr="00131C20" w:rsidRDefault="000D26B4" w:rsidP="000D26B4">
      <w:pPr>
        <w:keepNext/>
        <w:numPr>
          <w:ilvl w:val="1"/>
          <w:numId w:val="0"/>
        </w:numPr>
        <w:tabs>
          <w:tab w:val="num" w:pos="0"/>
        </w:tabs>
        <w:suppressAutoHyphens/>
        <w:spacing w:after="0" w:line="240" w:lineRule="auto"/>
        <w:outlineLvl w:val="1"/>
        <w:rPr>
          <w:rFonts w:ascii="Comic Sans MS" w:eastAsia="Times New Roman" w:hAnsi="Comic Sans MS" w:cs="Times New Roman"/>
          <w:szCs w:val="20"/>
          <w:lang w:eastAsia="de-DE"/>
        </w:rPr>
      </w:pPr>
    </w:p>
    <w:p w:rsidR="000D26B4" w:rsidRPr="00131C20" w:rsidRDefault="000D26B4" w:rsidP="000D26B4">
      <w:pPr>
        <w:keepNext/>
        <w:numPr>
          <w:ilvl w:val="1"/>
          <w:numId w:val="0"/>
        </w:numPr>
        <w:tabs>
          <w:tab w:val="num" w:pos="0"/>
        </w:tabs>
        <w:suppressAutoHyphens/>
        <w:spacing w:after="0" w:line="240" w:lineRule="auto"/>
        <w:outlineLvl w:val="1"/>
        <w:rPr>
          <w:rFonts w:ascii="Comic Sans MS" w:eastAsia="Times New Roman" w:hAnsi="Comic Sans MS" w:cs="Times New Roman"/>
          <w:szCs w:val="20"/>
          <w:lang w:eastAsia="de-DE"/>
        </w:rPr>
      </w:pPr>
      <w:r w:rsidRPr="00131C20">
        <w:rPr>
          <w:rFonts w:ascii="Comic Sans MS" w:eastAsia="Times New Roman" w:hAnsi="Comic Sans MS" w:cs="Times New Roman"/>
          <w:szCs w:val="20"/>
          <w:lang w:eastAsia="de-DE"/>
        </w:rPr>
        <w:t xml:space="preserve">Der sichere Umgang mit Sprachen wird über ein Angebot vermittelt, das die Sinne der Kinder (Tasten, Schmecken, Sehen, Riechen, Hören und Begreifen) anregt. Darüber hinaus wird die Wahrnehmungsfähigkeit der Kinder durch die Entwicklung ihrer Motorik gefördert. Dies bildet die Basis für die Entwicklung von Wortverständnis, Sprache und Sprechen. Die deutsche Sprache wird als gemeinsames Kommunikationsmittel verstanden.  Französisch als weitere Sprache wird </w:t>
      </w:r>
      <w:r>
        <w:rPr>
          <w:rFonts w:ascii="Comic Sans MS" w:eastAsia="Times New Roman" w:hAnsi="Comic Sans MS" w:cs="Times New Roman"/>
          <w:szCs w:val="20"/>
          <w:lang w:eastAsia="de-DE"/>
        </w:rPr>
        <w:t xml:space="preserve">von MuttersprachlerInnen vermittelt und </w:t>
      </w:r>
      <w:r w:rsidRPr="00131C20">
        <w:rPr>
          <w:rFonts w:ascii="Comic Sans MS" w:eastAsia="Times New Roman" w:hAnsi="Comic Sans MS" w:cs="Times New Roman"/>
          <w:szCs w:val="20"/>
          <w:lang w:eastAsia="de-DE"/>
        </w:rPr>
        <w:t>über die herrschende Vielfalt in der Gruppe kennengelernt</w:t>
      </w:r>
      <w:r>
        <w:rPr>
          <w:rFonts w:ascii="Comic Sans MS" w:eastAsia="Times New Roman" w:hAnsi="Comic Sans MS" w:cs="Times New Roman"/>
          <w:szCs w:val="20"/>
          <w:lang w:eastAsia="de-DE"/>
        </w:rPr>
        <w:t xml:space="preserve">. </w:t>
      </w:r>
      <w:r w:rsidRPr="00131C20">
        <w:rPr>
          <w:rFonts w:ascii="Comic Sans MS" w:eastAsia="Times New Roman" w:hAnsi="Comic Sans MS" w:cs="Times New Roman"/>
          <w:szCs w:val="20"/>
          <w:lang w:eastAsia="de-DE"/>
        </w:rPr>
        <w:t xml:space="preserve"> Übergänge der Sprachräume (Verbindung von Sprache und Kultur in den Familien mit der Alltagssprache im Kindergarten) können gut begleitet werden. Denn Sprache bedeutet auch kulturelle Heimat und Bindung an eine Kultur! Gerade für Familien, die bspw. aufgrund von Migration neu in Hamburg sind, ist dies bedeutsam. Das Personal steht für die Vielfalt der Sprache Modell und kann die Übergänge und die Sprachentwicklung gut begleiten. Die Sprachentwicklung wird durch unterschiedliche Medien, aber auch durch die Einbindung von Ritualen, Festen aus anderen Kulturkreisen und ihren sprachlichen Schätzen unterstützt.</w:t>
      </w:r>
    </w:p>
    <w:p w:rsidR="000D26B4" w:rsidRPr="00131C20" w:rsidRDefault="000D26B4" w:rsidP="000D26B4">
      <w:pPr>
        <w:suppressAutoHyphens/>
        <w:spacing w:after="0" w:line="240" w:lineRule="auto"/>
        <w:rPr>
          <w:rFonts w:ascii="Times New Roman" w:eastAsia="Times New Roman" w:hAnsi="Times New Roman" w:cs="Times New Roman"/>
          <w:sz w:val="24"/>
          <w:szCs w:val="20"/>
          <w:lang w:eastAsia="de-DE"/>
        </w:rPr>
      </w:pPr>
    </w:p>
    <w:p w:rsidR="000D26B4" w:rsidRPr="00131C20" w:rsidRDefault="000D26B4" w:rsidP="000D26B4">
      <w:pPr>
        <w:keepNext/>
        <w:numPr>
          <w:ilvl w:val="1"/>
          <w:numId w:val="0"/>
        </w:numPr>
        <w:tabs>
          <w:tab w:val="num" w:pos="0"/>
        </w:tabs>
        <w:suppressAutoHyphens/>
        <w:spacing w:after="0" w:line="240" w:lineRule="auto"/>
        <w:outlineLvl w:val="1"/>
        <w:rPr>
          <w:rFonts w:ascii="Comic Sans MS" w:eastAsia="Times New Roman" w:hAnsi="Comic Sans MS" w:cs="Times New Roman"/>
          <w:szCs w:val="24"/>
          <w:lang w:eastAsia="ar-SA"/>
        </w:rPr>
      </w:pPr>
      <w:r w:rsidRPr="00131C20">
        <w:rPr>
          <w:rFonts w:ascii="Comic Sans MS" w:eastAsia="Times New Roman" w:hAnsi="Comic Sans MS" w:cs="Times New Roman"/>
          <w:szCs w:val="24"/>
          <w:lang w:eastAsia="ar-SA"/>
        </w:rPr>
        <w:t xml:space="preserve">Die Kinder werden ohne Druck spielerisch an die deutsche </w:t>
      </w:r>
      <w:r>
        <w:rPr>
          <w:rFonts w:ascii="Comic Sans MS" w:eastAsia="Times New Roman" w:hAnsi="Comic Sans MS" w:cs="Times New Roman"/>
          <w:szCs w:val="24"/>
          <w:lang w:eastAsia="ar-SA"/>
        </w:rPr>
        <w:t xml:space="preserve">und französische </w:t>
      </w:r>
      <w:r w:rsidRPr="00131C20">
        <w:rPr>
          <w:rFonts w:ascii="Comic Sans MS" w:eastAsia="Times New Roman" w:hAnsi="Comic Sans MS" w:cs="Times New Roman"/>
          <w:szCs w:val="24"/>
          <w:lang w:eastAsia="ar-SA"/>
        </w:rPr>
        <w:t xml:space="preserve">Sprache herangeführt. Sprachliche Äußerungen werden von den ErzieherInnen durch Gestik und Mimik </w:t>
      </w:r>
      <w:r>
        <w:rPr>
          <w:rFonts w:ascii="Comic Sans MS" w:eastAsia="Times New Roman" w:hAnsi="Comic Sans MS" w:cs="Times New Roman"/>
          <w:szCs w:val="24"/>
          <w:lang w:eastAsia="ar-SA"/>
        </w:rPr>
        <w:t xml:space="preserve">sowie die Gebärdensprache </w:t>
      </w:r>
      <w:r w:rsidRPr="00131C20">
        <w:rPr>
          <w:rFonts w:ascii="Comic Sans MS" w:eastAsia="Times New Roman" w:hAnsi="Comic Sans MS" w:cs="Times New Roman"/>
          <w:szCs w:val="24"/>
          <w:lang w:eastAsia="ar-SA"/>
        </w:rPr>
        <w:t xml:space="preserve">ergänzt. So können die Kinder das Gesagte leichter aus dem Kontext erschließen. Häufig wiederholte Sätze und formelhafte Ausdrücke werden innerhalb kürzester Zeit in der neuen Sprache bewältigt. Angebote und </w:t>
      </w:r>
      <w:r w:rsidRPr="00131C20">
        <w:rPr>
          <w:rFonts w:ascii="Comic Sans MS" w:eastAsia="Times New Roman" w:hAnsi="Comic Sans MS" w:cs="Times New Roman"/>
          <w:szCs w:val="24"/>
          <w:lang w:eastAsia="ar-SA"/>
        </w:rPr>
        <w:lastRenderedPageBreak/>
        <w:t xml:space="preserve">Aktivitäten, die die Kinder zum Anwenden der Sprache anregen, fördern den Spracherwerb. Wenn Kindern beim Kommunizieren Fehler unterlaufen, werden sie nicht im herkömmlichen Sinne korrigiert. Die ErzieherInnen fördern spielerisch die Sprachentwicklung der Kinder und begleiten die Lernentwicklung. Die Kinder, die nicht verstehen, was sie tun sollen, schauen einfach, was die anderen machen, oder bekommen es von einem anderen Kind übersetzt. Dabei lernen die Kinder sich gegenseitig zu helfen und voneinander zu lernen. </w:t>
      </w:r>
    </w:p>
    <w:p w:rsidR="000D26B4" w:rsidRPr="00131C20" w:rsidRDefault="000D26B4" w:rsidP="000D26B4">
      <w:pPr>
        <w:keepNext/>
        <w:suppressAutoHyphens/>
        <w:spacing w:after="0" w:line="240" w:lineRule="auto"/>
        <w:ind w:left="576" w:hanging="576"/>
        <w:outlineLvl w:val="1"/>
        <w:rPr>
          <w:rFonts w:ascii="Comic Sans MS" w:eastAsia="Times New Roman" w:hAnsi="Comic Sans MS" w:cs="Times New Roman"/>
          <w:szCs w:val="24"/>
          <w:lang w:eastAsia="ar-SA"/>
        </w:rPr>
      </w:pPr>
    </w:p>
    <w:p w:rsidR="000D26B4" w:rsidRPr="00131C20" w:rsidRDefault="000D26B4" w:rsidP="000D26B4">
      <w:pPr>
        <w:keepNext/>
        <w:suppressAutoHyphens/>
        <w:spacing w:after="0" w:line="240" w:lineRule="auto"/>
        <w:outlineLvl w:val="1"/>
        <w:rPr>
          <w:rFonts w:ascii="Comic Sans MS" w:eastAsia="Times New Roman" w:hAnsi="Comic Sans MS" w:cs="Times New Roman"/>
          <w:szCs w:val="24"/>
          <w:lang w:eastAsia="ar-SA"/>
        </w:rPr>
      </w:pPr>
      <w:r w:rsidRPr="00131C20">
        <w:rPr>
          <w:rFonts w:ascii="Comic Sans MS" w:eastAsia="Times New Roman" w:hAnsi="Comic Sans MS" w:cs="Times New Roman"/>
          <w:szCs w:val="24"/>
          <w:lang w:eastAsia="ar-SA"/>
        </w:rPr>
        <w:t xml:space="preserve">Die meisten Kinder benutzen aufgrund des sprachlichen Umfelds und/oder ihrer familiären Herkunft die deutsche Sprache auf ganz natürliche Art und Weise in Alltagssituationen (zu Hause, in der Stadt, usw.). Daher kommunizieren die Kinder </w:t>
      </w:r>
      <w:r w:rsidRPr="00DC2A98">
        <w:rPr>
          <w:rFonts w:ascii="Comic Sans MS" w:eastAsia="Times New Roman" w:hAnsi="Comic Sans MS" w:cs="Times New Roman"/>
          <w:szCs w:val="24"/>
          <w:lang w:eastAsia="ar-SA"/>
        </w:rPr>
        <w:t xml:space="preserve">untereinander auch eher auf Deutsch. Auch ist die deutsche Sprache der gemeinsame (Sprach-)Nenner der Kinder aus unterschiedlichen (Sprach-)Kulturen. Die deutsche </w:t>
      </w:r>
      <w:r w:rsidRPr="00131C20">
        <w:rPr>
          <w:rFonts w:ascii="Comic Sans MS" w:eastAsia="Times New Roman" w:hAnsi="Comic Sans MS" w:cs="Times New Roman"/>
          <w:szCs w:val="24"/>
          <w:lang w:eastAsia="ar-SA"/>
        </w:rPr>
        <w:t xml:space="preserve">Sprache und Kultur sind in der pädagogischen Praxis integriert, indem z.B. traditionelle deutsche Feste (z.B. Martinstag, Nikolaustag oder Fasching) in der Einrichtung gefeiert werden. </w:t>
      </w:r>
    </w:p>
    <w:p w:rsidR="000D26B4" w:rsidRPr="00131C20" w:rsidRDefault="000D26B4" w:rsidP="000D26B4">
      <w:pPr>
        <w:suppressAutoHyphens/>
        <w:spacing w:after="0" w:line="240" w:lineRule="auto"/>
        <w:jc w:val="both"/>
        <w:rPr>
          <w:rFonts w:ascii="Comic Sans MS" w:eastAsia="Times New Roman" w:hAnsi="Comic Sans MS" w:cs="Times New Roman"/>
          <w:szCs w:val="24"/>
          <w:lang w:eastAsia="ar-SA"/>
        </w:rPr>
      </w:pPr>
    </w:p>
    <w:p w:rsidR="000D26B4" w:rsidRDefault="000D26B4" w:rsidP="000D26B4">
      <w:pPr>
        <w:rPr>
          <w:rFonts w:ascii="Comic Sans MS" w:eastAsia="Times New Roman" w:hAnsi="Comic Sans MS" w:cs="ComicSansMS"/>
          <w:szCs w:val="24"/>
          <w:lang w:eastAsia="de-DE"/>
        </w:rPr>
      </w:pPr>
      <w:r w:rsidRPr="002857F7">
        <w:rPr>
          <w:rFonts w:ascii="Comic Sans MS" w:eastAsia="Times New Roman" w:hAnsi="Comic Sans MS" w:cs="Times New Roman"/>
          <w:szCs w:val="24"/>
          <w:lang w:eastAsia="ar-SA"/>
        </w:rPr>
        <w:t xml:space="preserve">Zusätzlich wird der gesamte Alltag durch Rituale, Feste aus dem französischen </w:t>
      </w:r>
      <w:r w:rsidRPr="00E943FA">
        <w:rPr>
          <w:rFonts w:ascii="Comic Sans MS" w:eastAsia="Times New Roman" w:hAnsi="Comic Sans MS" w:cs="Times New Roman"/>
          <w:szCs w:val="24"/>
          <w:lang w:eastAsia="ar-SA"/>
        </w:rPr>
        <w:t xml:space="preserve">Kulturkreis (z.B. </w:t>
      </w:r>
      <w:r w:rsidRPr="00E943FA">
        <w:rPr>
          <w:rFonts w:ascii="Comic Sans MS" w:hAnsi="Comic Sans MS"/>
          <w:szCs w:val="24"/>
        </w:rPr>
        <w:t xml:space="preserve">Galettes, </w:t>
      </w:r>
      <w:r w:rsidRPr="00E943FA">
        <w:rPr>
          <w:rFonts w:ascii="Comic Sans MS" w:hAnsi="Comic Sans MS" w:cs="Arial"/>
        </w:rPr>
        <w:t xml:space="preserve">Chandeleur, Carnaval, </w:t>
      </w:r>
      <w:r w:rsidRPr="00E943FA">
        <w:rPr>
          <w:rFonts w:ascii="Comic Sans MS" w:eastAsia="Times New Roman" w:hAnsi="Comic Sans MS" w:cs="Times New Roman"/>
          <w:spacing w:val="8"/>
          <w:shd w:val="clear" w:color="auto" w:fill="FFFFFF"/>
          <w:lang w:eastAsia="de-DE"/>
        </w:rPr>
        <w:t xml:space="preserve">Fête de la Musique oder Papa </w:t>
      </w:r>
      <w:r w:rsidRPr="00E943FA">
        <w:rPr>
          <w:rFonts w:ascii="Comic Sans MS" w:eastAsia="Times New Roman" w:hAnsi="Comic Sans MS" w:cs="Arial"/>
          <w:shd w:val="clear" w:color="auto" w:fill="FFFFFF"/>
          <w:lang w:eastAsia="de-DE"/>
        </w:rPr>
        <w:t xml:space="preserve">Noël) </w:t>
      </w:r>
      <w:r w:rsidRPr="00006D47">
        <w:rPr>
          <w:rFonts w:ascii="Comic Sans MS" w:eastAsia="Times New Roman" w:hAnsi="Comic Sans MS" w:cs="Times New Roman"/>
          <w:szCs w:val="24"/>
          <w:lang w:eastAsia="ar-SA"/>
        </w:rPr>
        <w:t xml:space="preserve">und seinen sprachlichen Schätzen ergänzt. </w:t>
      </w:r>
      <w:r w:rsidRPr="00006D47">
        <w:rPr>
          <w:rFonts w:ascii="Comic Sans MS" w:eastAsia="Times New Roman" w:hAnsi="Comic Sans MS" w:cs="ComicSansMS"/>
          <w:szCs w:val="24"/>
          <w:lang w:eastAsia="de-DE"/>
        </w:rPr>
        <w:t xml:space="preserve">Die Vorteile </w:t>
      </w:r>
      <w:r>
        <w:rPr>
          <w:rFonts w:ascii="Comic Sans MS" w:eastAsia="Times New Roman" w:hAnsi="Comic Sans MS" w:cs="ComicSansMS"/>
          <w:szCs w:val="24"/>
          <w:lang w:eastAsia="de-DE"/>
        </w:rPr>
        <w:t>des</w:t>
      </w:r>
      <w:r w:rsidRPr="00006D47">
        <w:rPr>
          <w:rFonts w:ascii="Comic Sans MS" w:eastAsia="Times New Roman" w:hAnsi="Comic Sans MS" w:cs="ComicSansMS"/>
          <w:szCs w:val="24"/>
          <w:lang w:eastAsia="de-DE"/>
        </w:rPr>
        <w:t xml:space="preserve"> frühen Kontakt</w:t>
      </w:r>
      <w:r>
        <w:rPr>
          <w:rFonts w:ascii="Comic Sans MS" w:eastAsia="Times New Roman" w:hAnsi="Comic Sans MS" w:cs="ComicSansMS"/>
          <w:szCs w:val="24"/>
          <w:lang w:eastAsia="de-DE"/>
        </w:rPr>
        <w:t>s</w:t>
      </w:r>
      <w:r w:rsidRPr="00006D47">
        <w:rPr>
          <w:rFonts w:ascii="Comic Sans MS" w:eastAsia="Times New Roman" w:hAnsi="Comic Sans MS" w:cs="ComicSansMS"/>
          <w:szCs w:val="24"/>
          <w:lang w:eastAsia="de-DE"/>
        </w:rPr>
        <w:t xml:space="preserve"> mit anderen Sprachen sind wissenschaftlich erwiesen: Kinder sind bessere Leser, weil sie sich beim Lesen mehr auf den Sinn als auf den Klang konzentrieren. Sie sind im Vorteil, wenn es um Sprachanalyse oder den Erwerb weiterer Sprachen geht. Sie sind kulturell interessiert und offen für Begegnungen, was wiederum den Wissensdurst und auch Toleranz und Demokratieneigung fördert. Erworbene Mehrsprachlichkeit verbessert generell die kognitiven Fähigkeiten und den Konversationsstil der Kinder. Sie sind intellektuell wendig und entwickeln viele verschiedene Lernstrategien. Daher ist es wichtig, mit gezielter und fachkundiger Sprachförderung schon früh zu beginnen. </w:t>
      </w:r>
    </w:p>
    <w:p w:rsidR="000D26B4" w:rsidRPr="004C35A0" w:rsidRDefault="000D26B4" w:rsidP="000D26B4">
      <w:pPr>
        <w:spacing w:before="100" w:beforeAutospacing="1" w:after="100" w:afterAutospacing="1"/>
        <w:outlineLvl w:val="3"/>
        <w:rPr>
          <w:rFonts w:ascii="Comic Sans MS" w:eastAsia="Times New Roman" w:hAnsi="Comic Sans MS" w:cs="Times New Roman"/>
          <w:b/>
          <w:bCs/>
          <w:lang w:eastAsia="de-DE"/>
        </w:rPr>
      </w:pPr>
      <w:r w:rsidRPr="00B9046F">
        <w:rPr>
          <w:rFonts w:ascii="Comic Sans MS" w:eastAsia="Times New Roman" w:hAnsi="Comic Sans MS" w:cs="Times New Roman"/>
          <w:b/>
          <w:bCs/>
          <w:lang w:eastAsia="de-DE"/>
        </w:rPr>
        <w:t xml:space="preserve">2.4. </w:t>
      </w:r>
      <w:r w:rsidRPr="004C35A0">
        <w:rPr>
          <w:rFonts w:ascii="Comic Sans MS" w:eastAsia="Times New Roman" w:hAnsi="Comic Sans MS" w:cs="Times New Roman"/>
          <w:b/>
          <w:bCs/>
          <w:lang w:eastAsia="de-DE"/>
        </w:rPr>
        <w:t>Digitale Medienbildung</w:t>
      </w:r>
      <w:r w:rsidRPr="00B9046F">
        <w:rPr>
          <w:rFonts w:ascii="Comic Sans MS" w:eastAsia="Times New Roman" w:hAnsi="Comic Sans MS" w:cs="Times New Roman"/>
          <w:b/>
          <w:bCs/>
          <w:lang w:eastAsia="de-DE"/>
        </w:rPr>
        <w:t xml:space="preserve"> und m</w:t>
      </w:r>
      <w:r w:rsidRPr="004C35A0">
        <w:rPr>
          <w:rFonts w:ascii="Comic Sans MS" w:eastAsia="Times New Roman" w:hAnsi="Comic Sans MS" w:cs="Times New Roman"/>
          <w:b/>
          <w:bCs/>
          <w:lang w:eastAsia="de-DE"/>
        </w:rPr>
        <w:t>athematische Bildung</w:t>
      </w:r>
    </w:p>
    <w:p w:rsidR="000D26B4" w:rsidRPr="00B9046F" w:rsidRDefault="000D26B4" w:rsidP="000D26B4">
      <w:pPr>
        <w:spacing w:before="100" w:beforeAutospacing="1" w:after="100" w:afterAutospacing="1"/>
        <w:rPr>
          <w:rFonts w:ascii="Comic Sans MS" w:eastAsia="Times New Roman" w:hAnsi="Comic Sans MS" w:cs="Times New Roman"/>
          <w:lang w:eastAsia="de-DE"/>
        </w:rPr>
      </w:pPr>
      <w:r w:rsidRPr="004C35A0">
        <w:rPr>
          <w:rFonts w:ascii="Comic Sans MS" w:eastAsia="Times New Roman" w:hAnsi="Comic Sans MS" w:cs="Times New Roman"/>
          <w:lang w:eastAsia="de-DE"/>
        </w:rPr>
        <w:t>Sowohl im Bereich der digitalen Medienbildung als auch der mathematischen Bildung werden die Hamburger Bildungsleitlinien in unserer Kita praxisnah, altersgerecht und innovativ umgesetzt. Wir legen großen Wert darauf, Kinder ganzheitlich zu fördern und ihnen vielfältige Bildungsimpulse zu ermöglichen.</w:t>
      </w:r>
    </w:p>
    <w:p w:rsidR="000D26B4" w:rsidRPr="004C35A0" w:rsidRDefault="000D26B4" w:rsidP="000D26B4">
      <w:pPr>
        <w:spacing w:before="100" w:beforeAutospacing="1" w:after="100" w:afterAutospacing="1"/>
        <w:rPr>
          <w:rFonts w:ascii="Comic Sans MS" w:eastAsia="Times New Roman" w:hAnsi="Comic Sans MS" w:cs="Times New Roman"/>
          <w:lang w:eastAsia="de-DE"/>
        </w:rPr>
      </w:pPr>
      <w:r w:rsidRPr="004C35A0">
        <w:rPr>
          <w:rFonts w:ascii="Comic Sans MS" w:eastAsia="Times New Roman" w:hAnsi="Comic Sans MS" w:cs="Times New Roman"/>
          <w:lang w:eastAsia="de-DE"/>
        </w:rPr>
        <w:t>In unserer Kita wird der Bereich der digitalen Medienbildung aktiv und verantwortungsbewusst umgesetzt. Digitale Medien verstehen wir nicht nur als Informationsquelle, sondern als wertvolle Ergänzung zur frühkindlichen Bildung, Kommunikation und Dokumentation.</w:t>
      </w:r>
    </w:p>
    <w:p w:rsidR="000D26B4" w:rsidRPr="004C35A0" w:rsidRDefault="000D26B4" w:rsidP="000D26B4">
      <w:pPr>
        <w:spacing w:before="100" w:beforeAutospacing="1" w:after="100" w:afterAutospacing="1"/>
        <w:rPr>
          <w:rFonts w:ascii="Comic Sans MS" w:eastAsia="Times New Roman" w:hAnsi="Comic Sans MS" w:cs="Times New Roman"/>
          <w:lang w:eastAsia="de-DE"/>
        </w:rPr>
      </w:pPr>
      <w:r w:rsidRPr="004C35A0">
        <w:rPr>
          <w:rFonts w:ascii="Comic Sans MS" w:eastAsia="Times New Roman" w:hAnsi="Comic Sans MS" w:cs="Times New Roman"/>
          <w:lang w:eastAsia="de-DE"/>
        </w:rPr>
        <w:t xml:space="preserve">Im Eingangsbereich jedes Gruppenraumes befinden sich digitale Bilderrahmen, die regelmäßig aktualisierte Einblicke in den Alltag der Kinder geben. So ermöglichen wir den Eltern, über digitale Foto-Dokumentationen am </w:t>
      </w:r>
      <w:r w:rsidRPr="00B9046F">
        <w:rPr>
          <w:rFonts w:ascii="Comic Sans MS" w:eastAsia="Times New Roman" w:hAnsi="Comic Sans MS" w:cs="Times New Roman"/>
          <w:lang w:eastAsia="de-DE"/>
        </w:rPr>
        <w:t>Kita-</w:t>
      </w:r>
      <w:r w:rsidRPr="004C35A0">
        <w:rPr>
          <w:rFonts w:ascii="Comic Sans MS" w:eastAsia="Times New Roman" w:hAnsi="Comic Sans MS" w:cs="Times New Roman"/>
          <w:lang w:eastAsia="de-DE"/>
        </w:rPr>
        <w:t xml:space="preserve">Leben ihrer Kinder teilzuhaben. </w:t>
      </w:r>
      <w:r w:rsidRPr="004C35A0">
        <w:rPr>
          <w:rFonts w:ascii="Comic Sans MS" w:eastAsia="Times New Roman" w:hAnsi="Comic Sans MS" w:cs="Times New Roman"/>
          <w:lang w:eastAsia="de-DE"/>
        </w:rPr>
        <w:lastRenderedPageBreak/>
        <w:t>Zusätzlich verfügen wir über einen geschützten Elternbereich auf unserer Kita-Webseite, in dem monatlich Fotos</w:t>
      </w:r>
      <w:r w:rsidRPr="00B9046F">
        <w:rPr>
          <w:rFonts w:ascii="Comic Sans MS" w:eastAsia="Times New Roman" w:hAnsi="Comic Sans MS" w:cs="Times New Roman"/>
          <w:lang w:eastAsia="de-DE"/>
        </w:rPr>
        <w:t xml:space="preserve"> und </w:t>
      </w:r>
      <w:r w:rsidRPr="004C35A0">
        <w:rPr>
          <w:rFonts w:ascii="Comic Sans MS" w:eastAsia="Times New Roman" w:hAnsi="Comic Sans MS" w:cs="Times New Roman"/>
          <w:lang w:eastAsia="de-DE"/>
        </w:rPr>
        <w:t>Videos bereitgestellt werden.</w:t>
      </w:r>
    </w:p>
    <w:p w:rsidR="000D26B4" w:rsidRPr="004C35A0" w:rsidRDefault="000D26B4" w:rsidP="000D26B4">
      <w:pPr>
        <w:spacing w:before="100" w:beforeAutospacing="1" w:after="100" w:afterAutospacing="1"/>
        <w:rPr>
          <w:rFonts w:ascii="Comic Sans MS" w:eastAsia="Times New Roman" w:hAnsi="Comic Sans MS" w:cs="Times New Roman"/>
          <w:lang w:eastAsia="de-DE"/>
        </w:rPr>
      </w:pPr>
      <w:r w:rsidRPr="004C35A0">
        <w:rPr>
          <w:rFonts w:ascii="Comic Sans MS" w:eastAsia="Times New Roman" w:hAnsi="Comic Sans MS" w:cs="Times New Roman"/>
          <w:lang w:eastAsia="de-DE"/>
        </w:rPr>
        <w:t>Unsere Kommunikation mit den Familien erfolgt transparent und regelmäßig über digitale Kanäle: Informationen zu Veranstaltungen, Wochenplänen, Ausflügen und pädagogischen Angeboten werden per E-Mail versendet.</w:t>
      </w:r>
    </w:p>
    <w:p w:rsidR="000D26B4" w:rsidRPr="004C35A0" w:rsidRDefault="000D26B4" w:rsidP="000D26B4">
      <w:pPr>
        <w:spacing w:before="100" w:beforeAutospacing="1" w:after="100" w:afterAutospacing="1"/>
        <w:rPr>
          <w:rFonts w:ascii="Comic Sans MS" w:eastAsia="Times New Roman" w:hAnsi="Comic Sans MS" w:cs="Times New Roman"/>
          <w:lang w:eastAsia="de-DE"/>
        </w:rPr>
      </w:pPr>
      <w:r w:rsidRPr="004C35A0">
        <w:rPr>
          <w:rFonts w:ascii="Comic Sans MS" w:eastAsia="Times New Roman" w:hAnsi="Comic Sans MS" w:cs="Times New Roman"/>
          <w:lang w:eastAsia="de-DE"/>
        </w:rPr>
        <w:t>Auch im Bereich der Zusammenarbeit und Weiterbildung nutzen wir digitale Möglichkeiten effizient:</w:t>
      </w:r>
    </w:p>
    <w:p w:rsidR="000D26B4" w:rsidRPr="004C35A0" w:rsidRDefault="000D26B4" w:rsidP="000D26B4">
      <w:pPr>
        <w:numPr>
          <w:ilvl w:val="0"/>
          <w:numId w:val="12"/>
        </w:numPr>
        <w:spacing w:before="100" w:beforeAutospacing="1" w:after="100" w:afterAutospacing="1" w:line="240" w:lineRule="auto"/>
        <w:rPr>
          <w:rFonts w:ascii="Comic Sans MS" w:eastAsia="Times New Roman" w:hAnsi="Comic Sans MS" w:cs="Times New Roman"/>
          <w:lang w:eastAsia="de-DE"/>
        </w:rPr>
      </w:pPr>
      <w:r w:rsidRPr="004C35A0">
        <w:rPr>
          <w:rFonts w:ascii="Comic Sans MS" w:eastAsia="Times New Roman" w:hAnsi="Comic Sans MS" w:cs="Times New Roman"/>
          <w:lang w:eastAsia="de-DE"/>
        </w:rPr>
        <w:t xml:space="preserve">Dienstbesprechungen und Fortbildungen für Mitarbeitende finden </w:t>
      </w:r>
      <w:r w:rsidRPr="00B9046F">
        <w:rPr>
          <w:rFonts w:ascii="Comic Sans MS" w:eastAsia="Times New Roman" w:hAnsi="Comic Sans MS" w:cs="Times New Roman"/>
          <w:lang w:eastAsia="de-DE"/>
        </w:rPr>
        <w:t>auch</w:t>
      </w:r>
      <w:r w:rsidRPr="004C35A0">
        <w:rPr>
          <w:rFonts w:ascii="Comic Sans MS" w:eastAsia="Times New Roman" w:hAnsi="Comic Sans MS" w:cs="Times New Roman"/>
          <w:lang w:eastAsia="de-DE"/>
        </w:rPr>
        <w:t xml:space="preserve"> als Videokonferenzen über Microsoft Teams statt.</w:t>
      </w:r>
    </w:p>
    <w:p w:rsidR="000D26B4" w:rsidRPr="004C35A0" w:rsidRDefault="000D26B4" w:rsidP="000D26B4">
      <w:pPr>
        <w:numPr>
          <w:ilvl w:val="0"/>
          <w:numId w:val="12"/>
        </w:numPr>
        <w:spacing w:before="100" w:beforeAutospacing="1" w:after="100" w:afterAutospacing="1" w:line="240" w:lineRule="auto"/>
        <w:rPr>
          <w:rFonts w:ascii="Comic Sans MS" w:eastAsia="Times New Roman" w:hAnsi="Comic Sans MS" w:cs="Times New Roman"/>
          <w:lang w:eastAsia="de-DE"/>
        </w:rPr>
      </w:pPr>
      <w:r w:rsidRPr="004C35A0">
        <w:rPr>
          <w:rFonts w:ascii="Comic Sans MS" w:eastAsia="Times New Roman" w:hAnsi="Comic Sans MS" w:cs="Times New Roman"/>
          <w:lang w:eastAsia="de-DE"/>
        </w:rPr>
        <w:t>Elternabende werden durch den Einsatz digitaler Medien wie Präsentationen, Videos und Leinwände anschaulich gestaltet.</w:t>
      </w:r>
    </w:p>
    <w:p w:rsidR="000D26B4" w:rsidRPr="004C35A0" w:rsidRDefault="000D26B4" w:rsidP="000D26B4">
      <w:pPr>
        <w:numPr>
          <w:ilvl w:val="0"/>
          <w:numId w:val="12"/>
        </w:numPr>
        <w:spacing w:before="100" w:beforeAutospacing="1" w:after="100" w:afterAutospacing="1" w:line="240" w:lineRule="auto"/>
        <w:rPr>
          <w:rFonts w:ascii="Comic Sans MS" w:eastAsia="Times New Roman" w:hAnsi="Comic Sans MS" w:cs="Times New Roman"/>
          <w:lang w:eastAsia="de-DE"/>
        </w:rPr>
      </w:pPr>
      <w:r w:rsidRPr="004C35A0">
        <w:rPr>
          <w:rFonts w:ascii="Comic Sans MS" w:eastAsia="Times New Roman" w:hAnsi="Comic Sans MS" w:cs="Times New Roman"/>
          <w:lang w:eastAsia="de-DE"/>
        </w:rPr>
        <w:t>Der Austausch mit Schulen, Kooperationspartnern sowie pädagogischen Hochschulen erfolgt weitgehend digital, um einen kontinuierlichen und ortsunabhängigen Wissens</w:t>
      </w:r>
      <w:r w:rsidRPr="00B9046F">
        <w:rPr>
          <w:rFonts w:ascii="Comic Sans MS" w:eastAsia="Times New Roman" w:hAnsi="Comic Sans MS" w:cs="Times New Roman"/>
          <w:lang w:eastAsia="de-DE"/>
        </w:rPr>
        <w:t>- und Informations</w:t>
      </w:r>
      <w:r w:rsidRPr="004C35A0">
        <w:rPr>
          <w:rFonts w:ascii="Comic Sans MS" w:eastAsia="Times New Roman" w:hAnsi="Comic Sans MS" w:cs="Times New Roman"/>
          <w:lang w:eastAsia="de-DE"/>
        </w:rPr>
        <w:t>transfer zu gewährleisten.</w:t>
      </w:r>
    </w:p>
    <w:p w:rsidR="000D26B4" w:rsidRPr="004C35A0" w:rsidRDefault="000D26B4" w:rsidP="000D26B4">
      <w:pPr>
        <w:spacing w:before="100" w:beforeAutospacing="1" w:after="100" w:afterAutospacing="1"/>
        <w:rPr>
          <w:rFonts w:ascii="Comic Sans MS" w:eastAsia="Times New Roman" w:hAnsi="Comic Sans MS" w:cs="Times New Roman"/>
          <w:lang w:eastAsia="de-DE"/>
        </w:rPr>
      </w:pPr>
      <w:r w:rsidRPr="004C35A0">
        <w:rPr>
          <w:rFonts w:ascii="Comic Sans MS" w:eastAsia="Times New Roman" w:hAnsi="Comic Sans MS" w:cs="Times New Roman"/>
          <w:lang w:eastAsia="de-DE"/>
        </w:rPr>
        <w:t>Ebenso finden Anleitungstreffen mit Praktikant</w:t>
      </w:r>
      <w:r w:rsidRPr="00B9046F">
        <w:rPr>
          <w:rFonts w:ascii="Comic Sans MS" w:eastAsia="Times New Roman" w:hAnsi="Comic Sans MS" w:cs="Times New Roman"/>
          <w:lang w:eastAsia="de-DE"/>
        </w:rPr>
        <w:t>*</w:t>
      </w:r>
      <w:r w:rsidRPr="004C35A0">
        <w:rPr>
          <w:rFonts w:ascii="Comic Sans MS" w:eastAsia="Times New Roman" w:hAnsi="Comic Sans MS" w:cs="Times New Roman"/>
          <w:lang w:eastAsia="de-DE"/>
        </w:rPr>
        <w:t xml:space="preserve">innen und Auszubildenden in Zusammenarbeit mit pädagogischen Fachschulen sowie Universitäten </w:t>
      </w:r>
      <w:r w:rsidRPr="00B9046F">
        <w:rPr>
          <w:rFonts w:ascii="Comic Sans MS" w:eastAsia="Times New Roman" w:hAnsi="Comic Sans MS" w:cs="Times New Roman"/>
          <w:lang w:eastAsia="de-DE"/>
        </w:rPr>
        <w:t>auch</w:t>
      </w:r>
      <w:r w:rsidRPr="004C35A0">
        <w:rPr>
          <w:rFonts w:ascii="Comic Sans MS" w:eastAsia="Times New Roman" w:hAnsi="Comic Sans MS" w:cs="Times New Roman"/>
          <w:lang w:eastAsia="de-DE"/>
        </w:rPr>
        <w:t xml:space="preserve"> digital statt.</w:t>
      </w:r>
    </w:p>
    <w:p w:rsidR="000D26B4" w:rsidRPr="00B9046F" w:rsidRDefault="000D26B4" w:rsidP="000D26B4">
      <w:pPr>
        <w:spacing w:before="100" w:beforeAutospacing="1" w:after="100" w:afterAutospacing="1"/>
        <w:rPr>
          <w:rFonts w:ascii="Comic Sans MS" w:eastAsia="Times New Roman" w:hAnsi="Comic Sans MS" w:cs="Times New Roman"/>
          <w:lang w:eastAsia="de-DE"/>
        </w:rPr>
      </w:pPr>
      <w:r w:rsidRPr="004C35A0">
        <w:rPr>
          <w:rFonts w:ascii="Comic Sans MS" w:eastAsia="Times New Roman" w:hAnsi="Comic Sans MS" w:cs="Times New Roman"/>
          <w:lang w:eastAsia="de-DE"/>
        </w:rPr>
        <w:t>Unsere Kita versteht sich somit als moderne Bildungseinrichtung, die digitale Medien verantwortungsvoll einsetzt, um Bildungsprozesse zu unterstützen, Kommunikation zu fördern und pädagogische Arbeit transparent zu machen.</w:t>
      </w:r>
    </w:p>
    <w:p w:rsidR="000D26B4" w:rsidRPr="004C35A0" w:rsidRDefault="000D26B4" w:rsidP="000D26B4">
      <w:pPr>
        <w:spacing w:before="100" w:beforeAutospacing="1" w:after="100" w:afterAutospacing="1"/>
        <w:rPr>
          <w:rFonts w:ascii="Comic Sans MS" w:eastAsia="Times New Roman" w:hAnsi="Comic Sans MS" w:cs="Times New Roman"/>
          <w:lang w:eastAsia="de-DE"/>
        </w:rPr>
      </w:pPr>
      <w:r w:rsidRPr="004C35A0">
        <w:rPr>
          <w:rFonts w:ascii="Comic Sans MS" w:eastAsia="Times New Roman" w:hAnsi="Comic Sans MS" w:cs="Times New Roman"/>
          <w:lang w:eastAsia="de-DE"/>
        </w:rPr>
        <w:t>Die mathematische Bildung hat in unserer Kita einen festen Platz im pädagogischen Alltag. Sie wird nicht isoliert, sondern integrativ und spielerisch in verschiedenen Alltagssituationen vermittelt.</w:t>
      </w:r>
    </w:p>
    <w:p w:rsidR="000D26B4" w:rsidRPr="004C35A0" w:rsidRDefault="000D26B4" w:rsidP="000D26B4">
      <w:pPr>
        <w:spacing w:before="100" w:beforeAutospacing="1" w:after="100" w:afterAutospacing="1"/>
        <w:rPr>
          <w:rFonts w:ascii="Comic Sans MS" w:eastAsia="Times New Roman" w:hAnsi="Comic Sans MS" w:cs="Times New Roman"/>
          <w:lang w:eastAsia="de-DE"/>
        </w:rPr>
      </w:pPr>
      <w:r w:rsidRPr="004C35A0">
        <w:rPr>
          <w:rFonts w:ascii="Comic Sans MS" w:eastAsia="Times New Roman" w:hAnsi="Comic Sans MS" w:cs="Times New Roman"/>
          <w:lang w:eastAsia="de-DE"/>
        </w:rPr>
        <w:t xml:space="preserve">Im Morgenkreis oder bei Aufräumaktionen werden Zahlen </w:t>
      </w:r>
      <w:r w:rsidRPr="00B9046F">
        <w:rPr>
          <w:rFonts w:ascii="Comic Sans MS" w:eastAsia="Times New Roman" w:hAnsi="Comic Sans MS" w:cs="Times New Roman"/>
          <w:lang w:eastAsia="de-DE"/>
        </w:rPr>
        <w:t>auf</w:t>
      </w:r>
      <w:r w:rsidRPr="004C35A0">
        <w:rPr>
          <w:rFonts w:ascii="Comic Sans MS" w:eastAsia="Times New Roman" w:hAnsi="Comic Sans MS" w:cs="Times New Roman"/>
          <w:lang w:eastAsia="de-DE"/>
        </w:rPr>
        <w:t xml:space="preserve"> mehreren Sprachen gezählt und sortiert, wodurch neben mathematischen auch sprachliche Kompetenzen gefördert werden. Kinder erkennen Muster und Formen bereits früh beim Bauen mit LEGO oder anderen Konstruktionsmaterialien.</w:t>
      </w:r>
    </w:p>
    <w:p w:rsidR="000D26B4" w:rsidRPr="004C35A0" w:rsidRDefault="000D26B4" w:rsidP="000D26B4">
      <w:pPr>
        <w:spacing w:before="100" w:beforeAutospacing="1" w:after="100" w:afterAutospacing="1"/>
        <w:rPr>
          <w:rFonts w:ascii="Comic Sans MS" w:eastAsia="Times New Roman" w:hAnsi="Comic Sans MS" w:cs="Times New Roman"/>
          <w:lang w:eastAsia="de-DE"/>
        </w:rPr>
      </w:pPr>
      <w:r w:rsidRPr="004C35A0">
        <w:rPr>
          <w:rFonts w:ascii="Comic Sans MS" w:eastAsia="Times New Roman" w:hAnsi="Comic Sans MS" w:cs="Times New Roman"/>
          <w:lang w:eastAsia="de-DE"/>
        </w:rPr>
        <w:t>Im Rahmen der Vorschularbeit vermitteln wir den Kindern auf spielerische und alltagsnahe Weise Grundlagen der Mathematik wie Zahlen, Mengen, Größenvergleiche und geometrische Formen.</w:t>
      </w:r>
    </w:p>
    <w:p w:rsidR="000D26B4" w:rsidRPr="004C35A0" w:rsidRDefault="000D26B4" w:rsidP="000D26B4">
      <w:pPr>
        <w:spacing w:before="100" w:beforeAutospacing="1" w:after="100" w:afterAutospacing="1"/>
        <w:rPr>
          <w:rFonts w:ascii="Comic Sans MS" w:eastAsia="Times New Roman" w:hAnsi="Comic Sans MS" w:cs="Times New Roman"/>
          <w:lang w:eastAsia="de-DE"/>
        </w:rPr>
      </w:pPr>
      <w:r w:rsidRPr="004C35A0">
        <w:rPr>
          <w:rFonts w:ascii="Comic Sans MS" w:eastAsia="Times New Roman" w:hAnsi="Comic Sans MS" w:cs="Times New Roman"/>
          <w:lang w:eastAsia="de-DE"/>
        </w:rPr>
        <w:t>Ein besonderes Highlight ist die Teilnahme unserer Elementarkinder an Workshops in der Stadtbibliothek, z.</w:t>
      </w:r>
      <w:r w:rsidRPr="004C35A0">
        <w:rPr>
          <w:rFonts w:ascii="Times New Roman" w:eastAsia="Times New Roman" w:hAnsi="Times New Roman" w:cs="Times New Roman"/>
          <w:lang w:eastAsia="de-DE"/>
        </w:rPr>
        <w:t> </w:t>
      </w:r>
      <w:r w:rsidRPr="004C35A0">
        <w:rPr>
          <w:rFonts w:ascii="Comic Sans MS" w:eastAsia="Times New Roman" w:hAnsi="Comic Sans MS" w:cs="Times New Roman"/>
          <w:lang w:eastAsia="de-DE"/>
        </w:rPr>
        <w:t>B. zu den Themen Zahlen und Robotik, bei denen die Kinder auf kreative Weise an mathematische Denkweisen und technisches Verständnis herangeführt werden.</w:t>
      </w:r>
    </w:p>
    <w:p w:rsidR="000D26B4" w:rsidRPr="00B9046F" w:rsidRDefault="000D26B4" w:rsidP="000D26B4">
      <w:pPr>
        <w:spacing w:before="100" w:beforeAutospacing="1" w:after="100" w:afterAutospacing="1"/>
        <w:rPr>
          <w:rFonts w:ascii="Comic Sans MS" w:eastAsia="Times New Roman" w:hAnsi="Comic Sans MS" w:cs="Times New Roman"/>
          <w:lang w:eastAsia="de-DE"/>
        </w:rPr>
      </w:pPr>
      <w:r w:rsidRPr="004C35A0">
        <w:rPr>
          <w:rFonts w:ascii="Comic Sans MS" w:eastAsia="Times New Roman" w:hAnsi="Comic Sans MS" w:cs="Times New Roman"/>
          <w:lang w:eastAsia="de-DE"/>
        </w:rPr>
        <w:t>Auch im Rahmen des Kita-Plus-Programms werden mathematische Inhalte bewegungsorientiert umgesetzt</w:t>
      </w:r>
      <w:r w:rsidRPr="00B9046F">
        <w:rPr>
          <w:rFonts w:ascii="Comic Sans MS" w:eastAsia="Times New Roman" w:hAnsi="Comic Sans MS" w:cs="Times New Roman"/>
          <w:lang w:eastAsia="de-DE"/>
        </w:rPr>
        <w:t>,</w:t>
      </w:r>
      <w:r w:rsidRPr="004C35A0">
        <w:rPr>
          <w:rFonts w:ascii="Comic Sans MS" w:eastAsia="Times New Roman" w:hAnsi="Comic Sans MS" w:cs="Times New Roman"/>
          <w:lang w:eastAsia="de-DE"/>
        </w:rPr>
        <w:t xml:space="preserve"> beispielsweise durch Zählaktionen beim Hüpfen. Beim </w:t>
      </w:r>
      <w:r w:rsidRPr="004C35A0">
        <w:rPr>
          <w:rFonts w:ascii="Comic Sans MS" w:eastAsia="Times New Roman" w:hAnsi="Comic Sans MS" w:cs="Times New Roman"/>
          <w:lang w:eastAsia="de-DE"/>
        </w:rPr>
        <w:lastRenderedPageBreak/>
        <w:t>Besuch außerschulischer Lernorte wie den Wasserwerken setzen sich die Kinder mit mathematischen Grundprinzipien wie Mengenverhältnissen oder Messvorgängen auseinander.</w:t>
      </w:r>
    </w:p>
    <w:p w:rsidR="000D26B4" w:rsidRPr="00655D4D" w:rsidRDefault="000D26B4" w:rsidP="000D26B4">
      <w:pPr>
        <w:rPr>
          <w:rFonts w:ascii="Comic Sans MS" w:eastAsia="Times New Roman" w:hAnsi="Comic Sans MS" w:cs="ComicSansMS"/>
          <w:szCs w:val="24"/>
          <w:lang w:eastAsia="de-DE"/>
        </w:rPr>
      </w:pPr>
      <w:r w:rsidRPr="008C4C69">
        <w:rPr>
          <w:rFonts w:ascii="Comic Sans MS" w:eastAsia="Times New Roman" w:hAnsi="Comic Sans MS" w:cs="Arial"/>
          <w:b/>
          <w:color w:val="000000" w:themeColor="text1"/>
          <w:lang w:eastAsia="de-DE"/>
        </w:rPr>
        <w:t>2.</w:t>
      </w:r>
      <w:r>
        <w:rPr>
          <w:rFonts w:ascii="Comic Sans MS" w:eastAsia="Times New Roman" w:hAnsi="Comic Sans MS" w:cs="Arial"/>
          <w:b/>
          <w:color w:val="000000" w:themeColor="text1"/>
          <w:lang w:eastAsia="de-DE"/>
        </w:rPr>
        <w:t>5</w:t>
      </w:r>
      <w:r w:rsidRPr="008C4C69">
        <w:rPr>
          <w:rFonts w:ascii="Comic Sans MS" w:eastAsia="Times New Roman" w:hAnsi="Comic Sans MS" w:cs="Arial"/>
          <w:b/>
          <w:color w:val="000000" w:themeColor="text1"/>
          <w:lang w:eastAsia="de-DE"/>
        </w:rPr>
        <w:t xml:space="preserve"> Wir sind </w:t>
      </w:r>
      <w:r>
        <w:rPr>
          <w:rFonts w:ascii="Comic Sans MS" w:eastAsia="Times New Roman" w:hAnsi="Comic Sans MS" w:cs="Arial"/>
          <w:b/>
          <w:color w:val="000000" w:themeColor="text1"/>
          <w:lang w:eastAsia="de-DE"/>
        </w:rPr>
        <w:t>Kita-Plus</w:t>
      </w:r>
    </w:p>
    <w:p w:rsidR="000D26B4" w:rsidRPr="008C4C69" w:rsidRDefault="000D26B4" w:rsidP="000D26B4">
      <w:pPr>
        <w:rPr>
          <w:rFonts w:ascii="Comic Sans MS" w:eastAsia="Times New Roman" w:hAnsi="Comic Sans MS" w:cs="Times New Roman"/>
          <w:lang w:eastAsia="de-DE"/>
        </w:rPr>
      </w:pPr>
      <w:r w:rsidRPr="008C4C69">
        <w:rPr>
          <w:rFonts w:ascii="Comic Sans MS" w:hAnsi="Comic Sans MS" w:cs="Arial"/>
        </w:rPr>
        <w:t>Mit dem Bundesprogramm „Sprach-Kitas</w:t>
      </w:r>
      <w:r>
        <w:rPr>
          <w:rFonts w:ascii="Comic Sans MS" w:hAnsi="Comic Sans MS" w:cs="Arial"/>
        </w:rPr>
        <w:t>“</w:t>
      </w:r>
      <w:r w:rsidRPr="008C4C69">
        <w:rPr>
          <w:rFonts w:ascii="Comic Sans MS" w:hAnsi="Comic Sans MS" w:cs="Arial"/>
        </w:rPr>
        <w:t xml:space="preserve"> unterstützte das Bundesministerium für Familie, Senioren, Frauen und Jugend von 2016 bis Mitte 2023 die sprachliche Bildung als Teil der Qualitätsentwicklung in Kitas. </w:t>
      </w:r>
      <w:r w:rsidRPr="008C4C69">
        <w:rPr>
          <w:rFonts w:ascii="Comic Sans MS" w:eastAsia="Times New Roman" w:hAnsi="Comic Sans MS" w:cs="Arial"/>
          <w:color w:val="000000" w:themeColor="text1"/>
          <w:shd w:val="clear" w:color="auto" w:fill="FFFFFF"/>
          <w:lang w:eastAsia="de-DE"/>
        </w:rPr>
        <w:t>Das erfolgreiche Bundesprogramm „Sprach-Kitas: Weil Sprache der Schlüssel zur Welt ist“ wurde in Hamburg vom 1. Juli 2023 bis 31. Dezember 2023 aus Landesmitteln fortgesetzt. Von 2024 an w</w:t>
      </w:r>
      <w:r>
        <w:rPr>
          <w:rFonts w:ascii="Comic Sans MS" w:eastAsia="Times New Roman" w:hAnsi="Comic Sans MS" w:cs="Arial"/>
          <w:color w:val="000000" w:themeColor="text1"/>
          <w:shd w:val="clear" w:color="auto" w:fill="FFFFFF"/>
          <w:lang w:eastAsia="de-DE"/>
        </w:rPr>
        <w:t>u</w:t>
      </w:r>
      <w:r w:rsidRPr="008C4C69">
        <w:rPr>
          <w:rFonts w:ascii="Comic Sans MS" w:eastAsia="Times New Roman" w:hAnsi="Comic Sans MS" w:cs="Arial"/>
          <w:color w:val="000000" w:themeColor="text1"/>
          <w:shd w:val="clear" w:color="auto" w:fill="FFFFFF"/>
          <w:lang w:eastAsia="de-DE"/>
        </w:rPr>
        <w:t>rden das Bundesprogramm Sprach-Kitas und das Landesprogramm Kita-Plus in ein gemeinsames Programm überführt.</w:t>
      </w:r>
    </w:p>
    <w:p w:rsidR="000D26B4" w:rsidRDefault="000D26B4" w:rsidP="000D26B4">
      <w:pPr>
        <w:shd w:val="clear" w:color="auto" w:fill="FFFFFF"/>
        <w:spacing w:after="100" w:afterAutospacing="1"/>
        <w:rPr>
          <w:rFonts w:ascii="Comic Sans MS" w:eastAsia="Times New Roman" w:hAnsi="Comic Sans MS" w:cs="Arial"/>
          <w:color w:val="000000" w:themeColor="text1"/>
          <w:lang w:eastAsia="de-DE"/>
        </w:rPr>
      </w:pPr>
      <w:r>
        <w:rPr>
          <w:rFonts w:ascii="Comic Sans MS" w:eastAsia="Times New Roman" w:hAnsi="Comic Sans MS" w:cs="Arial"/>
          <w:color w:val="000000" w:themeColor="text1"/>
          <w:lang w:eastAsia="de-DE"/>
        </w:rPr>
        <w:t xml:space="preserve">Kita-Plus orientiert sich in erster Linie an den Einrichtungen, die von kultureller sowie sozialer Heterogenität geprägt ist. Die Einrichtungen sollen in Bezug auf das Fachpersonal gestärkt werden, um die Sprachbildung der Kinder zu stärken bzw. diese zu fördern, deren Muttersprache eine andere als Deutsch ist. </w:t>
      </w:r>
      <w:r w:rsidRPr="008C4C69">
        <w:rPr>
          <w:rFonts w:ascii="Comic Sans MS" w:eastAsia="Times New Roman" w:hAnsi="Comic Sans MS" w:cs="Arial"/>
          <w:color w:val="000000" w:themeColor="text1"/>
          <w:lang w:eastAsia="de-DE"/>
        </w:rPr>
        <w:t>Das Ziel des Bundesprogramms „Sprach-Kitas“ liegt in der Verbesserung der Angebote sprachlicher Bildung in Kindertageseinrichtungen und der Qualität der Kindertagesbetreuung.</w:t>
      </w:r>
    </w:p>
    <w:p w:rsidR="000D26B4" w:rsidRPr="00863041" w:rsidRDefault="000D26B4" w:rsidP="000D26B4">
      <w:pPr>
        <w:shd w:val="clear" w:color="auto" w:fill="FFFFFF"/>
        <w:spacing w:after="100" w:afterAutospacing="1"/>
        <w:rPr>
          <w:rFonts w:ascii="Comic Sans MS" w:eastAsia="Times New Roman" w:hAnsi="Comic Sans MS" w:cs="Arial"/>
          <w:b/>
          <w:bCs/>
          <w:color w:val="000000" w:themeColor="text1"/>
          <w:u w:val="single"/>
          <w:lang w:eastAsia="de-DE"/>
        </w:rPr>
      </w:pPr>
      <w:hyperlink r:id="rId11" w:history="1">
        <w:r w:rsidRPr="00863041">
          <w:rPr>
            <w:rStyle w:val="Hyperlink"/>
            <w:rFonts w:ascii="Comic Sans MS" w:hAnsi="Comic Sans MS"/>
            <w:b/>
            <w:bCs/>
            <w:color w:val="000000" w:themeColor="text1"/>
          </w:rPr>
          <w:t>Kita-Plus-Programm Hamburg</w:t>
        </w:r>
      </w:hyperlink>
    </w:p>
    <w:p w:rsidR="000D26B4" w:rsidRPr="008C4C69" w:rsidRDefault="000D26B4" w:rsidP="000D26B4">
      <w:pPr>
        <w:shd w:val="clear" w:color="auto" w:fill="FFFFFF"/>
        <w:spacing w:after="100" w:afterAutospacing="1"/>
        <w:rPr>
          <w:rFonts w:ascii="Comic Sans MS" w:eastAsia="Times New Roman" w:hAnsi="Comic Sans MS" w:cs="Arial"/>
          <w:color w:val="000000" w:themeColor="text1"/>
          <w:lang w:eastAsia="de-DE"/>
        </w:rPr>
      </w:pPr>
      <w:r w:rsidRPr="008C4C69">
        <w:rPr>
          <w:rFonts w:ascii="Comic Sans MS" w:eastAsia="Times New Roman" w:hAnsi="Comic Sans MS" w:cs="Arial"/>
          <w:color w:val="000000" w:themeColor="text1"/>
          <w:lang w:eastAsia="de-DE"/>
        </w:rPr>
        <w:t>Im Mittelpunkt des Bundesprogramms „Sprach-Kitas“ stehen dabei vier Handlungsfelder</w:t>
      </w:r>
      <w:r>
        <w:rPr>
          <w:rFonts w:ascii="Comic Sans MS" w:eastAsia="Times New Roman" w:hAnsi="Comic Sans MS" w:cs="Arial"/>
          <w:color w:val="000000" w:themeColor="text1"/>
          <w:lang w:eastAsia="de-DE"/>
        </w:rPr>
        <w:t>:</w:t>
      </w:r>
    </w:p>
    <w:p w:rsidR="000D26B4" w:rsidRPr="008C4C69" w:rsidRDefault="000D26B4" w:rsidP="000D26B4">
      <w:pPr>
        <w:numPr>
          <w:ilvl w:val="0"/>
          <w:numId w:val="9"/>
        </w:numPr>
        <w:shd w:val="clear" w:color="auto" w:fill="FFFFFF"/>
        <w:spacing w:beforeAutospacing="1" w:after="100" w:afterAutospacing="1" w:line="240" w:lineRule="auto"/>
        <w:rPr>
          <w:rFonts w:ascii="Comic Sans MS" w:eastAsia="Times New Roman" w:hAnsi="Comic Sans MS" w:cs="Arial"/>
          <w:color w:val="000000" w:themeColor="text1"/>
          <w:lang w:eastAsia="de-DE"/>
        </w:rPr>
      </w:pPr>
      <w:r w:rsidRPr="008C4C69">
        <w:rPr>
          <w:rFonts w:ascii="Comic Sans MS" w:eastAsia="Times New Roman" w:hAnsi="Comic Sans MS" w:cs="Arial"/>
          <w:color w:val="000000" w:themeColor="text1"/>
          <w:lang w:eastAsia="de-DE"/>
        </w:rPr>
        <w:t>Alltagsintegrierte sprachliche Bildung und Sprachförderung</w:t>
      </w:r>
    </w:p>
    <w:p w:rsidR="000D26B4" w:rsidRPr="008C4C69" w:rsidRDefault="000D26B4" w:rsidP="000D26B4">
      <w:pPr>
        <w:numPr>
          <w:ilvl w:val="0"/>
          <w:numId w:val="9"/>
        </w:numPr>
        <w:shd w:val="clear" w:color="auto" w:fill="FFFFFF"/>
        <w:spacing w:beforeAutospacing="1" w:after="100" w:afterAutospacing="1" w:line="240" w:lineRule="auto"/>
        <w:rPr>
          <w:rFonts w:ascii="Comic Sans MS" w:eastAsia="Times New Roman" w:hAnsi="Comic Sans MS" w:cs="Arial"/>
          <w:color w:val="000000" w:themeColor="text1"/>
          <w:lang w:eastAsia="de-DE"/>
        </w:rPr>
      </w:pPr>
      <w:r w:rsidRPr="008C4C69">
        <w:rPr>
          <w:rFonts w:ascii="Comic Sans MS" w:eastAsia="Times New Roman" w:hAnsi="Comic Sans MS" w:cs="Arial"/>
          <w:color w:val="000000" w:themeColor="text1"/>
          <w:lang w:eastAsia="de-DE"/>
        </w:rPr>
        <w:t xml:space="preserve">Vernetzung und Kooperation, Einbeziehung des Sozialraums   </w:t>
      </w:r>
    </w:p>
    <w:p w:rsidR="000D26B4" w:rsidRPr="008C4C69" w:rsidRDefault="000D26B4" w:rsidP="000D26B4">
      <w:pPr>
        <w:numPr>
          <w:ilvl w:val="0"/>
          <w:numId w:val="9"/>
        </w:numPr>
        <w:shd w:val="clear" w:color="auto" w:fill="FFFFFF"/>
        <w:spacing w:beforeAutospacing="1" w:after="100" w:afterAutospacing="1" w:line="240" w:lineRule="auto"/>
        <w:rPr>
          <w:rFonts w:ascii="Comic Sans MS" w:eastAsia="Times New Roman" w:hAnsi="Comic Sans MS" w:cs="Arial"/>
          <w:color w:val="000000" w:themeColor="text1"/>
          <w:lang w:eastAsia="de-DE"/>
        </w:rPr>
      </w:pPr>
      <w:r w:rsidRPr="008C4C69">
        <w:rPr>
          <w:rFonts w:ascii="Comic Sans MS" w:eastAsia="Times New Roman" w:hAnsi="Comic Sans MS" w:cs="Arial"/>
          <w:color w:val="000000" w:themeColor="text1"/>
          <w:lang w:eastAsia="de-DE"/>
        </w:rPr>
        <w:t>Inklusive Pädagogik</w:t>
      </w:r>
    </w:p>
    <w:p w:rsidR="000D26B4" w:rsidRDefault="000D26B4" w:rsidP="000D26B4">
      <w:pPr>
        <w:numPr>
          <w:ilvl w:val="0"/>
          <w:numId w:val="9"/>
        </w:numPr>
        <w:shd w:val="clear" w:color="auto" w:fill="FFFFFF"/>
        <w:spacing w:beforeAutospacing="1" w:after="100" w:afterAutospacing="1" w:line="240" w:lineRule="auto"/>
        <w:rPr>
          <w:rFonts w:ascii="Comic Sans MS" w:eastAsia="Times New Roman" w:hAnsi="Comic Sans MS" w:cs="Arial"/>
          <w:color w:val="000000" w:themeColor="text1"/>
          <w:lang w:eastAsia="de-DE"/>
        </w:rPr>
      </w:pPr>
      <w:r w:rsidRPr="008C4C69">
        <w:rPr>
          <w:rFonts w:ascii="Comic Sans MS" w:eastAsia="Times New Roman" w:hAnsi="Comic Sans MS" w:cs="Arial"/>
          <w:color w:val="000000" w:themeColor="text1"/>
          <w:lang w:eastAsia="de-DE"/>
        </w:rPr>
        <w:t>Zusammenarbeit mit Eltern</w:t>
      </w:r>
    </w:p>
    <w:p w:rsidR="000D26B4" w:rsidRPr="00E819BA" w:rsidRDefault="000D26B4" w:rsidP="000D26B4">
      <w:pPr>
        <w:rPr>
          <w:rFonts w:ascii="Comic Sans MS" w:hAnsi="Comic Sans MS" w:cs="Arial"/>
        </w:rPr>
      </w:pPr>
      <w:r w:rsidRPr="00E819BA">
        <w:rPr>
          <w:rFonts w:ascii="Comic Sans MS" w:hAnsi="Comic Sans MS" w:cs="Arial"/>
        </w:rPr>
        <w:t>Konkrete Ziele der Sprachförderung:</w:t>
      </w:r>
    </w:p>
    <w:p w:rsidR="000D26B4" w:rsidRPr="00863041" w:rsidRDefault="000D26B4" w:rsidP="000D26B4">
      <w:pPr>
        <w:pStyle w:val="Listenabsatz"/>
        <w:numPr>
          <w:ilvl w:val="0"/>
          <w:numId w:val="10"/>
        </w:numPr>
        <w:spacing w:before="100" w:after="200" w:line="276" w:lineRule="auto"/>
        <w:rPr>
          <w:rFonts w:ascii="Comic Sans MS" w:hAnsi="Comic Sans MS" w:cs="Arial"/>
          <w:sz w:val="22"/>
          <w:szCs w:val="22"/>
        </w:rPr>
      </w:pPr>
      <w:r w:rsidRPr="00863041">
        <w:rPr>
          <w:rFonts w:ascii="Comic Sans MS" w:hAnsi="Comic Sans MS" w:cs="Arial"/>
          <w:sz w:val="22"/>
          <w:szCs w:val="22"/>
        </w:rPr>
        <w:t>Erweiterung des Wortschatzes</w:t>
      </w:r>
    </w:p>
    <w:p w:rsidR="000D26B4" w:rsidRPr="00863041" w:rsidRDefault="000D26B4" w:rsidP="000D26B4">
      <w:pPr>
        <w:pStyle w:val="Listenabsatz"/>
        <w:numPr>
          <w:ilvl w:val="0"/>
          <w:numId w:val="10"/>
        </w:numPr>
        <w:spacing w:before="100" w:after="200" w:line="276" w:lineRule="auto"/>
        <w:rPr>
          <w:rFonts w:ascii="Comic Sans MS" w:hAnsi="Comic Sans MS" w:cs="Arial"/>
          <w:sz w:val="22"/>
          <w:szCs w:val="22"/>
        </w:rPr>
      </w:pPr>
      <w:r w:rsidRPr="00863041">
        <w:rPr>
          <w:rFonts w:ascii="Comic Sans MS" w:hAnsi="Comic Sans MS" w:cs="Arial"/>
          <w:sz w:val="22"/>
          <w:szCs w:val="22"/>
        </w:rPr>
        <w:t>Ausbau grammatikalischer Fähigkeiten</w:t>
      </w:r>
    </w:p>
    <w:p w:rsidR="000D26B4" w:rsidRPr="00863041" w:rsidRDefault="000D26B4" w:rsidP="000D26B4">
      <w:pPr>
        <w:pStyle w:val="Listenabsatz"/>
        <w:numPr>
          <w:ilvl w:val="0"/>
          <w:numId w:val="10"/>
        </w:numPr>
        <w:spacing w:before="100" w:after="200" w:line="276" w:lineRule="auto"/>
        <w:rPr>
          <w:rFonts w:ascii="Comic Sans MS" w:hAnsi="Comic Sans MS" w:cs="Arial"/>
          <w:sz w:val="22"/>
          <w:szCs w:val="22"/>
        </w:rPr>
      </w:pPr>
      <w:r w:rsidRPr="00863041">
        <w:rPr>
          <w:rFonts w:ascii="Comic Sans MS" w:hAnsi="Comic Sans MS" w:cs="Arial"/>
          <w:sz w:val="22"/>
          <w:szCs w:val="22"/>
        </w:rPr>
        <w:t xml:space="preserve">Optimierung des Sprachverständnisses wie z.B. Gehörtes wiedergeben, Fragen zur Geschichte beantworten, Lieder sowie Gedichte wiedergeben sowie Stellung zu einer Frage nehmen   </w:t>
      </w:r>
    </w:p>
    <w:p w:rsidR="000D26B4" w:rsidRPr="00863041" w:rsidRDefault="000D26B4" w:rsidP="000D26B4">
      <w:pPr>
        <w:pStyle w:val="Listenabsatz"/>
        <w:numPr>
          <w:ilvl w:val="0"/>
          <w:numId w:val="10"/>
        </w:numPr>
        <w:spacing w:before="100" w:after="200" w:line="276" w:lineRule="auto"/>
        <w:rPr>
          <w:rFonts w:ascii="Comic Sans MS" w:hAnsi="Comic Sans MS" w:cs="Arial"/>
          <w:sz w:val="22"/>
          <w:szCs w:val="22"/>
        </w:rPr>
      </w:pPr>
      <w:r w:rsidRPr="00863041">
        <w:rPr>
          <w:rFonts w:ascii="Comic Sans MS" w:hAnsi="Comic Sans MS" w:cs="Arial"/>
          <w:sz w:val="22"/>
          <w:szCs w:val="22"/>
        </w:rPr>
        <w:t xml:space="preserve">Stärkung kommunikativ-sozialer Kompetenzen wie z.B. richtiges Ausdrücken eigener Bedürfnisse sowie Grenzen setzen, Verhalten in Konfliktsituationen  </w:t>
      </w:r>
    </w:p>
    <w:p w:rsidR="000D26B4" w:rsidRPr="00863041" w:rsidRDefault="000D26B4" w:rsidP="000D26B4">
      <w:pPr>
        <w:pStyle w:val="Listenabsatz"/>
        <w:numPr>
          <w:ilvl w:val="0"/>
          <w:numId w:val="10"/>
        </w:numPr>
        <w:spacing w:before="100" w:after="200" w:line="276" w:lineRule="auto"/>
        <w:rPr>
          <w:rFonts w:ascii="Comic Sans MS" w:hAnsi="Comic Sans MS" w:cs="Arial"/>
          <w:sz w:val="22"/>
          <w:szCs w:val="22"/>
        </w:rPr>
      </w:pPr>
      <w:r w:rsidRPr="00863041">
        <w:rPr>
          <w:rFonts w:ascii="Comic Sans MS" w:hAnsi="Comic Sans MS" w:cs="Arial"/>
          <w:sz w:val="22"/>
          <w:szCs w:val="22"/>
        </w:rPr>
        <w:t xml:space="preserve">Die Förderung des rhythmischen Sprechens   </w:t>
      </w:r>
    </w:p>
    <w:p w:rsidR="000D26B4" w:rsidRPr="008C4C69" w:rsidRDefault="000D26B4" w:rsidP="000D26B4">
      <w:pPr>
        <w:rPr>
          <w:rFonts w:ascii="Comic Sans MS" w:eastAsia="Times New Roman" w:hAnsi="Comic Sans MS" w:cs="Arial"/>
          <w:color w:val="000000" w:themeColor="text1"/>
          <w:lang w:eastAsia="de-DE"/>
        </w:rPr>
      </w:pPr>
      <w:r w:rsidRPr="008C4C69">
        <w:rPr>
          <w:rFonts w:ascii="Comic Sans MS" w:eastAsia="Times New Roman" w:hAnsi="Comic Sans MS" w:cs="Arial"/>
          <w:color w:val="000000" w:themeColor="text1"/>
          <w:lang w:eastAsia="de-DE"/>
        </w:rPr>
        <w:t>Wie setzen wir das Bundesprogramm im Alltag um:</w:t>
      </w:r>
    </w:p>
    <w:p w:rsidR="000D26B4" w:rsidRPr="008C4C69" w:rsidRDefault="000D26B4" w:rsidP="000D26B4">
      <w:pPr>
        <w:rPr>
          <w:rFonts w:ascii="Comic Sans MS" w:eastAsia="Times New Roman" w:hAnsi="Comic Sans MS" w:cs="Arial"/>
          <w:color w:val="000000" w:themeColor="text1"/>
          <w:lang w:eastAsia="de-DE"/>
        </w:rPr>
      </w:pPr>
      <w:r w:rsidRPr="008C4C69">
        <w:rPr>
          <w:rFonts w:ascii="Comic Sans MS" w:eastAsia="Times New Roman" w:hAnsi="Comic Sans MS" w:cs="Arial"/>
          <w:color w:val="000000" w:themeColor="text1"/>
          <w:lang w:eastAsia="de-DE"/>
        </w:rPr>
        <w:t xml:space="preserve">Bei der alltagsintegrierten sprachlichen Bildung handelt es sich um Angebote im Alltag, die die Sprechfreude der Kinder anregen sollen. Dazu sind alle Kinder mit </w:t>
      </w:r>
      <w:r w:rsidRPr="008C4C69">
        <w:rPr>
          <w:rFonts w:ascii="Comic Sans MS" w:eastAsia="Times New Roman" w:hAnsi="Comic Sans MS" w:cs="Arial"/>
          <w:color w:val="000000" w:themeColor="text1"/>
          <w:lang w:eastAsia="de-DE"/>
        </w:rPr>
        <w:lastRenderedPageBreak/>
        <w:t xml:space="preserve">unterschiedlichem Entwicklungstand eingeladen, niemand soll das Gefühl bekommen, „förderungsbedürftig“ zu sein. </w:t>
      </w:r>
    </w:p>
    <w:p w:rsidR="000D26B4" w:rsidRDefault="000D26B4" w:rsidP="000D26B4">
      <w:pPr>
        <w:rPr>
          <w:rFonts w:ascii="Comic Sans MS" w:hAnsi="Comic Sans MS" w:cs="Arial"/>
          <w:color w:val="000000" w:themeColor="text1"/>
        </w:rPr>
      </w:pPr>
      <w:r w:rsidRPr="008C4C69">
        <w:rPr>
          <w:rFonts w:ascii="Comic Sans MS" w:hAnsi="Comic Sans MS" w:cs="Arial"/>
          <w:color w:val="000000" w:themeColor="text1"/>
        </w:rPr>
        <w:t xml:space="preserve"> Sprachliche Bildung kennt viele Wege, z.B.:</w:t>
      </w:r>
    </w:p>
    <w:p w:rsidR="000D26B4" w:rsidRPr="00863041" w:rsidRDefault="000D26B4" w:rsidP="000D26B4">
      <w:pPr>
        <w:pStyle w:val="Listenabsatz"/>
        <w:numPr>
          <w:ilvl w:val="0"/>
          <w:numId w:val="11"/>
        </w:numPr>
        <w:spacing w:after="160" w:line="259" w:lineRule="auto"/>
        <w:rPr>
          <w:rFonts w:ascii="Comic Sans MS" w:eastAsiaTheme="minorHAnsi" w:hAnsi="Comic Sans MS" w:cs="Arial"/>
          <w:color w:val="000000" w:themeColor="text1"/>
          <w:sz w:val="22"/>
          <w:szCs w:val="22"/>
          <w:lang w:eastAsia="en-US"/>
        </w:rPr>
      </w:pPr>
      <w:r w:rsidRPr="00863041">
        <w:rPr>
          <w:rFonts w:ascii="Comic Sans MS" w:eastAsia="Times New Roman" w:hAnsi="Comic Sans MS"/>
          <w:color w:val="000000" w:themeColor="text1"/>
          <w:sz w:val="22"/>
          <w:szCs w:val="22"/>
        </w:rPr>
        <w:t xml:space="preserve">Regelmäßige Besuche einer Bücherei bzw. Kinderbibliothek </w:t>
      </w:r>
    </w:p>
    <w:p w:rsidR="000D26B4" w:rsidRPr="00863041" w:rsidRDefault="000D26B4" w:rsidP="000D26B4">
      <w:pPr>
        <w:numPr>
          <w:ilvl w:val="0"/>
          <w:numId w:val="8"/>
        </w:numPr>
        <w:spacing w:before="60" w:after="0" w:line="240" w:lineRule="auto"/>
        <w:ind w:left="1200"/>
        <w:rPr>
          <w:rFonts w:ascii="Comic Sans MS" w:eastAsia="Times New Roman" w:hAnsi="Comic Sans MS" w:cs="Times New Roman"/>
          <w:color w:val="000000" w:themeColor="text1"/>
          <w:lang w:eastAsia="de-DE"/>
        </w:rPr>
      </w:pPr>
      <w:r w:rsidRPr="00863041">
        <w:rPr>
          <w:rFonts w:ascii="Comic Sans MS" w:eastAsia="Times New Roman" w:hAnsi="Comic Sans MS" w:cs="Times New Roman"/>
          <w:color w:val="000000" w:themeColor="text1"/>
          <w:lang w:eastAsia="de-DE"/>
        </w:rPr>
        <w:t xml:space="preserve">Bilderbuchbetrachtung </w:t>
      </w:r>
    </w:p>
    <w:p w:rsidR="000D26B4" w:rsidRPr="00863041" w:rsidRDefault="000D26B4" w:rsidP="000D26B4">
      <w:pPr>
        <w:numPr>
          <w:ilvl w:val="0"/>
          <w:numId w:val="8"/>
        </w:numPr>
        <w:spacing w:before="60" w:after="0" w:line="240" w:lineRule="auto"/>
        <w:ind w:left="1200"/>
        <w:rPr>
          <w:rFonts w:ascii="Comic Sans MS" w:eastAsia="Times New Roman" w:hAnsi="Comic Sans MS" w:cs="Times New Roman"/>
          <w:color w:val="000000" w:themeColor="text1"/>
          <w:lang w:eastAsia="de-DE"/>
        </w:rPr>
      </w:pPr>
      <w:r w:rsidRPr="00863041">
        <w:rPr>
          <w:rFonts w:ascii="Comic Sans MS" w:eastAsia="Times New Roman" w:hAnsi="Comic Sans MS" w:cs="Times New Roman"/>
          <w:color w:val="000000" w:themeColor="text1"/>
          <w:lang w:eastAsia="de-DE"/>
        </w:rPr>
        <w:t xml:space="preserve">Kreative Erzähltechniken </w:t>
      </w:r>
    </w:p>
    <w:p w:rsidR="000D26B4" w:rsidRPr="00863041" w:rsidRDefault="000D26B4" w:rsidP="000D26B4">
      <w:pPr>
        <w:numPr>
          <w:ilvl w:val="0"/>
          <w:numId w:val="8"/>
        </w:numPr>
        <w:spacing w:before="60" w:after="0" w:line="240" w:lineRule="auto"/>
        <w:ind w:left="1200"/>
        <w:rPr>
          <w:rFonts w:ascii="Comic Sans MS" w:eastAsia="Times New Roman" w:hAnsi="Comic Sans MS" w:cs="Times New Roman"/>
          <w:color w:val="000000" w:themeColor="text1"/>
          <w:lang w:eastAsia="de-DE"/>
        </w:rPr>
      </w:pPr>
      <w:r w:rsidRPr="00863041">
        <w:rPr>
          <w:rFonts w:ascii="Comic Sans MS" w:eastAsia="Times New Roman" w:hAnsi="Comic Sans MS" w:cs="Times New Roman"/>
          <w:color w:val="000000" w:themeColor="text1"/>
          <w:lang w:eastAsia="de-DE"/>
        </w:rPr>
        <w:t xml:space="preserve">Singen </w:t>
      </w:r>
    </w:p>
    <w:p w:rsidR="000D26B4" w:rsidRPr="00863041" w:rsidRDefault="000D26B4" w:rsidP="000D26B4">
      <w:pPr>
        <w:numPr>
          <w:ilvl w:val="0"/>
          <w:numId w:val="8"/>
        </w:numPr>
        <w:spacing w:before="60" w:after="0" w:line="240" w:lineRule="auto"/>
        <w:ind w:left="1200"/>
        <w:rPr>
          <w:rFonts w:ascii="Comic Sans MS" w:eastAsia="Times New Roman" w:hAnsi="Comic Sans MS" w:cs="Times New Roman"/>
          <w:color w:val="000000" w:themeColor="text1"/>
          <w:lang w:eastAsia="de-DE"/>
        </w:rPr>
      </w:pPr>
      <w:r w:rsidRPr="00863041">
        <w:rPr>
          <w:rFonts w:ascii="Comic Sans MS" w:eastAsia="Times New Roman" w:hAnsi="Comic Sans MS" w:cs="Times New Roman"/>
          <w:color w:val="000000" w:themeColor="text1"/>
          <w:lang w:eastAsia="de-DE"/>
        </w:rPr>
        <w:t xml:space="preserve">Handlungsbegleitendes Sprechen </w:t>
      </w:r>
    </w:p>
    <w:p w:rsidR="000D26B4" w:rsidRPr="005D01FC" w:rsidRDefault="000D26B4" w:rsidP="000D26B4">
      <w:pPr>
        <w:numPr>
          <w:ilvl w:val="0"/>
          <w:numId w:val="8"/>
        </w:numPr>
        <w:spacing w:before="60"/>
        <w:ind w:left="1200"/>
        <w:rPr>
          <w:rFonts w:ascii="Comic Sans MS" w:eastAsia="Times New Roman" w:hAnsi="Comic Sans MS" w:cs="Times New Roman"/>
          <w:color w:val="000000" w:themeColor="text1"/>
          <w:lang w:eastAsia="de-DE"/>
        </w:rPr>
      </w:pPr>
      <w:r w:rsidRPr="00863041">
        <w:rPr>
          <w:rFonts w:ascii="Comic Sans MS" w:eastAsia="Times New Roman" w:hAnsi="Comic Sans MS" w:cs="Times New Roman"/>
          <w:color w:val="000000" w:themeColor="text1"/>
          <w:lang w:eastAsia="de-DE"/>
        </w:rPr>
        <w:t>Mutter- bzw. Herkunftssprachen der Kinder sind herzlich willkommen und werden ebenfalls im Kitaalltag wertgeschätzt, da eine positive Beziehung zur Zweitsprache (Deutsch) nur dann möglich ist, wenn die eigene Sprache des Kindes im positiven Kontext dargestellt wird.</w:t>
      </w:r>
    </w:p>
    <w:p w:rsidR="000D26B4" w:rsidRPr="00863041" w:rsidRDefault="000D26B4" w:rsidP="000D26B4">
      <w:pPr>
        <w:spacing w:before="60"/>
        <w:rPr>
          <w:rFonts w:ascii="Comic Sans MS" w:eastAsia="Times New Roman" w:hAnsi="Comic Sans MS" w:cs="Times New Roman"/>
          <w:color w:val="000000" w:themeColor="text1"/>
          <w:lang w:eastAsia="de-DE"/>
        </w:rPr>
      </w:pPr>
      <w:r w:rsidRPr="00863041">
        <w:rPr>
          <w:rFonts w:ascii="Comic Sans MS" w:eastAsia="Times New Roman" w:hAnsi="Comic Sans MS" w:cs="Times New Roman"/>
          <w:color w:val="000000" w:themeColor="text1"/>
          <w:lang w:eastAsia="de-DE"/>
        </w:rPr>
        <w:t>Konkrete Methoden der Sprachförderung in unserer Einrichtung:</w:t>
      </w:r>
    </w:p>
    <w:p w:rsidR="000D26B4" w:rsidRPr="00863041" w:rsidRDefault="000D26B4" w:rsidP="000D26B4">
      <w:pPr>
        <w:pStyle w:val="Listenabsatz"/>
        <w:numPr>
          <w:ilvl w:val="0"/>
          <w:numId w:val="11"/>
        </w:numPr>
        <w:spacing w:before="60"/>
        <w:rPr>
          <w:rFonts w:ascii="Comic Sans MS" w:hAnsi="Comic Sans MS" w:cs="Arial"/>
          <w:b/>
          <w:bCs/>
          <w:color w:val="000000" w:themeColor="text1"/>
          <w:sz w:val="22"/>
          <w:szCs w:val="22"/>
        </w:rPr>
      </w:pPr>
      <w:r w:rsidRPr="00863041">
        <w:rPr>
          <w:rFonts w:ascii="Comic Sans MS" w:eastAsia="Times New Roman" w:hAnsi="Comic Sans MS"/>
          <w:color w:val="000000" w:themeColor="text1"/>
          <w:sz w:val="22"/>
          <w:szCs w:val="22"/>
        </w:rPr>
        <w:t xml:space="preserve">Förderung der französischen Sprache durch Muttersprachler </w:t>
      </w:r>
    </w:p>
    <w:p w:rsidR="000D26B4" w:rsidRPr="00863041" w:rsidRDefault="000D26B4" w:rsidP="000D26B4">
      <w:pPr>
        <w:pStyle w:val="Listenabsatz"/>
        <w:numPr>
          <w:ilvl w:val="0"/>
          <w:numId w:val="11"/>
        </w:numPr>
        <w:spacing w:before="60"/>
        <w:rPr>
          <w:rFonts w:ascii="Comic Sans MS" w:hAnsi="Comic Sans MS" w:cs="Arial"/>
          <w:b/>
          <w:bCs/>
          <w:color w:val="000000" w:themeColor="text1"/>
          <w:sz w:val="22"/>
          <w:szCs w:val="22"/>
        </w:rPr>
      </w:pPr>
      <w:r w:rsidRPr="00863041">
        <w:rPr>
          <w:rFonts w:ascii="Comic Sans MS" w:eastAsia="Times New Roman" w:hAnsi="Comic Sans MS"/>
          <w:color w:val="000000" w:themeColor="text1"/>
          <w:sz w:val="22"/>
          <w:szCs w:val="22"/>
        </w:rPr>
        <w:t xml:space="preserve">Besuch der Blankeneser Bücherhalle </w:t>
      </w:r>
    </w:p>
    <w:p w:rsidR="000D26B4" w:rsidRPr="00863041" w:rsidRDefault="000D26B4" w:rsidP="000D26B4">
      <w:pPr>
        <w:pStyle w:val="Listenabsatz"/>
        <w:numPr>
          <w:ilvl w:val="0"/>
          <w:numId w:val="11"/>
        </w:numPr>
        <w:spacing w:before="60"/>
        <w:rPr>
          <w:rFonts w:ascii="Comic Sans MS" w:hAnsi="Comic Sans MS" w:cs="Arial"/>
          <w:b/>
          <w:bCs/>
          <w:color w:val="000000" w:themeColor="text1"/>
          <w:sz w:val="22"/>
          <w:szCs w:val="22"/>
        </w:rPr>
      </w:pPr>
      <w:r w:rsidRPr="00863041">
        <w:rPr>
          <w:rFonts w:ascii="Comic Sans MS" w:eastAsia="Times New Roman" w:hAnsi="Comic Sans MS"/>
          <w:color w:val="000000" w:themeColor="text1"/>
          <w:sz w:val="22"/>
          <w:szCs w:val="22"/>
        </w:rPr>
        <w:t xml:space="preserve">Bilderbuchkino in der Blankeneser Bücherhalle </w:t>
      </w:r>
    </w:p>
    <w:p w:rsidR="000D26B4" w:rsidRPr="00863041" w:rsidRDefault="000D26B4" w:rsidP="000D26B4">
      <w:pPr>
        <w:pStyle w:val="Listenabsatz"/>
        <w:numPr>
          <w:ilvl w:val="0"/>
          <w:numId w:val="11"/>
        </w:numPr>
        <w:spacing w:before="60"/>
        <w:rPr>
          <w:rFonts w:ascii="Comic Sans MS" w:hAnsi="Comic Sans MS" w:cs="Arial"/>
          <w:b/>
          <w:bCs/>
          <w:color w:val="000000" w:themeColor="text1"/>
          <w:sz w:val="22"/>
          <w:szCs w:val="22"/>
        </w:rPr>
      </w:pPr>
      <w:r w:rsidRPr="00863041">
        <w:rPr>
          <w:rFonts w:ascii="Comic Sans MS" w:eastAsia="Times New Roman" w:hAnsi="Comic Sans MS"/>
          <w:color w:val="000000" w:themeColor="text1"/>
          <w:sz w:val="22"/>
          <w:szCs w:val="22"/>
        </w:rPr>
        <w:t xml:space="preserve">gemeinsame Bilderbuchbetrachtung </w:t>
      </w:r>
    </w:p>
    <w:p w:rsidR="000D26B4" w:rsidRPr="00863041" w:rsidRDefault="000D26B4" w:rsidP="000D26B4">
      <w:pPr>
        <w:pStyle w:val="Listenabsatz"/>
        <w:numPr>
          <w:ilvl w:val="0"/>
          <w:numId w:val="11"/>
        </w:numPr>
        <w:spacing w:before="60"/>
        <w:rPr>
          <w:rFonts w:ascii="Comic Sans MS" w:hAnsi="Comic Sans MS" w:cs="Arial"/>
          <w:b/>
          <w:bCs/>
          <w:color w:val="000000" w:themeColor="text1"/>
          <w:sz w:val="22"/>
          <w:szCs w:val="22"/>
        </w:rPr>
      </w:pPr>
      <w:r w:rsidRPr="00863041">
        <w:rPr>
          <w:rFonts w:ascii="Comic Sans MS" w:eastAsia="Times New Roman" w:hAnsi="Comic Sans MS"/>
          <w:color w:val="000000" w:themeColor="text1"/>
          <w:sz w:val="22"/>
          <w:szCs w:val="22"/>
        </w:rPr>
        <w:t xml:space="preserve">Vorlesen </w:t>
      </w:r>
    </w:p>
    <w:p w:rsidR="000D26B4" w:rsidRPr="00863041" w:rsidRDefault="000D26B4" w:rsidP="000D26B4">
      <w:pPr>
        <w:pStyle w:val="Listenabsatz"/>
        <w:numPr>
          <w:ilvl w:val="0"/>
          <w:numId w:val="11"/>
        </w:numPr>
        <w:spacing w:before="60"/>
        <w:rPr>
          <w:rFonts w:ascii="Comic Sans MS" w:hAnsi="Comic Sans MS" w:cs="Arial"/>
          <w:b/>
          <w:bCs/>
          <w:color w:val="000000" w:themeColor="text1"/>
          <w:sz w:val="22"/>
          <w:szCs w:val="22"/>
        </w:rPr>
      </w:pPr>
      <w:r w:rsidRPr="00863041">
        <w:rPr>
          <w:rFonts w:ascii="Comic Sans MS" w:eastAsia="Times New Roman" w:hAnsi="Comic Sans MS"/>
          <w:color w:val="000000" w:themeColor="text1"/>
          <w:sz w:val="22"/>
          <w:szCs w:val="22"/>
        </w:rPr>
        <w:t xml:space="preserve">Singen / Tanzen </w:t>
      </w:r>
    </w:p>
    <w:p w:rsidR="000D26B4" w:rsidRPr="00863041" w:rsidRDefault="000D26B4" w:rsidP="000D26B4">
      <w:pPr>
        <w:pStyle w:val="Listenabsatz"/>
        <w:numPr>
          <w:ilvl w:val="0"/>
          <w:numId w:val="11"/>
        </w:numPr>
        <w:spacing w:before="60"/>
        <w:rPr>
          <w:rFonts w:ascii="Comic Sans MS" w:hAnsi="Comic Sans MS" w:cs="Arial"/>
          <w:b/>
          <w:bCs/>
          <w:color w:val="000000" w:themeColor="text1"/>
          <w:sz w:val="22"/>
          <w:szCs w:val="22"/>
        </w:rPr>
      </w:pPr>
      <w:r w:rsidRPr="00863041">
        <w:rPr>
          <w:rFonts w:ascii="Comic Sans MS" w:eastAsia="Times New Roman" w:hAnsi="Comic Sans MS"/>
          <w:color w:val="000000" w:themeColor="text1"/>
          <w:sz w:val="22"/>
          <w:szCs w:val="22"/>
        </w:rPr>
        <w:t xml:space="preserve">Kamishibaitheater (kinderorientiertes Bühnenmodell, szenische Abfolge von Bildern) </w:t>
      </w:r>
    </w:p>
    <w:p w:rsidR="000D26B4" w:rsidRPr="00863041" w:rsidRDefault="000D26B4" w:rsidP="000D26B4">
      <w:pPr>
        <w:pStyle w:val="Listenabsatz"/>
        <w:numPr>
          <w:ilvl w:val="0"/>
          <w:numId w:val="11"/>
        </w:numPr>
        <w:spacing w:before="60"/>
        <w:rPr>
          <w:rFonts w:ascii="Comic Sans MS" w:hAnsi="Comic Sans MS" w:cs="Arial"/>
          <w:b/>
          <w:bCs/>
          <w:color w:val="000000" w:themeColor="text1"/>
          <w:sz w:val="22"/>
          <w:szCs w:val="22"/>
        </w:rPr>
      </w:pPr>
      <w:r w:rsidRPr="00863041">
        <w:rPr>
          <w:rFonts w:ascii="Comic Sans MS" w:eastAsia="Times New Roman" w:hAnsi="Comic Sans MS"/>
          <w:color w:val="000000" w:themeColor="text1"/>
          <w:sz w:val="22"/>
          <w:szCs w:val="22"/>
        </w:rPr>
        <w:t xml:space="preserve">Fingerspiele / Mitmachgeschichten, wobei Sprache und Bewegung zusammenkommen </w:t>
      </w:r>
    </w:p>
    <w:p w:rsidR="000D26B4" w:rsidRPr="00863041" w:rsidRDefault="000D26B4" w:rsidP="000D26B4">
      <w:pPr>
        <w:pStyle w:val="Listenabsatz"/>
        <w:numPr>
          <w:ilvl w:val="0"/>
          <w:numId w:val="11"/>
        </w:numPr>
        <w:spacing w:before="60"/>
        <w:rPr>
          <w:rFonts w:ascii="Comic Sans MS" w:hAnsi="Comic Sans MS" w:cs="Arial"/>
          <w:b/>
          <w:bCs/>
          <w:color w:val="000000" w:themeColor="text1"/>
          <w:sz w:val="22"/>
          <w:szCs w:val="22"/>
        </w:rPr>
      </w:pPr>
      <w:r w:rsidRPr="00863041">
        <w:rPr>
          <w:rFonts w:ascii="Comic Sans MS" w:eastAsia="Times New Roman" w:hAnsi="Comic Sans MS"/>
          <w:color w:val="000000" w:themeColor="text1"/>
          <w:sz w:val="22"/>
          <w:szCs w:val="22"/>
        </w:rPr>
        <w:t xml:space="preserve">Sprachrätsel </w:t>
      </w:r>
    </w:p>
    <w:p w:rsidR="000D26B4" w:rsidRPr="00863041" w:rsidRDefault="000D26B4" w:rsidP="000D26B4">
      <w:pPr>
        <w:pStyle w:val="Listenabsatz"/>
        <w:numPr>
          <w:ilvl w:val="0"/>
          <w:numId w:val="11"/>
        </w:numPr>
        <w:spacing w:before="60"/>
        <w:rPr>
          <w:rFonts w:ascii="Comic Sans MS" w:hAnsi="Comic Sans MS" w:cs="Arial"/>
          <w:b/>
          <w:bCs/>
          <w:color w:val="000000" w:themeColor="text1"/>
          <w:sz w:val="22"/>
          <w:szCs w:val="22"/>
        </w:rPr>
      </w:pPr>
      <w:r w:rsidRPr="00863041">
        <w:rPr>
          <w:rFonts w:ascii="Comic Sans MS" w:eastAsia="Times New Roman" w:hAnsi="Comic Sans MS"/>
          <w:color w:val="000000" w:themeColor="text1"/>
          <w:sz w:val="22"/>
          <w:szCs w:val="22"/>
        </w:rPr>
        <w:t xml:space="preserve">Fehlergeschichten / eine Geschichte wird vorgelesen und die Kinder sollen die Fehler entdecken </w:t>
      </w:r>
    </w:p>
    <w:p w:rsidR="000D26B4" w:rsidRPr="00863041" w:rsidRDefault="000D26B4" w:rsidP="000D26B4">
      <w:pPr>
        <w:pStyle w:val="Listenabsatz"/>
        <w:numPr>
          <w:ilvl w:val="0"/>
          <w:numId w:val="11"/>
        </w:numPr>
        <w:spacing w:before="60"/>
        <w:rPr>
          <w:rFonts w:ascii="Comic Sans MS" w:hAnsi="Comic Sans MS" w:cs="Arial"/>
          <w:b/>
          <w:bCs/>
          <w:color w:val="000000" w:themeColor="text1"/>
          <w:sz w:val="22"/>
          <w:szCs w:val="22"/>
        </w:rPr>
      </w:pPr>
      <w:r w:rsidRPr="00863041">
        <w:rPr>
          <w:rFonts w:ascii="Comic Sans MS" w:eastAsia="Times New Roman" w:hAnsi="Comic Sans MS"/>
          <w:color w:val="000000" w:themeColor="text1"/>
          <w:sz w:val="22"/>
          <w:szCs w:val="22"/>
        </w:rPr>
        <w:t xml:space="preserve">Sprachspiele </w:t>
      </w:r>
    </w:p>
    <w:p w:rsidR="000D26B4" w:rsidRPr="00863041" w:rsidRDefault="000D26B4" w:rsidP="000D26B4">
      <w:pPr>
        <w:pStyle w:val="Listenabsatz"/>
        <w:numPr>
          <w:ilvl w:val="0"/>
          <w:numId w:val="11"/>
        </w:numPr>
        <w:spacing w:before="60"/>
        <w:rPr>
          <w:rFonts w:ascii="Comic Sans MS" w:hAnsi="Comic Sans MS" w:cs="Arial"/>
          <w:b/>
          <w:bCs/>
          <w:color w:val="000000" w:themeColor="text1"/>
          <w:sz w:val="22"/>
          <w:szCs w:val="22"/>
        </w:rPr>
      </w:pPr>
      <w:r w:rsidRPr="00863041">
        <w:rPr>
          <w:rFonts w:ascii="Comic Sans MS" w:eastAsia="Times New Roman" w:hAnsi="Comic Sans MS"/>
          <w:color w:val="000000" w:themeColor="text1"/>
          <w:sz w:val="22"/>
          <w:szCs w:val="22"/>
        </w:rPr>
        <w:t xml:space="preserve">Gebärdensprache </w:t>
      </w:r>
    </w:p>
    <w:p w:rsidR="000D26B4" w:rsidRPr="00863041" w:rsidRDefault="000D26B4" w:rsidP="000D26B4">
      <w:pPr>
        <w:pStyle w:val="Listenabsatz"/>
        <w:numPr>
          <w:ilvl w:val="0"/>
          <w:numId w:val="11"/>
        </w:numPr>
        <w:spacing w:before="60"/>
        <w:rPr>
          <w:rFonts w:ascii="Comic Sans MS" w:hAnsi="Comic Sans MS" w:cs="Arial"/>
          <w:b/>
          <w:bCs/>
          <w:color w:val="000000" w:themeColor="text1"/>
          <w:sz w:val="22"/>
          <w:szCs w:val="22"/>
        </w:rPr>
      </w:pPr>
      <w:r w:rsidRPr="00863041">
        <w:rPr>
          <w:rFonts w:ascii="Comic Sans MS" w:eastAsia="Times New Roman" w:hAnsi="Comic Sans MS"/>
          <w:color w:val="000000" w:themeColor="text1"/>
          <w:sz w:val="22"/>
          <w:szCs w:val="22"/>
        </w:rPr>
        <w:t xml:space="preserve">Ausleihsystem der Kitabibliothek (es werden sowohl Bücher auf Deutsch als auch auf Muttersprachen der Kinder ausgeliehen) </w:t>
      </w:r>
    </w:p>
    <w:p w:rsidR="000D26B4" w:rsidRPr="00863041" w:rsidRDefault="000D26B4" w:rsidP="000D26B4">
      <w:pPr>
        <w:pStyle w:val="Listenabsatz"/>
        <w:numPr>
          <w:ilvl w:val="0"/>
          <w:numId w:val="11"/>
        </w:numPr>
        <w:spacing w:before="60"/>
        <w:rPr>
          <w:rFonts w:ascii="Comic Sans MS" w:hAnsi="Comic Sans MS" w:cs="Arial"/>
          <w:b/>
          <w:bCs/>
          <w:color w:val="000000" w:themeColor="text1"/>
          <w:sz w:val="22"/>
          <w:szCs w:val="22"/>
        </w:rPr>
      </w:pPr>
      <w:r w:rsidRPr="00863041">
        <w:rPr>
          <w:rFonts w:ascii="Comic Sans MS" w:eastAsia="Times New Roman" w:hAnsi="Comic Sans MS"/>
          <w:color w:val="000000" w:themeColor="text1"/>
          <w:sz w:val="22"/>
          <w:szCs w:val="22"/>
        </w:rPr>
        <w:t xml:space="preserve">Kulturkalender aller Kulturen, die in der Einrichtung vertreten sind. </w:t>
      </w:r>
    </w:p>
    <w:p w:rsidR="000D26B4" w:rsidRPr="00863041" w:rsidRDefault="000D26B4" w:rsidP="000D26B4">
      <w:pPr>
        <w:pStyle w:val="Listenabsatz"/>
        <w:numPr>
          <w:ilvl w:val="0"/>
          <w:numId w:val="11"/>
        </w:numPr>
        <w:spacing w:before="60"/>
        <w:rPr>
          <w:rFonts w:ascii="Comic Sans MS" w:hAnsi="Comic Sans MS" w:cs="Arial"/>
          <w:b/>
          <w:bCs/>
          <w:color w:val="000000" w:themeColor="text1"/>
          <w:sz w:val="22"/>
          <w:szCs w:val="22"/>
        </w:rPr>
      </w:pPr>
      <w:r w:rsidRPr="00863041">
        <w:rPr>
          <w:rFonts w:ascii="Comic Sans MS" w:eastAsia="Times New Roman" w:hAnsi="Comic Sans MS"/>
          <w:color w:val="000000" w:themeColor="text1"/>
          <w:sz w:val="22"/>
          <w:szCs w:val="22"/>
        </w:rPr>
        <w:t xml:space="preserve">Anmeldung auf verschiedenen Sprachen </w:t>
      </w:r>
    </w:p>
    <w:p w:rsidR="000D26B4" w:rsidRPr="00863041" w:rsidRDefault="000D26B4" w:rsidP="000D26B4">
      <w:pPr>
        <w:pStyle w:val="Listenabsatz"/>
        <w:numPr>
          <w:ilvl w:val="0"/>
          <w:numId w:val="11"/>
        </w:numPr>
        <w:spacing w:before="60"/>
        <w:rPr>
          <w:rFonts w:ascii="Comic Sans MS" w:hAnsi="Comic Sans MS" w:cs="Arial"/>
          <w:b/>
          <w:bCs/>
          <w:color w:val="000000" w:themeColor="text1"/>
          <w:sz w:val="22"/>
          <w:szCs w:val="22"/>
        </w:rPr>
      </w:pPr>
      <w:r w:rsidRPr="00863041">
        <w:rPr>
          <w:rFonts w:ascii="Comic Sans MS" w:eastAsia="Times New Roman" w:hAnsi="Comic Sans MS"/>
          <w:color w:val="000000" w:themeColor="text1"/>
          <w:sz w:val="22"/>
          <w:szCs w:val="22"/>
        </w:rPr>
        <w:t xml:space="preserve">Übernahme von Übersetzungen für die Eltern </w:t>
      </w:r>
    </w:p>
    <w:p w:rsidR="000D26B4" w:rsidRPr="00863041" w:rsidRDefault="000D26B4" w:rsidP="000D26B4">
      <w:pPr>
        <w:pStyle w:val="Listenabsatz"/>
        <w:numPr>
          <w:ilvl w:val="0"/>
          <w:numId w:val="11"/>
        </w:numPr>
        <w:spacing w:before="60"/>
        <w:rPr>
          <w:rFonts w:ascii="Comic Sans MS" w:hAnsi="Comic Sans MS" w:cs="Arial"/>
          <w:b/>
          <w:bCs/>
          <w:color w:val="000000" w:themeColor="text1"/>
          <w:sz w:val="22"/>
          <w:szCs w:val="22"/>
        </w:rPr>
      </w:pPr>
      <w:r w:rsidRPr="00863041">
        <w:rPr>
          <w:rFonts w:ascii="Comic Sans MS" w:eastAsia="Times New Roman" w:hAnsi="Comic Sans MS"/>
          <w:color w:val="000000" w:themeColor="text1"/>
          <w:sz w:val="22"/>
          <w:szCs w:val="22"/>
        </w:rPr>
        <w:t xml:space="preserve">Unterstützungen bei Behördengängen in Form von Erklärung, Kontaktherstellung und Bearbeitung </w:t>
      </w:r>
    </w:p>
    <w:p w:rsidR="000D26B4" w:rsidRPr="00131C20" w:rsidRDefault="000D26B4" w:rsidP="000D26B4">
      <w:pPr>
        <w:rPr>
          <w:rFonts w:ascii="Comic Sans MS" w:eastAsia="Cambria" w:hAnsi="Comic Sans MS" w:cs="Times New Roman"/>
          <w:szCs w:val="24"/>
          <w:lang w:eastAsia="de-DE"/>
        </w:rPr>
      </w:pPr>
    </w:p>
    <w:p w:rsidR="000D26B4" w:rsidRPr="00131C20" w:rsidRDefault="000D26B4" w:rsidP="000D26B4">
      <w:pPr>
        <w:keepNext/>
        <w:numPr>
          <w:ilvl w:val="1"/>
          <w:numId w:val="0"/>
        </w:numPr>
        <w:tabs>
          <w:tab w:val="num" w:pos="0"/>
        </w:tabs>
        <w:suppressAutoHyphens/>
        <w:spacing w:after="0" w:line="240" w:lineRule="auto"/>
        <w:ind w:left="576" w:hanging="576"/>
        <w:outlineLvl w:val="1"/>
        <w:rPr>
          <w:rFonts w:ascii="Comic Sans MS" w:eastAsia="Times New Roman" w:hAnsi="Comic Sans MS" w:cs="Times New Roman"/>
          <w:b/>
          <w:szCs w:val="20"/>
          <w:lang w:eastAsia="de-DE"/>
        </w:rPr>
      </w:pPr>
      <w:bookmarkStart w:id="5" w:name="_Toc311562457"/>
      <w:r w:rsidRPr="00131C20">
        <w:rPr>
          <w:rFonts w:ascii="Comic Sans MS" w:eastAsia="Times New Roman" w:hAnsi="Comic Sans MS" w:cs="Times New Roman"/>
          <w:b/>
          <w:szCs w:val="20"/>
          <w:lang w:eastAsia="de-DE"/>
        </w:rPr>
        <w:t>2.</w:t>
      </w:r>
      <w:r>
        <w:rPr>
          <w:rFonts w:ascii="Comic Sans MS" w:eastAsia="Times New Roman" w:hAnsi="Comic Sans MS" w:cs="Times New Roman"/>
          <w:b/>
          <w:szCs w:val="20"/>
          <w:lang w:eastAsia="de-DE"/>
        </w:rPr>
        <w:t>6</w:t>
      </w:r>
      <w:r w:rsidRPr="00131C20">
        <w:rPr>
          <w:rFonts w:ascii="Comic Sans MS" w:eastAsia="Times New Roman" w:hAnsi="Comic Sans MS" w:cs="Times New Roman"/>
          <w:b/>
          <w:szCs w:val="20"/>
          <w:lang w:eastAsia="de-DE"/>
        </w:rPr>
        <w:t xml:space="preserve"> Die Eltern</w:t>
      </w:r>
      <w:bookmarkEnd w:id="5"/>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color w:val="FF0000"/>
          <w:sz w:val="24"/>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Eine vertrauensvolle Beziehung zwischen Eltern und Personal ist die Basis kindorientierter Arbeit. Team und Eltern sind Erziehungspartner bei der Begleitung der Entwicklung des einzelnen Kindes. Das Personal arbeitet eng mit den Eltern zusammen, </w:t>
      </w:r>
      <w:r w:rsidRPr="00131C20">
        <w:rPr>
          <w:rFonts w:ascii="Comic Sans MS" w:eastAsia="Times New Roman" w:hAnsi="Comic Sans MS" w:cs="Times New Roman"/>
          <w:szCs w:val="24"/>
          <w:lang w:eastAsia="de-DE"/>
        </w:rPr>
        <w:lastRenderedPageBreak/>
        <w:t xml:space="preserve">nimmt Vorschläge, Anregungen und Kritik der Eltern an, um sie zur Mitwirkung zu ermuntern und gemeinsam Veränderungen zu erreichen.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E943FA"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Hierbei stehen selbstverständlich die Interessen der Kinder und der Gruppe im Vordergrund. Gemäß den gesetzlichen Regelungen wählen die Eltern aus ihrem Kreise jährlich bis zu zwei ElternvertreterInnen je Gruppe. Diese nehmen die Rolle eines Mittlers zwischen Einrichtungsleitung, Team und Eltern wahr und kanalisieren Wünsche, </w:t>
      </w:r>
      <w:r w:rsidRPr="00DC2A98">
        <w:rPr>
          <w:rFonts w:ascii="Comic Sans MS" w:eastAsia="Times New Roman" w:hAnsi="Comic Sans MS" w:cs="Times New Roman"/>
          <w:szCs w:val="24"/>
          <w:lang w:eastAsia="de-DE"/>
        </w:rPr>
        <w:t>Kritik und Bedürfnisse aus der Elternschaft an die Einrichtungsleitung. Regelmäßige Besprechungen zwischen Elternvertre</w:t>
      </w:r>
      <w:r>
        <w:rPr>
          <w:rFonts w:ascii="Comic Sans MS" w:eastAsia="Times New Roman" w:hAnsi="Comic Sans MS" w:cs="Times New Roman"/>
          <w:szCs w:val="24"/>
          <w:lang w:eastAsia="de-DE"/>
        </w:rPr>
        <w:t>tung</w:t>
      </w:r>
      <w:r w:rsidRPr="00DC2A98">
        <w:rPr>
          <w:rFonts w:ascii="Comic Sans MS" w:eastAsia="Times New Roman" w:hAnsi="Comic Sans MS" w:cs="Times New Roman"/>
          <w:szCs w:val="24"/>
          <w:lang w:eastAsia="de-DE"/>
        </w:rPr>
        <w:t xml:space="preserve"> und Kita-Leitung und ggf. pädagogischem Personal sind geplant. Die Elternvertreter</w:t>
      </w:r>
      <w:r>
        <w:rPr>
          <w:rFonts w:ascii="Comic Sans MS" w:eastAsia="Times New Roman" w:hAnsi="Comic Sans MS" w:cs="Times New Roman"/>
          <w:szCs w:val="24"/>
          <w:lang w:eastAsia="de-DE"/>
        </w:rPr>
        <w:t>Innen</w:t>
      </w:r>
      <w:r w:rsidRPr="00DC2A98">
        <w:rPr>
          <w:rFonts w:ascii="Comic Sans MS" w:eastAsia="Times New Roman" w:hAnsi="Comic Sans MS" w:cs="Times New Roman"/>
          <w:szCs w:val="24"/>
          <w:lang w:eastAsia="de-DE"/>
        </w:rPr>
        <w:t xml:space="preserve"> erfüllen somit eine wichtige Aufgabe bei der internen Kommunikation und Zusammenarbeit. Elternarbeit soll bei Beau Jardin keine </w:t>
      </w:r>
      <w:r w:rsidRPr="00131C20">
        <w:rPr>
          <w:rFonts w:ascii="Comic Sans MS" w:eastAsia="Times New Roman" w:hAnsi="Comic Sans MS" w:cs="Times New Roman"/>
          <w:szCs w:val="24"/>
          <w:lang w:eastAsia="de-DE"/>
        </w:rPr>
        <w:t xml:space="preserve">lästige Pflicht sein. Wir freuen uns </w:t>
      </w:r>
      <w:r w:rsidRPr="00E943FA">
        <w:rPr>
          <w:rFonts w:ascii="Comic Sans MS" w:eastAsia="Times New Roman" w:hAnsi="Comic Sans MS" w:cs="Times New Roman"/>
          <w:szCs w:val="24"/>
          <w:lang w:eastAsia="de-DE"/>
        </w:rPr>
        <w:t xml:space="preserve">über motivierte Eltern als HelferInnen zu bestimmten, bedarfsorientierten Anlässen (bspw. bei den Ausflügen). Eltern sind bei Ausflügen als Begleiter willkommen, oder bei Festen als Organisatoren/Sponsoren von Aktivitäten/Attraktionen. </w:t>
      </w:r>
    </w:p>
    <w:p w:rsidR="000D26B4" w:rsidRPr="00E943FA"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E943FA"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E943FA">
        <w:rPr>
          <w:rFonts w:ascii="Comic Sans MS" w:eastAsia="Times New Roman" w:hAnsi="Comic Sans MS" w:cs="Times New Roman"/>
          <w:szCs w:val="24"/>
          <w:lang w:eastAsia="de-DE"/>
        </w:rPr>
        <w:t>Unser Ziel ist es, dass Eltern guten Gewissens ihre Kinder bei uns in der Betreuung wissen, dass wir Eltern aber auch bestmöglich mit in die Betreuungsstrukturen und die kindliche Entwicklung einbinden. Dazu werden Erziehungspartnerschaften gebildet, die einen engen Informationsfluss gewährleisten. Darüber hinaus finden auch regelmäßige Entwicklungsgespräche statt. Zu unserer Arbeit gehört auch die Kooperation mit Institutionen der Elternberatung und Familienbildung</w:t>
      </w:r>
      <w:r>
        <w:rPr>
          <w:rFonts w:ascii="Comic Sans MS" w:eastAsia="Times New Roman" w:hAnsi="Comic Sans MS" w:cs="Times New Roman"/>
          <w:szCs w:val="24"/>
          <w:lang w:eastAsia="de-DE"/>
        </w:rPr>
        <w:t>.</w:t>
      </w:r>
      <w:r w:rsidRPr="00E943FA">
        <w:rPr>
          <w:rFonts w:ascii="Comic Sans MS" w:eastAsia="Times New Roman" w:hAnsi="Comic Sans MS" w:cs="Times New Roman"/>
          <w:szCs w:val="24"/>
          <w:lang w:eastAsia="de-DE"/>
        </w:rPr>
        <w:t xml:space="preserve">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b/>
          <w:szCs w:val="20"/>
          <w:lang w:eastAsia="de-DE"/>
        </w:rPr>
      </w:pPr>
      <w:r w:rsidRPr="00131C20">
        <w:rPr>
          <w:rFonts w:ascii="Comic Sans MS" w:eastAsia="Times New Roman" w:hAnsi="Comic Sans MS" w:cs="Times New Roman"/>
          <w:b/>
          <w:szCs w:val="24"/>
          <w:lang w:eastAsia="de-DE"/>
        </w:rPr>
        <w:t xml:space="preserve">Arbeiten mit „gutem Gewissen“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Berufstätige Eltern sollen dabei unterstützt werden, ohne Sorge oder schlechtes Gewissen ihrer Erwerbstätigkeit nachzugehen, und Ihre Kinder in guten Händen zu wissen. Die Erzieher erstellen Wochenpläne, so dass die Eltern wissen, welche Aktivitäten für ihr Kind auf dem Programm stehen. Die überschaubare Einteilung in Krippen- und Elementargruppen sowie die teils gemischten Gruppen-Aktivitäten (z.B. </w:t>
      </w:r>
      <w:r>
        <w:rPr>
          <w:rFonts w:ascii="Comic Sans MS" w:eastAsia="Times New Roman" w:hAnsi="Comic Sans MS" w:cs="Times New Roman"/>
          <w:szCs w:val="24"/>
          <w:lang w:eastAsia="de-DE"/>
        </w:rPr>
        <w:t xml:space="preserve">Früh- und Spätschicht, </w:t>
      </w:r>
      <w:r w:rsidRPr="00131C20">
        <w:rPr>
          <w:rFonts w:ascii="Comic Sans MS" w:eastAsia="Times New Roman" w:hAnsi="Comic Sans MS" w:cs="Times New Roman"/>
          <w:szCs w:val="24"/>
          <w:lang w:eastAsia="de-DE"/>
        </w:rPr>
        <w:t xml:space="preserve">Spielplatz) soll nicht nur die Übergänge der Gruppen im Tagesverlauf teils fließend gestalten, sondern es den Eltern erleichtern, z.B. Geschwister am selben Ort oder in derselben Gruppe unterbringen zu können.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b/>
          <w:szCs w:val="20"/>
          <w:lang w:eastAsia="de-DE"/>
        </w:rPr>
      </w:pPr>
      <w:r w:rsidRPr="00131C20">
        <w:rPr>
          <w:rFonts w:ascii="Comic Sans MS" w:eastAsia="Times New Roman" w:hAnsi="Comic Sans MS" w:cs="Times New Roman"/>
          <w:b/>
          <w:szCs w:val="24"/>
          <w:lang w:eastAsia="de-DE"/>
        </w:rPr>
        <w:t xml:space="preserve">Regelmäßige Besprechungen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Im Rahmen der Erziehungspartnerschaft begleiten Eltern und ErzieherInnen die Entwicklung der Kinder gemeinsam. Um einen regelmäßigen, über die selbstverständlichen, persönlichen Gespräche beim Bringen und Abholen der Kinder hinausgehenden Informationsfluss standardisiert sicherzustellen, finden regelmäßig Elternabende statt. Diese Abende ermöglichen es, die geleistete Arbeit in den verschiedenen Gruppen der Einrichtung im größeren Rahmen zu besprechen, Wünsche und Ideen auszutauschen, und so Eltern intensiver über Ablauf und Organisation der verschiedenen Abschnitte des Einrichtungsalltags zu informieren, nicht zuletzt auch mit dem Ziel, sie zur aktiven Teilnahme an bestimmten Aktivitäten zu motivieren. Durch den Kontakt zwischen den </w:t>
      </w:r>
      <w:r w:rsidRPr="00131C20">
        <w:rPr>
          <w:rFonts w:ascii="Comic Sans MS" w:eastAsia="Times New Roman" w:hAnsi="Comic Sans MS" w:cs="Times New Roman"/>
          <w:szCs w:val="24"/>
          <w:lang w:eastAsia="de-DE"/>
        </w:rPr>
        <w:lastRenderedPageBreak/>
        <w:t xml:space="preserve">Familien soll auch die Verbindung zwischen verschiedenen Kulturen angeregt und erleichtert werden.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5D01FC"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Über den Entwicklungsstand des jeweiligen Kindes wird in einzelnen Evaluationsgesprächen berichtet. Für diese Zusammenkünfte bieten die ErzieherInnen gesonderte Termine an. Anlassbezogen finden Gespräche unter Einbeziehung von </w:t>
      </w:r>
      <w:r w:rsidRPr="00DC2A98">
        <w:rPr>
          <w:rFonts w:ascii="Comic Sans MS" w:eastAsia="Times New Roman" w:hAnsi="Comic Sans MS" w:cs="Times New Roman"/>
          <w:szCs w:val="24"/>
          <w:lang w:eastAsia="de-DE"/>
        </w:rPr>
        <w:t xml:space="preserve">Institutionen der Elternberatung oder Familienbildung statt. Zu unserem Team gehören </w:t>
      </w:r>
      <w:r w:rsidRPr="00E943FA">
        <w:rPr>
          <w:rFonts w:ascii="Comic Sans MS" w:eastAsia="Times New Roman" w:hAnsi="Comic Sans MS" w:cs="Times New Roman"/>
          <w:szCs w:val="24"/>
          <w:lang w:eastAsia="de-DE"/>
        </w:rPr>
        <w:t xml:space="preserve">mehrsprachige KollegInnen. Diese </w:t>
      </w:r>
      <w:r w:rsidRPr="00DC2A98">
        <w:rPr>
          <w:rFonts w:ascii="Comic Sans MS" w:eastAsia="Times New Roman" w:hAnsi="Comic Sans MS" w:cs="Times New Roman"/>
          <w:szCs w:val="24"/>
          <w:lang w:eastAsia="de-DE"/>
        </w:rPr>
        <w:t>können wir im Bedarfsfall zur Unterstützung bei Gesprächen hinzuziehen.</w:t>
      </w: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p>
    <w:p w:rsidR="000D26B4" w:rsidRPr="00131C20" w:rsidRDefault="000D26B4" w:rsidP="000D26B4">
      <w:pPr>
        <w:keepNext/>
        <w:suppressAutoHyphens/>
        <w:spacing w:after="0" w:line="240" w:lineRule="auto"/>
        <w:outlineLvl w:val="1"/>
        <w:rPr>
          <w:rFonts w:ascii="Times" w:eastAsia="Times New Roman" w:hAnsi="Times" w:cs="Times New Roman"/>
          <w:b/>
          <w:sz w:val="20"/>
          <w:szCs w:val="20"/>
          <w:lang w:eastAsia="de-DE"/>
        </w:rPr>
      </w:pPr>
      <w:bookmarkStart w:id="6" w:name="_Toc311562458"/>
      <w:r>
        <w:rPr>
          <w:rFonts w:ascii="Comic Sans MS" w:eastAsia="Times New Roman" w:hAnsi="Comic Sans MS" w:cs="Times New Roman"/>
          <w:b/>
          <w:szCs w:val="20"/>
          <w:lang w:eastAsia="de-DE"/>
        </w:rPr>
        <w:t>2.7</w:t>
      </w:r>
      <w:r w:rsidRPr="00131C20">
        <w:rPr>
          <w:rFonts w:ascii="Comic Sans MS" w:eastAsia="Times New Roman" w:hAnsi="Comic Sans MS" w:cs="Times New Roman"/>
          <w:b/>
          <w:szCs w:val="20"/>
          <w:lang w:eastAsia="de-DE"/>
        </w:rPr>
        <w:t xml:space="preserve"> Die Schule</w:t>
      </w:r>
      <w:bookmarkEnd w:id="6"/>
      <w:r w:rsidRPr="00131C20">
        <w:rPr>
          <w:rFonts w:ascii="Comic Sans MS" w:eastAsia="Times New Roman" w:hAnsi="Comic Sans MS" w:cs="Times New Roman"/>
          <w:b/>
          <w:szCs w:val="20"/>
          <w:lang w:eastAsia="de-DE"/>
        </w:rPr>
        <w:t xml:space="preserve"> </w:t>
      </w:r>
    </w:p>
    <w:p w:rsidR="000D26B4" w:rsidRPr="00131C20" w:rsidRDefault="000D26B4" w:rsidP="000D26B4">
      <w:pPr>
        <w:spacing w:beforeLines="1" w:before="2" w:afterLines="1" w:after="2" w:line="240" w:lineRule="auto"/>
        <w:rPr>
          <w:rFonts w:ascii="Comic Sans MS" w:eastAsia="Times New Roman" w:hAnsi="Comic Sans MS" w:cs="Times New Roman"/>
          <w:sz w:val="24"/>
          <w:szCs w:val="24"/>
          <w:lang w:eastAsia="de-DE"/>
        </w:rPr>
      </w:pPr>
    </w:p>
    <w:p w:rsidR="000D26B4" w:rsidRPr="005D01FC"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Die Schule ist nicht nur für Kinder im Vorschulalter zentraler Bezugspunkt der Arbeit von Beau Jardin. Kinder werden gezielt pädagogisch auf die Schule vorbereitet. Alltagssituationen, themenorientierte Projektarbeit und Bewegungsspiele bieten den Kindern die ideale Ausgangsposition für einen erfolgreichen Schulstart. Spielerisch wird je nach Alter geforscht und entdeckt, die Neugier wird geweckt. Zum einen wird dabei soziale Kompetenz und Selbstwahrnehmung vermittelt. Zusätzlich kommen die Kinder auch mit Buchstaben und Zahlen in Berührung, die schließlich auch im Alltag stets präsent sind, und dies sogar mehrsprachig. Im Spiel können diese Elemente eingebaut werden, so dass das kindliche Interesse geweckt wird. Spiele zur Sprachförderung, Spiele, die auf das Lesen und Schreiben vorbereiten, Bewegungsspiele, Forscher- und Entdeckungsspiele, Musik und Rhythmus sind Beispiele für Themen, die die Kinder auf die Schule vorbereiten. Konzentrationsübungen, die schon einmal die Länge einer Schulstunde erreichen können, ergänzen das Angebot. Diese werden ein- oder zweimal pro Woche für Vorschulkinder angeboten. </w:t>
      </w:r>
    </w:p>
    <w:p w:rsidR="000D26B4" w:rsidRPr="00131C20" w:rsidRDefault="000D26B4" w:rsidP="000D26B4">
      <w:pPr>
        <w:autoSpaceDE w:val="0"/>
        <w:autoSpaceDN w:val="0"/>
        <w:adjustRightInd w:val="0"/>
        <w:spacing w:after="0" w:line="240" w:lineRule="auto"/>
        <w:jc w:val="both"/>
        <w:rPr>
          <w:rFonts w:ascii="Comic Sans MS" w:eastAsia="Times New Roman" w:hAnsi="Comic Sans MS" w:cs="ComicSansMS"/>
          <w:color w:val="FF0000"/>
          <w:sz w:val="24"/>
          <w:szCs w:val="24"/>
          <w:lang w:eastAsia="de-DE"/>
        </w:rPr>
      </w:pPr>
    </w:p>
    <w:p w:rsidR="000D26B4" w:rsidRPr="00131C20" w:rsidRDefault="000D26B4" w:rsidP="000D26B4">
      <w:pPr>
        <w:keepNext/>
        <w:numPr>
          <w:ilvl w:val="1"/>
          <w:numId w:val="0"/>
        </w:numPr>
        <w:tabs>
          <w:tab w:val="num" w:pos="0"/>
        </w:tabs>
        <w:suppressAutoHyphens/>
        <w:spacing w:after="0" w:line="240" w:lineRule="auto"/>
        <w:ind w:left="576" w:hanging="576"/>
        <w:outlineLvl w:val="1"/>
        <w:rPr>
          <w:rFonts w:ascii="Times" w:eastAsia="Times New Roman" w:hAnsi="Times" w:cs="Times New Roman"/>
          <w:b/>
          <w:szCs w:val="20"/>
          <w:lang w:eastAsia="de-DE"/>
        </w:rPr>
      </w:pPr>
      <w:bookmarkStart w:id="7" w:name="_Toc311562459"/>
      <w:r>
        <w:rPr>
          <w:rFonts w:ascii="Comic Sans MS" w:eastAsia="Times New Roman" w:hAnsi="Comic Sans MS" w:cs="Times New Roman"/>
          <w:b/>
          <w:szCs w:val="20"/>
          <w:lang w:eastAsia="de-DE"/>
        </w:rPr>
        <w:t>2.8</w:t>
      </w:r>
      <w:r w:rsidRPr="00131C20">
        <w:rPr>
          <w:rFonts w:ascii="Comic Sans MS" w:eastAsia="Times New Roman" w:hAnsi="Comic Sans MS" w:cs="Times New Roman"/>
          <w:b/>
          <w:szCs w:val="20"/>
          <w:lang w:eastAsia="de-DE"/>
        </w:rPr>
        <w:t xml:space="preserve"> Die Einrichtung</w:t>
      </w:r>
      <w:bookmarkEnd w:id="7"/>
      <w:r w:rsidRPr="00131C20">
        <w:rPr>
          <w:rFonts w:ascii="Comic Sans MS" w:eastAsia="Times New Roman" w:hAnsi="Comic Sans MS" w:cs="Times New Roman"/>
          <w:b/>
          <w:szCs w:val="20"/>
          <w:lang w:eastAsia="de-DE"/>
        </w:rPr>
        <w:t xml:space="preserve"> </w:t>
      </w:r>
    </w:p>
    <w:p w:rsidR="000D26B4" w:rsidRPr="00131C20" w:rsidRDefault="000D26B4" w:rsidP="000D26B4">
      <w:pPr>
        <w:spacing w:beforeLines="1" w:before="2" w:afterLines="1" w:after="2" w:line="240" w:lineRule="auto"/>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Beau Jardin trägt prinzipiell dem Bedürfnis der Eltern nach zuverlässiger, möglichst flexibler Qualitätsbetreuung Rechnung.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keepNext/>
        <w:suppressAutoHyphens/>
        <w:spacing w:after="0" w:line="240" w:lineRule="auto"/>
        <w:outlineLvl w:val="0"/>
        <w:rPr>
          <w:rFonts w:ascii="Comic Sans MS" w:eastAsia="Times New Roman" w:hAnsi="Comic Sans MS" w:cs="Times New Roman"/>
          <w:b/>
          <w:szCs w:val="20"/>
          <w:lang w:eastAsia="de-DE"/>
        </w:rPr>
      </w:pPr>
      <w:r w:rsidRPr="00131C20">
        <w:rPr>
          <w:rFonts w:ascii="Comic Sans MS" w:eastAsia="Times New Roman" w:hAnsi="Comic Sans MS" w:cs="Times New Roman"/>
          <w:b/>
          <w:szCs w:val="20"/>
          <w:lang w:eastAsia="de-DE"/>
        </w:rPr>
        <w:t xml:space="preserve">Stadtteilbezogene Vernetzung </w:t>
      </w:r>
    </w:p>
    <w:p w:rsidR="000D26B4" w:rsidRPr="00131C20" w:rsidRDefault="000D26B4" w:rsidP="000D26B4">
      <w:pPr>
        <w:keepNext/>
        <w:suppressAutoHyphens/>
        <w:spacing w:after="0" w:line="240" w:lineRule="auto"/>
        <w:outlineLvl w:val="1"/>
        <w:rPr>
          <w:rFonts w:ascii="Comic Sans MS" w:eastAsia="Times New Roman" w:hAnsi="Comic Sans MS" w:cs="Times New Roman"/>
          <w:b/>
          <w:szCs w:val="20"/>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0"/>
          <w:lang w:eastAsia="ar-SA"/>
        </w:rPr>
      </w:pPr>
      <w:r w:rsidRPr="00131C20">
        <w:rPr>
          <w:rFonts w:ascii="Comic Sans MS" w:eastAsia="Times New Roman" w:hAnsi="Comic Sans MS" w:cs="Times New Roman"/>
          <w:szCs w:val="20"/>
          <w:lang w:eastAsia="ar-SA"/>
        </w:rPr>
        <w:t xml:space="preserve">Unser Grundverständnis pädagogischen Handelns bezieht das Lebensumfeld und die Lebenssituation der Familien mit in die pädagogische Arbeit ein. D.h., dass wir uns nicht nur als Tageseinrichtung für Kinder verstehen, sondern den Familien ein vertrauensvolles Umfeld bieten, in dem ihre besondere Lebenssituation und das Lebensumfeld mitberücksichtigt wird. Die Kindertagesstätte von </w:t>
      </w:r>
      <w:r w:rsidRPr="00E943FA">
        <w:rPr>
          <w:rFonts w:ascii="Comic Sans MS" w:eastAsia="Times New Roman" w:hAnsi="Comic Sans MS" w:cs="Times New Roman"/>
          <w:szCs w:val="20"/>
          <w:lang w:eastAsia="ar-SA"/>
        </w:rPr>
        <w:t xml:space="preserve">Beau Jardin </w:t>
      </w:r>
      <w:r>
        <w:rPr>
          <w:rFonts w:ascii="Comic Sans MS" w:eastAsia="Times New Roman" w:hAnsi="Comic Sans MS" w:cs="Times New Roman"/>
          <w:szCs w:val="20"/>
          <w:lang w:eastAsia="ar-SA"/>
        </w:rPr>
        <w:t>ist</w:t>
      </w:r>
      <w:r w:rsidRPr="00E943FA">
        <w:rPr>
          <w:rFonts w:ascii="Comic Sans MS" w:eastAsia="Times New Roman" w:hAnsi="Comic Sans MS" w:cs="Times New Roman"/>
          <w:szCs w:val="20"/>
          <w:lang w:eastAsia="ar-SA"/>
        </w:rPr>
        <w:t xml:space="preserve"> in das Wohnquartier und den Stadtteil eingebunden, so dass </w:t>
      </w:r>
      <w:r>
        <w:rPr>
          <w:rFonts w:ascii="Comic Sans MS" w:eastAsia="Times New Roman" w:hAnsi="Comic Sans MS" w:cs="Times New Roman"/>
          <w:szCs w:val="20"/>
          <w:lang w:eastAsia="ar-SA"/>
        </w:rPr>
        <w:t xml:space="preserve">nicht nur </w:t>
      </w:r>
      <w:r w:rsidRPr="00E943FA">
        <w:rPr>
          <w:rFonts w:ascii="Comic Sans MS" w:eastAsia="Times New Roman" w:hAnsi="Comic Sans MS" w:cs="Times New Roman"/>
          <w:szCs w:val="20"/>
          <w:lang w:eastAsia="ar-SA"/>
        </w:rPr>
        <w:t xml:space="preserve">vielfältige Kontakte und Netzwerke zu anderen Institutionen </w:t>
      </w:r>
      <w:r w:rsidRPr="00E943FA">
        <w:rPr>
          <w:rFonts w:ascii="Comic Sans MS" w:eastAsia="Times New Roman" w:hAnsi="Comic Sans MS" w:cs="Times New Roman"/>
          <w:szCs w:val="24"/>
          <w:lang w:eastAsia="de-DE"/>
        </w:rPr>
        <w:t>(z.B. Rissener Sportverein oder kleines KiFaZ in Rissen)</w:t>
      </w:r>
      <w:r w:rsidRPr="00E943FA">
        <w:rPr>
          <w:rFonts w:ascii="Comic Sans MS" w:eastAsia="Times New Roman" w:hAnsi="Comic Sans MS" w:cs="Times New Roman"/>
          <w:szCs w:val="20"/>
          <w:lang w:eastAsia="ar-SA"/>
        </w:rPr>
        <w:t xml:space="preserve"> bestehen, die von den Familien zeitgleich in Anspruch genommen werden</w:t>
      </w:r>
      <w:r>
        <w:rPr>
          <w:rFonts w:ascii="Comic Sans MS" w:eastAsia="Times New Roman" w:hAnsi="Comic Sans MS" w:cs="Times New Roman"/>
          <w:szCs w:val="20"/>
          <w:lang w:eastAsia="ar-SA"/>
        </w:rPr>
        <w:t xml:space="preserve">, sondern auch Teilhabe im täglichen Leben lokaler Betriebe (Bsp. Bäckerei, Optiker, Blumengeschäft, Friseur, Restaurants,…). </w:t>
      </w:r>
    </w:p>
    <w:p w:rsidR="000D26B4" w:rsidRPr="00DC2A98" w:rsidRDefault="000D26B4" w:rsidP="000D26B4">
      <w:pPr>
        <w:spacing w:beforeLines="1" w:before="2" w:afterLines="1" w:after="2" w:line="240" w:lineRule="auto"/>
        <w:rPr>
          <w:rFonts w:ascii="Comic Sans MS" w:eastAsia="Times New Roman" w:hAnsi="Comic Sans MS" w:cs="Times New Roman"/>
          <w:szCs w:val="20"/>
          <w:lang w:eastAsia="de-DE"/>
        </w:rPr>
      </w:pPr>
      <w:r>
        <w:rPr>
          <w:rFonts w:ascii="Comic Sans MS" w:eastAsia="Times New Roman" w:hAnsi="Comic Sans MS" w:cs="Times New Roman"/>
          <w:szCs w:val="20"/>
          <w:lang w:eastAsia="de-DE"/>
        </w:rPr>
        <w:t>Darüberhinaus</w:t>
      </w:r>
      <w:r w:rsidRPr="00DC2A98">
        <w:rPr>
          <w:rFonts w:ascii="Comic Sans MS" w:eastAsia="Times New Roman" w:hAnsi="Comic Sans MS" w:cs="Times New Roman"/>
          <w:szCs w:val="20"/>
          <w:lang w:eastAsia="de-DE"/>
        </w:rPr>
        <w:t xml:space="preserve"> </w:t>
      </w:r>
      <w:r>
        <w:rPr>
          <w:rFonts w:ascii="Comic Sans MS" w:eastAsia="Times New Roman" w:hAnsi="Comic Sans MS" w:cs="Times New Roman"/>
          <w:szCs w:val="20"/>
          <w:lang w:eastAsia="de-DE"/>
        </w:rPr>
        <w:t>besteht eine Kooperation mit den</w:t>
      </w:r>
      <w:r w:rsidRPr="00DC2A98">
        <w:rPr>
          <w:rFonts w:ascii="Comic Sans MS" w:eastAsia="Times New Roman" w:hAnsi="Comic Sans MS" w:cs="Times New Roman"/>
          <w:szCs w:val="20"/>
          <w:lang w:eastAsia="de-DE"/>
        </w:rPr>
        <w:t xml:space="preserve"> umliegenden Schulen und dem </w:t>
      </w:r>
      <w:r>
        <w:rPr>
          <w:rFonts w:ascii="Comic Sans MS" w:eastAsia="Times New Roman" w:hAnsi="Comic Sans MS" w:cs="Times New Roman"/>
          <w:szCs w:val="20"/>
          <w:lang w:eastAsia="de-DE"/>
        </w:rPr>
        <w:t xml:space="preserve">Rissener </w:t>
      </w:r>
      <w:r w:rsidRPr="00DC2A98">
        <w:rPr>
          <w:rFonts w:ascii="Comic Sans MS" w:eastAsia="Times New Roman" w:hAnsi="Comic Sans MS" w:cs="Times New Roman"/>
          <w:szCs w:val="20"/>
          <w:lang w:eastAsia="de-DE"/>
        </w:rPr>
        <w:t>Sportverein</w:t>
      </w:r>
      <w:r>
        <w:rPr>
          <w:rFonts w:ascii="Comic Sans MS" w:eastAsia="Times New Roman" w:hAnsi="Comic Sans MS" w:cs="Times New Roman"/>
          <w:szCs w:val="20"/>
          <w:lang w:eastAsia="de-DE"/>
        </w:rPr>
        <w:t xml:space="preserve"> </w:t>
      </w:r>
      <w:r w:rsidRPr="00DC2A98">
        <w:rPr>
          <w:rFonts w:ascii="Comic Sans MS" w:eastAsia="Times New Roman" w:hAnsi="Comic Sans MS" w:cs="Times New Roman"/>
          <w:szCs w:val="20"/>
          <w:lang w:eastAsia="de-DE"/>
        </w:rPr>
        <w:t xml:space="preserve">zur Nutzung </w:t>
      </w:r>
      <w:r>
        <w:rPr>
          <w:rFonts w:ascii="Comic Sans MS" w:eastAsia="Times New Roman" w:hAnsi="Comic Sans MS" w:cs="Times New Roman"/>
          <w:szCs w:val="20"/>
          <w:lang w:eastAsia="de-DE"/>
        </w:rPr>
        <w:t>der</w:t>
      </w:r>
      <w:r w:rsidRPr="00DC2A98">
        <w:rPr>
          <w:rFonts w:ascii="Comic Sans MS" w:eastAsia="Times New Roman" w:hAnsi="Comic Sans MS" w:cs="Times New Roman"/>
          <w:szCs w:val="20"/>
          <w:lang w:eastAsia="de-DE"/>
        </w:rPr>
        <w:t xml:space="preserve"> Sporthalle</w:t>
      </w:r>
      <w:r>
        <w:rPr>
          <w:rFonts w:ascii="Comic Sans MS" w:eastAsia="Times New Roman" w:hAnsi="Comic Sans MS" w:cs="Times New Roman"/>
          <w:szCs w:val="20"/>
          <w:lang w:eastAsia="de-DE"/>
        </w:rPr>
        <w:t>.</w:t>
      </w:r>
    </w:p>
    <w:p w:rsidR="000D26B4" w:rsidRPr="00DC2A98" w:rsidRDefault="000D26B4" w:rsidP="000D26B4">
      <w:pPr>
        <w:spacing w:beforeLines="1" w:before="2" w:afterLines="1" w:after="2" w:line="240" w:lineRule="auto"/>
        <w:rPr>
          <w:rFonts w:ascii="Comic Sans MS" w:eastAsia="Times New Roman" w:hAnsi="Comic Sans MS" w:cs="Times New Roman"/>
          <w:szCs w:val="20"/>
          <w:lang w:eastAsia="de-DE"/>
        </w:rPr>
      </w:pPr>
      <w:r w:rsidRPr="00DC2A98">
        <w:rPr>
          <w:rFonts w:ascii="Comic Sans MS" w:eastAsia="Times New Roman" w:hAnsi="Comic Sans MS" w:cs="Times New Roman"/>
          <w:szCs w:val="20"/>
          <w:lang w:eastAsia="de-DE"/>
        </w:rPr>
        <w:lastRenderedPageBreak/>
        <w:t xml:space="preserve">Auch der Kennenlern-Besuch der Schule durch die Vorschulkinder ist </w:t>
      </w:r>
      <w:r>
        <w:rPr>
          <w:rFonts w:ascii="Comic Sans MS" w:eastAsia="Times New Roman" w:hAnsi="Comic Sans MS" w:cs="Times New Roman"/>
          <w:szCs w:val="20"/>
          <w:lang w:eastAsia="de-DE"/>
        </w:rPr>
        <w:t>ein fester Programmpunkt</w:t>
      </w:r>
      <w:r w:rsidRPr="00DC2A98">
        <w:rPr>
          <w:rFonts w:ascii="Comic Sans MS" w:eastAsia="Times New Roman" w:hAnsi="Comic Sans MS" w:cs="Times New Roman"/>
          <w:szCs w:val="20"/>
          <w:lang w:eastAsia="de-DE"/>
        </w:rPr>
        <w:t>.</w:t>
      </w:r>
    </w:p>
    <w:p w:rsidR="000D26B4" w:rsidRDefault="000D26B4" w:rsidP="000D26B4">
      <w:pPr>
        <w:spacing w:beforeLines="1" w:before="2" w:afterLines="1" w:after="2" w:line="240" w:lineRule="auto"/>
        <w:rPr>
          <w:rFonts w:ascii="Comic Sans MS" w:eastAsia="Times New Roman" w:hAnsi="Comic Sans MS" w:cs="Times New Roman"/>
          <w:szCs w:val="20"/>
          <w:lang w:eastAsia="de-DE"/>
        </w:rPr>
      </w:pPr>
      <w:r w:rsidRPr="00DC2A98">
        <w:rPr>
          <w:rFonts w:ascii="Comic Sans MS" w:eastAsia="Times New Roman" w:hAnsi="Comic Sans MS" w:cs="Times New Roman"/>
          <w:szCs w:val="20"/>
          <w:lang w:eastAsia="de-DE"/>
        </w:rPr>
        <w:t xml:space="preserve">Mit der ansässigen Polizei </w:t>
      </w:r>
      <w:r>
        <w:rPr>
          <w:rFonts w:ascii="Comic Sans MS" w:eastAsia="Times New Roman" w:hAnsi="Comic Sans MS" w:cs="Times New Roman"/>
          <w:szCs w:val="20"/>
          <w:lang w:eastAsia="de-DE"/>
        </w:rPr>
        <w:t>findet</w:t>
      </w:r>
      <w:r w:rsidRPr="00DC2A98">
        <w:rPr>
          <w:rFonts w:ascii="Comic Sans MS" w:eastAsia="Times New Roman" w:hAnsi="Comic Sans MS" w:cs="Times New Roman"/>
          <w:szCs w:val="20"/>
          <w:lang w:eastAsia="de-DE"/>
        </w:rPr>
        <w:t xml:space="preserve"> die Verkehrs-Früherziehung </w:t>
      </w:r>
      <w:r>
        <w:rPr>
          <w:rFonts w:ascii="Comic Sans MS" w:eastAsia="Times New Roman" w:hAnsi="Comic Sans MS" w:cs="Times New Roman"/>
          <w:szCs w:val="20"/>
          <w:lang w:eastAsia="de-DE"/>
        </w:rPr>
        <w:t>statt</w:t>
      </w:r>
      <w:r w:rsidRPr="00DC2A98">
        <w:rPr>
          <w:rFonts w:ascii="Comic Sans MS" w:eastAsia="Times New Roman" w:hAnsi="Comic Sans MS" w:cs="Times New Roman"/>
          <w:szCs w:val="20"/>
          <w:lang w:eastAsia="de-DE"/>
        </w:rPr>
        <w:t>.</w:t>
      </w:r>
    </w:p>
    <w:p w:rsidR="000D26B4" w:rsidRPr="00DC2A98" w:rsidRDefault="000D26B4" w:rsidP="000D26B4">
      <w:pPr>
        <w:spacing w:beforeLines="1" w:before="2" w:afterLines="1" w:after="2" w:line="240" w:lineRule="auto"/>
        <w:rPr>
          <w:rFonts w:ascii="Comic Sans MS" w:eastAsia="Times New Roman" w:hAnsi="Comic Sans MS" w:cs="Times New Roman"/>
          <w:szCs w:val="20"/>
          <w:lang w:eastAsia="de-DE"/>
        </w:rPr>
      </w:pPr>
      <w:r>
        <w:rPr>
          <w:rFonts w:ascii="Comic Sans MS" w:eastAsia="Times New Roman" w:hAnsi="Comic Sans MS" w:cs="Times New Roman"/>
          <w:szCs w:val="20"/>
          <w:lang w:eastAsia="de-DE"/>
        </w:rPr>
        <w:t>Eine in der Nachbarschaft praktizierende Zahnärztin hat die Patenschaft übernommen.</w:t>
      </w:r>
    </w:p>
    <w:p w:rsidR="000D26B4" w:rsidRPr="00131C20" w:rsidRDefault="000D26B4" w:rsidP="000D26B4">
      <w:pPr>
        <w:spacing w:beforeLines="1" w:before="2" w:afterLines="1" w:after="2" w:line="240" w:lineRule="auto"/>
        <w:rPr>
          <w:rFonts w:ascii="Comic Sans MS" w:eastAsia="Times New Roman" w:hAnsi="Comic Sans MS" w:cs="Times New Roman"/>
          <w:color w:val="FF0000"/>
          <w:szCs w:val="20"/>
          <w:lang w:eastAsia="de-DE"/>
        </w:rPr>
      </w:pPr>
    </w:p>
    <w:p w:rsidR="000D26B4" w:rsidRPr="00131C20" w:rsidRDefault="000D26B4" w:rsidP="000D26B4">
      <w:pPr>
        <w:spacing w:after="0" w:line="240" w:lineRule="auto"/>
        <w:contextualSpacing/>
        <w:jc w:val="both"/>
        <w:rPr>
          <w:rFonts w:ascii="Comic Sans MS" w:eastAsia="Times New Roman" w:hAnsi="Comic Sans MS" w:cs="Times New Roman"/>
          <w:b/>
          <w:lang w:eastAsia="de-DE"/>
        </w:rPr>
      </w:pPr>
      <w:r w:rsidRPr="00131C20">
        <w:rPr>
          <w:rFonts w:ascii="Comic Sans MS" w:eastAsia="Times New Roman" w:hAnsi="Comic Sans MS" w:cs="Times New Roman"/>
          <w:b/>
          <w:lang w:eastAsia="de-DE"/>
        </w:rPr>
        <w:t xml:space="preserve">Öffnungszeiten: </w:t>
      </w:r>
    </w:p>
    <w:p w:rsidR="000D26B4" w:rsidRPr="00131C20" w:rsidRDefault="000D26B4" w:rsidP="000D26B4">
      <w:pPr>
        <w:spacing w:after="0" w:line="240" w:lineRule="auto"/>
        <w:contextualSpacing/>
        <w:jc w:val="both"/>
        <w:rPr>
          <w:rFonts w:ascii="Comic Sans MS" w:eastAsia="Times New Roman" w:hAnsi="Comic Sans MS" w:cs="Times New Roman"/>
          <w:b/>
          <w:lang w:eastAsia="de-DE"/>
        </w:rPr>
      </w:pPr>
    </w:p>
    <w:p w:rsidR="000D26B4" w:rsidRPr="004E2D7B" w:rsidRDefault="000D26B4" w:rsidP="000D26B4">
      <w:pPr>
        <w:spacing w:after="0" w:line="240" w:lineRule="auto"/>
        <w:contextualSpacing/>
        <w:jc w:val="both"/>
        <w:rPr>
          <w:rFonts w:ascii="Comic Sans MS" w:eastAsia="MS Mincho" w:hAnsi="Comic Sans MS" w:cs="Times New Roman"/>
          <w:lang w:eastAsia="de-DE"/>
        </w:rPr>
      </w:pPr>
      <w:r w:rsidRPr="00131C20">
        <w:rPr>
          <w:rFonts w:ascii="Comic Sans MS" w:eastAsia="MS Mincho" w:hAnsi="Comic Sans MS" w:cs="Times New Roman"/>
          <w:lang w:eastAsia="de-DE"/>
        </w:rPr>
        <w:t xml:space="preserve">Die Kindertagesstätte ist regelmäßig Montag bis Freitag </w:t>
      </w:r>
      <w:r w:rsidRPr="00E943FA">
        <w:rPr>
          <w:rFonts w:ascii="Comic Sans MS" w:eastAsia="MS Mincho" w:hAnsi="Comic Sans MS" w:cs="Times New Roman"/>
          <w:lang w:eastAsia="de-DE"/>
        </w:rPr>
        <w:t>von 07:30–18:00 Uhr geöffnet außer zu folgenden Zeiten:</w:t>
      </w:r>
    </w:p>
    <w:p w:rsidR="000D26B4" w:rsidRPr="00131C20" w:rsidRDefault="000D26B4" w:rsidP="000D26B4">
      <w:pPr>
        <w:spacing w:after="0" w:line="240" w:lineRule="auto"/>
        <w:ind w:left="720"/>
        <w:contextualSpacing/>
        <w:jc w:val="both"/>
        <w:rPr>
          <w:rFonts w:ascii="Comic Sans MS" w:eastAsia="Times New Roman" w:hAnsi="Comic Sans MS" w:cs="Times New Roman"/>
          <w:lang w:eastAsia="de-DE"/>
        </w:rPr>
      </w:pPr>
    </w:p>
    <w:p w:rsidR="000D26B4" w:rsidRPr="00131C20" w:rsidRDefault="000D26B4" w:rsidP="000D26B4">
      <w:pPr>
        <w:spacing w:after="0" w:line="240" w:lineRule="auto"/>
        <w:contextualSpacing/>
        <w:jc w:val="both"/>
        <w:rPr>
          <w:rFonts w:ascii="Comic Sans MS" w:eastAsia="Times New Roman" w:hAnsi="Comic Sans MS" w:cs="Times New Roman"/>
          <w:b/>
          <w:lang w:eastAsia="de-DE"/>
        </w:rPr>
      </w:pPr>
      <w:r w:rsidRPr="00131C20">
        <w:rPr>
          <w:rFonts w:ascii="Comic Sans MS" w:eastAsia="Times New Roman" w:hAnsi="Comic Sans MS" w:cs="Times New Roman"/>
          <w:b/>
          <w:lang w:eastAsia="de-DE"/>
        </w:rPr>
        <w:t>Schließzeiten:</w:t>
      </w:r>
    </w:p>
    <w:p w:rsidR="000D26B4" w:rsidRPr="00131C20" w:rsidRDefault="000D26B4" w:rsidP="000D26B4">
      <w:pPr>
        <w:spacing w:after="0" w:line="240" w:lineRule="auto"/>
        <w:contextualSpacing/>
        <w:jc w:val="both"/>
        <w:rPr>
          <w:rFonts w:ascii="Comic Sans MS" w:eastAsia="Times New Roman" w:hAnsi="Comic Sans MS" w:cs="Times New Roman"/>
          <w:b/>
          <w:lang w:eastAsia="de-DE"/>
        </w:rPr>
      </w:pPr>
    </w:p>
    <w:p w:rsidR="000D26B4" w:rsidRPr="00131C20" w:rsidRDefault="000D26B4" w:rsidP="000D26B4">
      <w:pPr>
        <w:spacing w:after="0" w:line="240" w:lineRule="auto"/>
        <w:contextualSpacing/>
        <w:jc w:val="both"/>
        <w:rPr>
          <w:rFonts w:ascii="Comic Sans MS" w:eastAsia="Times New Roman" w:hAnsi="Comic Sans MS" w:cs="Times New Roman"/>
          <w:lang w:eastAsia="de-DE"/>
        </w:rPr>
      </w:pPr>
      <w:r w:rsidRPr="00131C20">
        <w:rPr>
          <w:rFonts w:ascii="Comic Sans MS" w:eastAsia="Times New Roman" w:hAnsi="Comic Sans MS" w:cs="Times New Roman"/>
          <w:lang w:eastAsia="de-DE"/>
        </w:rPr>
        <w:t>Die Kindertagesstätte ist an allen Wochenenden und gesetzlichen Feiertagen sowie an 20 Tagen in den Schulferien</w:t>
      </w:r>
      <w:r w:rsidRPr="00131C20">
        <w:rPr>
          <w:rFonts w:ascii="Comic Sans MS" w:eastAsia="Times New Roman" w:hAnsi="Comic Sans MS" w:cs="Times New Roman"/>
          <w:sz w:val="28"/>
          <w:szCs w:val="28"/>
          <w:lang w:eastAsia="de-DE"/>
        </w:rPr>
        <w:t xml:space="preserve"> </w:t>
      </w:r>
      <w:r w:rsidRPr="00131C20">
        <w:rPr>
          <w:rFonts w:ascii="Comic Sans MS" w:eastAsia="Times New Roman" w:hAnsi="Comic Sans MS" w:cs="Times New Roman"/>
          <w:lang w:eastAsia="de-DE"/>
        </w:rPr>
        <w:t xml:space="preserve">und </w:t>
      </w:r>
      <w:r>
        <w:rPr>
          <w:rFonts w:ascii="Comic Sans MS" w:eastAsia="Times New Roman" w:hAnsi="Comic Sans MS" w:cs="Times New Roman"/>
          <w:lang w:eastAsia="de-DE"/>
        </w:rPr>
        <w:t>3</w:t>
      </w:r>
      <w:r w:rsidRPr="00131C20">
        <w:rPr>
          <w:rFonts w:ascii="Comic Sans MS" w:eastAsia="Times New Roman" w:hAnsi="Comic Sans MS" w:cs="Times New Roman"/>
          <w:lang w:eastAsia="de-DE"/>
        </w:rPr>
        <w:t xml:space="preserve"> Tage im Jahr - Pädagogische</w:t>
      </w:r>
      <w:r w:rsidRPr="00131C20">
        <w:rPr>
          <w:rFonts w:ascii="Times" w:eastAsia="Times New Roman" w:hAnsi="Times" w:cs="Times New Roman"/>
          <w:sz w:val="28"/>
          <w:szCs w:val="28"/>
          <w:lang w:eastAsia="de-DE"/>
        </w:rPr>
        <w:t xml:space="preserve"> </w:t>
      </w:r>
      <w:r w:rsidRPr="00655D4D">
        <w:rPr>
          <w:rFonts w:ascii="Comic Sans MS" w:eastAsia="Times New Roman" w:hAnsi="Comic Sans MS" w:cs="Times New Roman"/>
          <w:lang w:eastAsia="de-DE"/>
        </w:rPr>
        <w:t>Tage</w:t>
      </w:r>
      <w:r w:rsidRPr="00131C20">
        <w:rPr>
          <w:rFonts w:ascii="Times" w:eastAsia="Times New Roman" w:hAnsi="Times" w:cs="Times New Roman"/>
          <w:sz w:val="28"/>
          <w:szCs w:val="28"/>
          <w:lang w:eastAsia="de-DE"/>
        </w:rPr>
        <w:t xml:space="preserve"> - </w:t>
      </w:r>
      <w:r w:rsidRPr="00131C20">
        <w:rPr>
          <w:rFonts w:ascii="Comic Sans MS" w:eastAsia="Times New Roman" w:hAnsi="Comic Sans MS" w:cs="Times New Roman"/>
          <w:lang w:eastAsia="de-DE"/>
        </w:rPr>
        <w:t>geschlossen. Die genauen Zeiten werden rechtzeitig bekannt gegeben.</w:t>
      </w:r>
    </w:p>
    <w:p w:rsidR="000D26B4" w:rsidRPr="00131C20" w:rsidRDefault="000D26B4" w:rsidP="000D26B4">
      <w:pPr>
        <w:spacing w:beforeLines="1" w:before="2" w:afterLines="1" w:after="2" w:line="240" w:lineRule="auto"/>
        <w:jc w:val="both"/>
        <w:rPr>
          <w:rFonts w:ascii="Comic Sans MS" w:eastAsia="Times New Roman" w:hAnsi="Comic Sans MS" w:cs="Times New Roman"/>
          <w:b/>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b/>
          <w:szCs w:val="20"/>
          <w:lang w:eastAsia="de-DE"/>
        </w:rPr>
      </w:pPr>
      <w:r w:rsidRPr="00131C20">
        <w:rPr>
          <w:rFonts w:ascii="Comic Sans MS" w:eastAsia="Times New Roman" w:hAnsi="Comic Sans MS" w:cs="Times New Roman"/>
          <w:b/>
          <w:szCs w:val="24"/>
          <w:lang w:eastAsia="de-DE"/>
        </w:rPr>
        <w:t xml:space="preserve">Entwicklung zu ganzheitlichem Betreuungskonzept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Mit der Einrichtung von Elementar- und Krippengruppen, sowie der Möglichkeit der Schaffung von altersgemischten „</w:t>
      </w:r>
      <w:r w:rsidRPr="00E943FA">
        <w:rPr>
          <w:rFonts w:ascii="Comic Sans MS" w:eastAsia="Times New Roman" w:hAnsi="Comic Sans MS" w:cs="Times New Roman"/>
          <w:szCs w:val="24"/>
          <w:lang w:eastAsia="de-DE"/>
        </w:rPr>
        <w:t>Familiengruppen“ hat Beau Jardin den Schritt vollzogen, eine Betreuung vom Krippen- bis zum Schulalter in derselben Einrichtung anzubieten. Die Übergänge von einer Gruppe (Krippe</w:t>
      </w:r>
      <w:r w:rsidRPr="00131C20">
        <w:rPr>
          <w:rFonts w:ascii="Comic Sans MS" w:eastAsia="Times New Roman" w:hAnsi="Comic Sans MS" w:cs="Times New Roman"/>
          <w:szCs w:val="24"/>
          <w:lang w:eastAsia="de-DE"/>
        </w:rPr>
        <w:t xml:space="preserve">) in eine andere Gruppe (Elementargruppe, ggf. Familiengruppe) geschehen fließend durch räumliche Nähe der Gruppen, gemeinsame Aktivitäten der Gruppen und ausreichenden Eingewöhnungsphasen (s.u.).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b/>
          <w:szCs w:val="20"/>
          <w:lang w:eastAsia="de-DE"/>
        </w:rPr>
      </w:pPr>
      <w:r w:rsidRPr="00131C20">
        <w:rPr>
          <w:rFonts w:ascii="Comic Sans MS" w:eastAsia="Times New Roman" w:hAnsi="Comic Sans MS" w:cs="Times New Roman"/>
          <w:b/>
          <w:szCs w:val="24"/>
          <w:lang w:eastAsia="de-DE"/>
        </w:rPr>
        <w:t xml:space="preserve">Lernende Einrichtung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Beau Jardin versteht sich als „lernende Einrichtung“. Unsere Arbeit ist geprägt durch die Zusammenarbeit im Team und regelmäßige Evaluation der pädagogischen Arbeit (vgl. Kapitel 10 Qualitätsmanagement). Sie ist auf eine permanente Weiterentwicklung ausgerichtet und bezieht sich auf die kontinuierlich sich verändernden Bedarfslagen der Kinder und ihrer Familien, deren Beteiligung ausdrücklich erwünscht ist. Entsprechend wird auch das Konzept regelmäßig überarbeitet und entwickelt.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keepNext/>
        <w:tabs>
          <w:tab w:val="num" w:pos="0"/>
        </w:tabs>
        <w:suppressAutoHyphens/>
        <w:spacing w:after="0" w:line="240" w:lineRule="auto"/>
        <w:ind w:left="432" w:hanging="432"/>
        <w:outlineLvl w:val="0"/>
        <w:rPr>
          <w:rFonts w:ascii="Comic Sans MS" w:eastAsia="Times New Roman" w:hAnsi="Comic Sans MS" w:cs="Times New Roman"/>
          <w:b/>
          <w:szCs w:val="20"/>
          <w:lang w:eastAsia="ar-SA"/>
        </w:rPr>
      </w:pPr>
      <w:r w:rsidRPr="00131C20">
        <w:rPr>
          <w:rFonts w:ascii="Comic Sans MS" w:eastAsia="Times New Roman" w:hAnsi="Comic Sans MS" w:cs="Times New Roman"/>
          <w:b/>
          <w:szCs w:val="20"/>
          <w:lang w:eastAsia="ar-SA"/>
        </w:rPr>
        <w:t>Flüchtlingskinder und Familien</w:t>
      </w:r>
    </w:p>
    <w:p w:rsidR="000D26B4" w:rsidRPr="00131C20" w:rsidRDefault="000D26B4" w:rsidP="000D26B4">
      <w:pPr>
        <w:suppressAutoHyphens/>
        <w:spacing w:after="0" w:line="240" w:lineRule="auto"/>
        <w:rPr>
          <w:rFonts w:ascii="Comic Sans MS" w:eastAsia="Times New Roman" w:hAnsi="Comic Sans MS" w:cs="Times New Roman"/>
          <w:szCs w:val="20"/>
          <w:lang w:eastAsia="ar-SA"/>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0"/>
          <w:lang w:eastAsia="ar-SA"/>
        </w:rPr>
      </w:pPr>
      <w:r w:rsidRPr="00131C20">
        <w:rPr>
          <w:rFonts w:ascii="Comic Sans MS" w:eastAsia="Times New Roman" w:hAnsi="Comic Sans MS" w:cs="Times New Roman"/>
          <w:szCs w:val="20"/>
          <w:lang w:eastAsia="ar-SA"/>
        </w:rPr>
        <w:t xml:space="preserve">Aufgrund der pädagogischen Ausrichtung verfolgt Beau Jardin die Betreuung von Kindern und Familien aus unterschiedlichsten Kulturen. Für das Gelingen dieser Arbeit steht unser Personal mit seiner pädagogischen Expertise, aber auch mit der eigenen kulturellen Vielfalt. Die kulturelle Brücke zwischen dem Heimatland und der hiesigen Kultur, die Erfahrung der Migration und ihre besonderen Herausforderungen sind in unserem alltäglichen Bewusstsein. Hier haben wir eine besondere Achtsamkeit auf die Lebenssituation von Kindern und Familien, die aufgrund von Krieg, politischer Verfolgung, Gewalterfahrungen u.a. Krisen ihr Heimatland verlassen mussten. </w:t>
      </w:r>
    </w:p>
    <w:p w:rsidR="000D26B4" w:rsidRDefault="000D26B4" w:rsidP="000D26B4">
      <w:pPr>
        <w:spacing w:beforeLines="1" w:before="2" w:afterLines="1" w:after="2" w:line="240" w:lineRule="auto"/>
        <w:jc w:val="both"/>
        <w:rPr>
          <w:rFonts w:ascii="Comic Sans MS" w:eastAsia="Times New Roman" w:hAnsi="Comic Sans MS" w:cs="Times New Roman"/>
          <w:szCs w:val="20"/>
          <w:lang w:eastAsia="ar-SA"/>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0"/>
          <w:lang w:eastAsia="ar-SA"/>
        </w:rPr>
      </w:pPr>
      <w:r w:rsidRPr="00131C20">
        <w:rPr>
          <w:rFonts w:ascii="Comic Sans MS" w:eastAsia="Times New Roman" w:hAnsi="Comic Sans MS" w:cs="Times New Roman"/>
          <w:szCs w:val="20"/>
          <w:lang w:eastAsia="ar-SA"/>
        </w:rPr>
        <w:lastRenderedPageBreak/>
        <w:t xml:space="preserve">Stabile Alltagsstrukturen und verlässliche Beziehungserfahrungen gehören zu den wichtigsten Aspekten, um die Situation der Flucht psychisch bewältigen zu können, körperliche und seelische Gesundheit zu erhalten und wiederherzustellen. Für diese Ziele reicht es nicht aus, die Kinder und ihre Familien mit klassischen pädagogischen Konzepten zu betreuen. Vielmehr ist eine Erweiterung der Angebote vor Ort in den jeweiligen Tageseinrichtungen, aber auch eine intensive Vernetzung in die jeweiligen Stadtteile/Quartiere notwendig, um ein sicheres Netz zu gestalten.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0"/>
          <w:lang w:eastAsia="ar-SA"/>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0"/>
          <w:lang w:eastAsia="de-DE"/>
        </w:rPr>
      </w:pPr>
      <w:r w:rsidRPr="00131C20">
        <w:rPr>
          <w:rFonts w:ascii="Comic Sans MS" w:eastAsia="Times New Roman" w:hAnsi="Comic Sans MS" w:cs="Times New Roman"/>
          <w:szCs w:val="20"/>
          <w:lang w:eastAsia="ar-SA"/>
        </w:rPr>
        <w:t>Unser Personal ist aufgrund der sprachlichen Vielfalt im besonderen Maße in der Lage, Kindern und Familien eine kulturelle Heimat zu bieten, aber auch das Ankommen, kulturelle Übergangsräume und wichtige erste Schritte in der neuen Kultur für sie gut zu begleiten.</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0"/>
          <w:lang w:eastAsia="de-DE"/>
        </w:rPr>
      </w:pPr>
    </w:p>
    <w:p w:rsidR="000D26B4" w:rsidRDefault="000D26B4" w:rsidP="000D26B4">
      <w:pPr>
        <w:spacing w:beforeLines="1" w:before="2" w:afterLines="1" w:after="2" w:line="240" w:lineRule="auto"/>
        <w:jc w:val="both"/>
        <w:rPr>
          <w:rFonts w:ascii="Comic Sans MS" w:eastAsia="Times New Roman" w:hAnsi="Comic Sans MS" w:cs="Times New Roman"/>
          <w:szCs w:val="20"/>
          <w:lang w:eastAsia="de-DE"/>
        </w:rPr>
      </w:pPr>
      <w:r w:rsidRPr="00131C20">
        <w:rPr>
          <w:rFonts w:ascii="Comic Sans MS" w:eastAsia="Times New Roman" w:hAnsi="Comic Sans MS" w:cs="Times New Roman"/>
          <w:szCs w:val="20"/>
          <w:lang w:eastAsia="de-DE"/>
        </w:rPr>
        <w:t>Einzelheiten haben wir in unserem Sonderkonzept Flüchtlingskinder zusammengefasst.</w:t>
      </w:r>
      <w:bookmarkStart w:id="8" w:name="_Toc311562460"/>
    </w:p>
    <w:p w:rsidR="000D26B4" w:rsidRDefault="000D26B4" w:rsidP="000D26B4">
      <w:pPr>
        <w:spacing w:beforeLines="1" w:before="2" w:afterLines="1" w:after="2" w:line="240" w:lineRule="auto"/>
        <w:jc w:val="both"/>
        <w:rPr>
          <w:rFonts w:ascii="Comic Sans MS" w:eastAsia="Times New Roman" w:hAnsi="Comic Sans MS" w:cs="Times New Roman"/>
          <w:szCs w:val="20"/>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Courier New"/>
          <w:b/>
          <w:lang w:eastAsia="de-DE"/>
        </w:rPr>
      </w:pPr>
      <w:r w:rsidRPr="00131C20">
        <w:rPr>
          <w:rFonts w:ascii="Comic Sans MS" w:eastAsia="Times New Roman" w:hAnsi="Comic Sans MS" w:cs="Courier New"/>
          <w:b/>
          <w:lang w:eastAsia="de-DE"/>
        </w:rPr>
        <w:t>3. Die Betreuung: Krippe</w:t>
      </w:r>
      <w:bookmarkEnd w:id="8"/>
      <w:r w:rsidRPr="00131C20">
        <w:rPr>
          <w:rFonts w:ascii="Comic Sans MS" w:eastAsia="Times New Roman" w:hAnsi="Comic Sans MS" w:cs="Courier New"/>
          <w:b/>
          <w:lang w:eastAsia="de-DE"/>
        </w:rPr>
        <w:t xml:space="preserve">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Der Tagesablauf des Krippenbereichs ist von Regelmäßigkeit geprägt. Insbesondere die Jüngsten sollen so in sich wiederholenden Ritualen Sicherheit und Verlässlichkeit erfahren, da Übergänge von der Familie in die Krippe, verlängerte Zeiten des Getrenntseins und die Themen Bindung und Beziehung gerade in dieser Entwicklungsphase bedeutsam sind (vgl. Kapitel 8). Hinzukommen die pflegerischen Anteile (Windelwechseln; Körperhygiene etc.) die bei Krippenkindern noch besonders intensiv sind. Wir versuchen in der Krippe Bindung, Beziehung, aber auch frühe Förderung und Bildung gut und </w:t>
      </w:r>
      <w:r w:rsidRPr="00012292">
        <w:rPr>
          <w:rFonts w:ascii="Comic Sans MS" w:eastAsia="Times New Roman" w:hAnsi="Comic Sans MS" w:cs="Times New Roman"/>
          <w:szCs w:val="24"/>
          <w:lang w:eastAsia="de-DE"/>
        </w:rPr>
        <w:t xml:space="preserve">individuell auf die Bedürfnisse des Kindes zugeschnitten zu verwirklichen, wobei ganz vorne bei allen Themen die Sprachentwicklung steht. Folgende Rituale haben dazu ihren </w:t>
      </w:r>
      <w:r w:rsidRPr="00131C20">
        <w:rPr>
          <w:rFonts w:ascii="Comic Sans MS" w:eastAsia="Times New Roman" w:hAnsi="Comic Sans MS" w:cs="Times New Roman"/>
          <w:szCs w:val="24"/>
          <w:lang w:eastAsia="de-DE"/>
        </w:rPr>
        <w:t>Anteil:</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0"/>
          <w:lang w:eastAsia="de-DE"/>
        </w:rPr>
      </w:pPr>
    </w:p>
    <w:p w:rsidR="000D26B4" w:rsidRPr="00131C20" w:rsidRDefault="000D26B4" w:rsidP="000D26B4">
      <w:pPr>
        <w:numPr>
          <w:ilvl w:val="0"/>
          <w:numId w:val="2"/>
        </w:numPr>
        <w:suppressAutoHyphens/>
        <w:spacing w:beforeLines="1" w:before="2" w:afterLines="1" w:after="2" w:line="240" w:lineRule="auto"/>
        <w:jc w:val="both"/>
        <w:rPr>
          <w:rFonts w:ascii="Comic Sans MS" w:eastAsia="Times New Roman" w:hAnsi="Comic Sans MS" w:cs="Times New Roman"/>
          <w:szCs w:val="20"/>
          <w:lang w:eastAsia="de-DE"/>
        </w:rPr>
      </w:pPr>
      <w:r w:rsidRPr="00131C20">
        <w:rPr>
          <w:rFonts w:ascii="Comic Sans MS" w:eastAsia="Times New Roman" w:hAnsi="Comic Sans MS" w:cs="Times New Roman"/>
          <w:szCs w:val="24"/>
          <w:lang w:eastAsia="de-DE"/>
        </w:rPr>
        <w:t xml:space="preserve">Der morgendliche Singkreis: Die Kinder singen Lieder </w:t>
      </w:r>
      <w:r>
        <w:rPr>
          <w:rFonts w:ascii="Comic Sans MS" w:eastAsia="Times New Roman" w:hAnsi="Comic Sans MS" w:cs="Times New Roman"/>
          <w:szCs w:val="24"/>
          <w:lang w:eastAsia="de-DE"/>
        </w:rPr>
        <w:t>auf Deutsch und Französisch</w:t>
      </w:r>
      <w:r w:rsidRPr="00131C20">
        <w:rPr>
          <w:rFonts w:ascii="Comic Sans MS" w:eastAsia="Times New Roman" w:hAnsi="Comic Sans MS" w:cs="Times New Roman"/>
          <w:szCs w:val="24"/>
          <w:lang w:eastAsia="de-DE"/>
        </w:rPr>
        <w:t xml:space="preserve">. Durch das Singen können Kinder leicht für die Vielfalt der Sprachen begeistert werden und erlangen sprachliches Selbstbewusstsein. Gleichzeitig ist das Singen ein Ritual und eine Gemeinschaftserfahrung. Über die Auswahl von Liedern können bereits die Krippenkinder an der Gestaltung des Alltags mitwirken.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numPr>
          <w:ilvl w:val="0"/>
          <w:numId w:val="2"/>
        </w:numPr>
        <w:suppressAutoHyphens/>
        <w:spacing w:beforeLines="1" w:before="2" w:afterLines="1" w:after="2" w:line="240" w:lineRule="auto"/>
        <w:jc w:val="both"/>
        <w:rPr>
          <w:rFonts w:ascii="Comic Sans MS" w:eastAsia="Times New Roman" w:hAnsi="Comic Sans MS" w:cs="Times New Roman"/>
          <w:szCs w:val="20"/>
          <w:lang w:eastAsia="de-DE"/>
        </w:rPr>
      </w:pPr>
      <w:r w:rsidRPr="00131C20">
        <w:rPr>
          <w:rFonts w:ascii="Comic Sans MS" w:eastAsia="Times New Roman" w:hAnsi="Comic Sans MS" w:cs="Times New Roman"/>
          <w:szCs w:val="24"/>
          <w:lang w:eastAsia="de-DE"/>
        </w:rPr>
        <w:t xml:space="preserve">Geschichten vorlesen und Märchen erzählen: Neben der Vermittlung von </w:t>
      </w:r>
      <w:r>
        <w:rPr>
          <w:rFonts w:ascii="Comic Sans MS" w:eastAsia="Times New Roman" w:hAnsi="Comic Sans MS" w:cs="Times New Roman"/>
          <w:szCs w:val="24"/>
          <w:lang w:eastAsia="de-DE"/>
        </w:rPr>
        <w:t xml:space="preserve">Deutsch und Französisch als Sprachen </w:t>
      </w:r>
      <w:r w:rsidRPr="00131C20">
        <w:rPr>
          <w:rFonts w:ascii="Comic Sans MS" w:eastAsia="Times New Roman" w:hAnsi="Comic Sans MS" w:cs="Times New Roman"/>
          <w:szCs w:val="24"/>
          <w:lang w:eastAsia="de-DE"/>
        </w:rPr>
        <w:t xml:space="preserve">steht </w:t>
      </w:r>
      <w:r>
        <w:rPr>
          <w:rFonts w:ascii="Comic Sans MS" w:eastAsia="Times New Roman" w:hAnsi="Comic Sans MS" w:cs="Times New Roman"/>
          <w:szCs w:val="24"/>
          <w:lang w:eastAsia="de-DE"/>
        </w:rPr>
        <w:t xml:space="preserve">Moral und </w:t>
      </w:r>
      <w:r w:rsidRPr="00131C20">
        <w:rPr>
          <w:rFonts w:ascii="Comic Sans MS" w:eastAsia="Times New Roman" w:hAnsi="Comic Sans MS" w:cs="Times New Roman"/>
          <w:szCs w:val="24"/>
          <w:lang w:eastAsia="de-DE"/>
        </w:rPr>
        <w:t>die Erweiterung des Wortschatzes und der grammatikalischen Strukturen</w:t>
      </w:r>
      <w:r>
        <w:rPr>
          <w:rFonts w:ascii="Comic Sans MS" w:eastAsia="Times New Roman" w:hAnsi="Comic Sans MS" w:cs="Times New Roman"/>
          <w:szCs w:val="24"/>
          <w:lang w:eastAsia="de-DE"/>
        </w:rPr>
        <w:t xml:space="preserve"> im Zentrum</w:t>
      </w:r>
      <w:r w:rsidRPr="00131C20">
        <w:rPr>
          <w:rFonts w:ascii="Comic Sans MS" w:eastAsia="Times New Roman" w:hAnsi="Comic Sans MS" w:cs="Times New Roman"/>
          <w:szCs w:val="24"/>
          <w:lang w:eastAsia="de-DE"/>
        </w:rPr>
        <w:t xml:space="preserve">. Durch anschließende Rollenspiele, z.B. durch Verkleidung, können Geschichten nacherzählt und nachempfunden werden.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numPr>
          <w:ilvl w:val="0"/>
          <w:numId w:val="2"/>
        </w:numPr>
        <w:suppressAutoHyphens/>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Gemeinsames Frühstück und Mittagessen: beim gemeinsamen Tischdecken, Frühstück und Abdecken werden Gegenstände und Nahrungsmittel </w:t>
      </w:r>
      <w:r>
        <w:rPr>
          <w:rFonts w:ascii="Comic Sans MS" w:eastAsia="Times New Roman" w:hAnsi="Comic Sans MS" w:cs="Times New Roman"/>
          <w:szCs w:val="24"/>
          <w:lang w:eastAsia="de-DE"/>
        </w:rPr>
        <w:t xml:space="preserve">auf Deutsch und Französisch </w:t>
      </w:r>
      <w:r w:rsidRPr="00131C20">
        <w:rPr>
          <w:rFonts w:ascii="Comic Sans MS" w:eastAsia="Times New Roman" w:hAnsi="Comic Sans MS" w:cs="Times New Roman"/>
          <w:szCs w:val="24"/>
          <w:lang w:eastAsia="de-DE"/>
        </w:rPr>
        <w:t xml:space="preserve">benannt und beschrieben.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0"/>
          <w:lang w:eastAsia="de-DE"/>
        </w:rPr>
      </w:pPr>
    </w:p>
    <w:p w:rsidR="000D26B4" w:rsidRPr="00131C20" w:rsidRDefault="000D26B4" w:rsidP="000D26B4">
      <w:pPr>
        <w:numPr>
          <w:ilvl w:val="0"/>
          <w:numId w:val="2"/>
        </w:numPr>
        <w:suppressAutoHyphens/>
        <w:spacing w:beforeLines="1" w:before="2" w:afterLines="1" w:after="2" w:line="240" w:lineRule="auto"/>
        <w:jc w:val="both"/>
        <w:rPr>
          <w:rFonts w:ascii="Comic Sans MS" w:eastAsia="Times New Roman" w:hAnsi="Comic Sans MS" w:cs="Times New Roman"/>
          <w:szCs w:val="20"/>
          <w:lang w:eastAsia="de-DE"/>
        </w:rPr>
      </w:pPr>
      <w:r w:rsidRPr="00131C20">
        <w:rPr>
          <w:rFonts w:ascii="Comic Sans MS" w:eastAsia="Times New Roman" w:hAnsi="Comic Sans MS" w:cs="Times New Roman"/>
          <w:szCs w:val="24"/>
          <w:lang w:eastAsia="de-DE"/>
        </w:rPr>
        <w:t xml:space="preserve">Spielen und Basteln: zur Förderung der Feinmotorik dienen z.B. Schneiden, Kleben, Malen, etc., zur Förderung der Grobmotorik und Körperwahrnehmung Turn- und Gymnastikeinheiten im Bewegungsraum (sportliche Frühförderung). Die Kinder </w:t>
      </w:r>
      <w:r w:rsidRPr="00131C20">
        <w:rPr>
          <w:rFonts w:ascii="Comic Sans MS" w:eastAsia="Times New Roman" w:hAnsi="Comic Sans MS" w:cs="Times New Roman"/>
          <w:szCs w:val="24"/>
          <w:lang w:eastAsia="de-DE"/>
        </w:rPr>
        <w:lastRenderedPageBreak/>
        <w:t xml:space="preserve">werden auch hier, soweit möglich, jeweils zu eigenverantwortlichen Entscheidungen (Wahl von Farben, Materialien oder Spielarten) angehalten, aber auch zur Vorführung besonderer Talente und Fertigkeiten (Vorbild- und Förderfunktion).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5D01FC" w:rsidRDefault="000D26B4" w:rsidP="000D26B4">
      <w:pPr>
        <w:numPr>
          <w:ilvl w:val="0"/>
          <w:numId w:val="2"/>
        </w:numPr>
        <w:suppressAutoHyphens/>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Projektarbeit: Projekte ermöglichen es dem pädagogischen Team, ein Thema umfassend sprachlich zu erschließen und dadurch einen spezifischen Wortschatz anzulegen, auf den langfristig immer wieder zurückgegriffen werden kann. Zur Mitwirkung gehören hier ständige Wiederholungen und </w:t>
      </w:r>
      <w:r w:rsidRPr="00131C20">
        <w:rPr>
          <w:rFonts w:ascii="Comic Sans MS" w:eastAsia="Times New Roman" w:hAnsi="Comic Sans MS" w:cs="Times New Roman"/>
          <w:szCs w:val="20"/>
          <w:lang w:eastAsia="de-DE"/>
        </w:rPr>
        <w:t>F</w:t>
      </w:r>
      <w:r w:rsidRPr="00131C20">
        <w:rPr>
          <w:rFonts w:ascii="Comic Sans MS" w:eastAsia="Times New Roman" w:hAnsi="Comic Sans MS" w:cs="Times New Roman"/>
          <w:szCs w:val="24"/>
          <w:lang w:eastAsia="de-DE"/>
        </w:rPr>
        <w:t>ortentwicklungen mit dem Ziel besonderer Aha- und Erfolgserlebnisse.</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numPr>
          <w:ilvl w:val="0"/>
          <w:numId w:val="2"/>
        </w:numPr>
        <w:suppressAutoHyphens/>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Musikalische Früherziehung: </w:t>
      </w:r>
      <w:r>
        <w:rPr>
          <w:rFonts w:ascii="Comic Sans MS" w:eastAsia="Times New Roman" w:hAnsi="Comic Sans MS" w:cs="Times New Roman"/>
          <w:szCs w:val="24"/>
          <w:lang w:eastAsia="de-DE"/>
        </w:rPr>
        <w:t>E</w:t>
      </w:r>
      <w:r w:rsidRPr="00131C20">
        <w:rPr>
          <w:rFonts w:ascii="Comic Sans MS" w:eastAsia="Times New Roman" w:hAnsi="Comic Sans MS" w:cs="Times New Roman"/>
          <w:szCs w:val="24"/>
          <w:lang w:eastAsia="de-DE"/>
        </w:rPr>
        <w:t xml:space="preserve">inmal pro Woche können </w:t>
      </w:r>
      <w:r>
        <w:rPr>
          <w:rFonts w:ascii="Comic Sans MS" w:eastAsia="Times New Roman" w:hAnsi="Comic Sans MS" w:cs="Times New Roman"/>
          <w:szCs w:val="24"/>
          <w:lang w:eastAsia="de-DE"/>
        </w:rPr>
        <w:t xml:space="preserve">die Kinder </w:t>
      </w:r>
      <w:r w:rsidRPr="00131C20">
        <w:rPr>
          <w:rFonts w:ascii="Comic Sans MS" w:eastAsia="Times New Roman" w:hAnsi="Comic Sans MS" w:cs="Times New Roman"/>
          <w:szCs w:val="24"/>
          <w:lang w:eastAsia="de-DE"/>
        </w:rPr>
        <w:t>sich phasenweise ihr Lieblingsinstrument für das gemeinsame Spiel aussuchen.</w:t>
      </w:r>
      <w:r>
        <w:rPr>
          <w:rFonts w:ascii="Comic Sans MS" w:eastAsia="Times New Roman" w:hAnsi="Comic Sans MS" w:cs="Times New Roman"/>
          <w:szCs w:val="24"/>
          <w:lang w:eastAsia="de-DE"/>
        </w:rPr>
        <w:t xml:space="preserve"> In Kooperation mit der Elbphilharmonie erhalten wir leihweise eine Musikinstrumentenkiste. Unsere ErzieherInnen werden geschult, mit den Kindern zu musizieren.</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E943FA" w:rsidRDefault="000D26B4" w:rsidP="000D26B4">
      <w:pPr>
        <w:numPr>
          <w:ilvl w:val="0"/>
          <w:numId w:val="2"/>
        </w:numPr>
        <w:suppressAutoHyphens/>
        <w:spacing w:beforeLines="1" w:before="2" w:afterLines="1" w:after="2" w:line="240" w:lineRule="auto"/>
        <w:jc w:val="both"/>
        <w:rPr>
          <w:rFonts w:ascii="Comic Sans MS" w:eastAsia="Times New Roman" w:hAnsi="Comic Sans MS" w:cs="Times New Roman"/>
          <w:szCs w:val="24"/>
          <w:lang w:eastAsia="de-DE"/>
        </w:rPr>
      </w:pPr>
      <w:r w:rsidRPr="00734EB3">
        <w:rPr>
          <w:rFonts w:ascii="Comic Sans MS" w:eastAsia="Times New Roman" w:hAnsi="Comic Sans MS" w:cs="Times New Roman"/>
          <w:color w:val="000000" w:themeColor="text1"/>
          <w:szCs w:val="24"/>
          <w:lang w:eastAsia="de-DE"/>
        </w:rPr>
        <w:t xml:space="preserve">Umwelterfahrung/naturwissenschaftliche Erfahrung: z.B. Thematisierung der </w:t>
      </w:r>
      <w:r w:rsidRPr="00E943FA">
        <w:rPr>
          <w:rFonts w:ascii="Comic Sans MS" w:eastAsia="Times New Roman" w:hAnsi="Comic Sans MS" w:cs="Times New Roman"/>
          <w:szCs w:val="24"/>
          <w:lang w:eastAsia="de-DE"/>
        </w:rPr>
        <w:t>Jahreszeiten etc.</w:t>
      </w:r>
    </w:p>
    <w:p w:rsidR="000D26B4" w:rsidRPr="00E943FA" w:rsidRDefault="000D26B4" w:rsidP="000D26B4">
      <w:pPr>
        <w:pStyle w:val="Listenabsatz"/>
        <w:rPr>
          <w:rFonts w:ascii="Comic Sans MS" w:eastAsia="Times New Roman" w:hAnsi="Comic Sans MS"/>
        </w:rPr>
      </w:pPr>
    </w:p>
    <w:p w:rsidR="000D26B4" w:rsidRPr="00E943FA" w:rsidRDefault="000D26B4" w:rsidP="000D26B4">
      <w:pPr>
        <w:numPr>
          <w:ilvl w:val="0"/>
          <w:numId w:val="2"/>
        </w:numPr>
        <w:suppressAutoHyphens/>
        <w:spacing w:beforeLines="1" w:before="2" w:afterLines="1" w:after="2" w:line="240" w:lineRule="auto"/>
        <w:jc w:val="both"/>
        <w:rPr>
          <w:rFonts w:ascii="Comic Sans MS" w:eastAsia="Times New Roman" w:hAnsi="Comic Sans MS" w:cs="Times New Roman"/>
          <w:szCs w:val="24"/>
          <w:lang w:eastAsia="de-DE"/>
        </w:rPr>
      </w:pPr>
      <w:r w:rsidRPr="00E943FA">
        <w:rPr>
          <w:rFonts w:ascii="Comic Sans MS" w:eastAsia="Times New Roman" w:hAnsi="Comic Sans MS" w:cs="Times New Roman"/>
          <w:szCs w:val="24"/>
          <w:lang w:eastAsia="de-DE"/>
        </w:rPr>
        <w:t xml:space="preserve">Französische Sprache: Im </w:t>
      </w:r>
      <w:r>
        <w:rPr>
          <w:rFonts w:ascii="Comic Sans MS" w:eastAsia="Times New Roman" w:hAnsi="Comic Sans MS" w:cs="Times New Roman"/>
          <w:szCs w:val="24"/>
          <w:lang w:eastAsia="de-DE"/>
        </w:rPr>
        <w:t>gesamten Alltag</w:t>
      </w:r>
      <w:r w:rsidRPr="00E943FA">
        <w:rPr>
          <w:rFonts w:ascii="Comic Sans MS" w:eastAsia="Times New Roman" w:hAnsi="Comic Sans MS" w:cs="Times New Roman"/>
          <w:szCs w:val="24"/>
          <w:lang w:eastAsia="de-DE"/>
        </w:rPr>
        <w:t xml:space="preserve"> </w:t>
      </w:r>
      <w:r>
        <w:rPr>
          <w:rFonts w:ascii="Comic Sans MS" w:eastAsia="Times New Roman" w:hAnsi="Comic Sans MS" w:cs="Times New Roman"/>
          <w:szCs w:val="24"/>
          <w:lang w:eastAsia="de-DE"/>
        </w:rPr>
        <w:t>ist</w:t>
      </w:r>
      <w:r w:rsidRPr="00E943FA">
        <w:rPr>
          <w:rFonts w:ascii="Comic Sans MS" w:eastAsia="Times New Roman" w:hAnsi="Comic Sans MS" w:cs="Times New Roman"/>
          <w:szCs w:val="24"/>
          <w:lang w:eastAsia="de-DE"/>
        </w:rPr>
        <w:t xml:space="preserve"> die französische Sprache </w:t>
      </w:r>
      <w:r>
        <w:rPr>
          <w:rFonts w:ascii="Comic Sans MS" w:eastAsia="Times New Roman" w:hAnsi="Comic Sans MS" w:cs="Times New Roman"/>
          <w:szCs w:val="24"/>
          <w:lang w:eastAsia="de-DE"/>
        </w:rPr>
        <w:t>durch MuttersprachlerInnen präsent und wird spielerisch an die Kinder herangeführt</w:t>
      </w:r>
      <w:r w:rsidRPr="00E943FA">
        <w:rPr>
          <w:rFonts w:ascii="Comic Sans MS" w:eastAsia="Times New Roman" w:hAnsi="Comic Sans MS" w:cs="Times New Roman"/>
          <w:szCs w:val="24"/>
          <w:lang w:eastAsia="de-DE"/>
        </w:rPr>
        <w:t>.</w:t>
      </w:r>
    </w:p>
    <w:p w:rsidR="000D26B4" w:rsidRPr="00E943FA" w:rsidRDefault="000D26B4" w:rsidP="000D26B4">
      <w:pPr>
        <w:pStyle w:val="Listenabsatz"/>
        <w:rPr>
          <w:rFonts w:ascii="Comic Sans MS" w:eastAsia="Times New Roman" w:hAnsi="Comic Sans MS"/>
        </w:rPr>
      </w:pPr>
    </w:p>
    <w:p w:rsidR="000D26B4" w:rsidRDefault="000D26B4" w:rsidP="000D26B4">
      <w:pPr>
        <w:numPr>
          <w:ilvl w:val="0"/>
          <w:numId w:val="2"/>
        </w:numPr>
        <w:suppressAutoHyphens/>
        <w:spacing w:beforeLines="1" w:before="2" w:afterLines="1" w:after="2" w:line="240" w:lineRule="auto"/>
        <w:jc w:val="both"/>
        <w:rPr>
          <w:rFonts w:ascii="Comic Sans MS" w:eastAsia="Times New Roman" w:hAnsi="Comic Sans MS" w:cs="Times New Roman"/>
          <w:szCs w:val="24"/>
          <w:lang w:eastAsia="de-DE"/>
        </w:rPr>
      </w:pPr>
      <w:r w:rsidRPr="00E943FA">
        <w:rPr>
          <w:rFonts w:ascii="Comic Sans MS" w:eastAsia="Times New Roman" w:hAnsi="Comic Sans MS" w:cs="Times New Roman"/>
          <w:szCs w:val="24"/>
          <w:lang w:eastAsia="de-DE"/>
        </w:rPr>
        <w:t>Bücherausleih aus unserer Bibliothek</w:t>
      </w:r>
      <w:r>
        <w:rPr>
          <w:rFonts w:ascii="Comic Sans MS" w:eastAsia="Times New Roman" w:hAnsi="Comic Sans MS" w:cs="Times New Roman"/>
          <w:szCs w:val="24"/>
          <w:lang w:eastAsia="de-DE"/>
        </w:rPr>
        <w:t>: Beau Jardin hält eine eigene Bücherei für Kinderbücher vor. Die Kinder haben Gelegenheit,</w:t>
      </w:r>
      <w:r w:rsidRPr="00830491">
        <w:rPr>
          <w:rFonts w:ascii="Comic Sans MS" w:eastAsia="Times New Roman" w:hAnsi="Comic Sans MS" w:cs="Times New Roman"/>
          <w:szCs w:val="24"/>
          <w:lang w:eastAsia="de-DE"/>
        </w:rPr>
        <w:t xml:space="preserve"> nach ihrem Interesse Bücher für zu Hause auszuleihen.</w:t>
      </w:r>
    </w:p>
    <w:p w:rsidR="000D26B4" w:rsidRDefault="000D26B4" w:rsidP="000D26B4">
      <w:pPr>
        <w:pStyle w:val="Listenabsatz"/>
        <w:rPr>
          <w:rFonts w:ascii="Comic Sans MS" w:eastAsia="Times New Roman" w:hAnsi="Comic Sans MS"/>
        </w:rPr>
      </w:pPr>
    </w:p>
    <w:p w:rsidR="000D26B4" w:rsidRPr="005D01FC" w:rsidRDefault="000D26B4" w:rsidP="000D26B4">
      <w:pPr>
        <w:pStyle w:val="font7"/>
        <w:numPr>
          <w:ilvl w:val="0"/>
          <w:numId w:val="2"/>
        </w:numPr>
        <w:spacing w:before="0" w:beforeAutospacing="0" w:after="0" w:afterAutospacing="0" w:line="401" w:lineRule="atLeast"/>
        <w:textAlignment w:val="baseline"/>
        <w:rPr>
          <w:rFonts w:ascii="Comic Sans MS" w:hAnsi="Comic Sans MS" w:cs="Arial"/>
          <w:color w:val="000000"/>
          <w:sz w:val="22"/>
          <w:szCs w:val="22"/>
        </w:rPr>
      </w:pPr>
      <w:r>
        <w:rPr>
          <w:rFonts w:ascii="Comic Sans MS" w:hAnsi="Comic Sans MS"/>
          <w:sz w:val="22"/>
          <w:szCs w:val="22"/>
        </w:rPr>
        <w:t xml:space="preserve">Teilnahme am </w:t>
      </w:r>
      <w:r w:rsidRPr="00703277">
        <w:rPr>
          <w:rFonts w:ascii="Comic Sans MS" w:hAnsi="Comic Sans MS"/>
          <w:sz w:val="22"/>
          <w:szCs w:val="22"/>
        </w:rPr>
        <w:t xml:space="preserve">AOK Gesundheitsprogramm JolinchenKids : </w:t>
      </w:r>
      <w:r w:rsidRPr="00703277">
        <w:rPr>
          <w:rFonts w:ascii="Comic Sans MS" w:hAnsi="Comic Sans MS" w:cs="Arial"/>
          <w:color w:val="000000"/>
          <w:sz w:val="22"/>
          <w:szCs w:val="22"/>
          <w:bdr w:val="none" w:sz="0" w:space="0" w:color="auto" w:frame="1"/>
        </w:rPr>
        <w:t>JolinchenKids ist ein Kita-AOK-Programm</w:t>
      </w:r>
      <w:r>
        <w:rPr>
          <w:rFonts w:ascii="Comic Sans MS" w:hAnsi="Comic Sans MS" w:cs="Arial"/>
          <w:color w:val="000000"/>
          <w:sz w:val="22"/>
          <w:szCs w:val="22"/>
          <w:bdr w:val="none" w:sz="0" w:space="0" w:color="auto" w:frame="1"/>
        </w:rPr>
        <w:t xml:space="preserve"> </w:t>
      </w:r>
      <w:r w:rsidRPr="00703277">
        <w:rPr>
          <w:rFonts w:ascii="Comic Sans MS" w:hAnsi="Comic Sans MS" w:cs="Arial"/>
          <w:color w:val="000000"/>
          <w:sz w:val="22"/>
          <w:szCs w:val="22"/>
          <w:bdr w:val="none" w:sz="0" w:space="0" w:color="auto" w:frame="1"/>
        </w:rPr>
        <w:t>zur Förderung der Gesundheit von Kindern bis sechs Jahren. Im Mittelpunkt des Programms stehen Ernährung, Bewegung und das seelische Wohlbefinden. Ebenso viel Wert legt JolinchensKids darauf, Eltern aktiv einzubeziehen</w:t>
      </w:r>
      <w:r>
        <w:rPr>
          <w:rFonts w:ascii="Comic Sans MS" w:hAnsi="Comic Sans MS" w:cs="Arial"/>
          <w:color w:val="000000"/>
          <w:sz w:val="22"/>
          <w:szCs w:val="22"/>
          <w:bdr w:val="none" w:sz="0" w:space="0" w:color="auto" w:frame="1"/>
        </w:rPr>
        <w:t xml:space="preserve"> </w:t>
      </w:r>
      <w:r w:rsidRPr="00703277">
        <w:rPr>
          <w:rFonts w:ascii="Comic Sans MS" w:hAnsi="Comic Sans MS" w:cs="Arial"/>
          <w:color w:val="000000"/>
          <w:sz w:val="22"/>
          <w:szCs w:val="22"/>
          <w:bdr w:val="none" w:sz="0" w:space="0" w:color="auto" w:frame="1"/>
        </w:rPr>
        <w:t>und die Gesundheit der Erzieher zu fördern.</w:t>
      </w:r>
    </w:p>
    <w:p w:rsidR="000D26B4" w:rsidRDefault="000D26B4" w:rsidP="000D26B4">
      <w:pPr>
        <w:keepNext/>
        <w:suppressAutoHyphens/>
        <w:spacing w:after="0" w:line="240" w:lineRule="auto"/>
        <w:outlineLvl w:val="0"/>
        <w:rPr>
          <w:rFonts w:ascii="Comic Sans MS" w:eastAsia="Times New Roman" w:hAnsi="Comic Sans MS" w:cs="Times New Roman"/>
          <w:b/>
          <w:szCs w:val="20"/>
          <w:lang w:eastAsia="de-DE"/>
        </w:rPr>
      </w:pPr>
      <w:bookmarkStart w:id="9" w:name="_Toc311562461"/>
    </w:p>
    <w:p w:rsidR="000D26B4" w:rsidRPr="00E943FA" w:rsidRDefault="000D26B4" w:rsidP="000D26B4">
      <w:pPr>
        <w:keepNext/>
        <w:suppressAutoHyphens/>
        <w:spacing w:after="0" w:line="240" w:lineRule="auto"/>
        <w:outlineLvl w:val="0"/>
        <w:rPr>
          <w:rFonts w:ascii="Comic Sans MS" w:eastAsia="Times New Roman" w:hAnsi="Comic Sans MS" w:cs="Times New Roman"/>
          <w:b/>
          <w:szCs w:val="20"/>
          <w:lang w:eastAsia="de-DE"/>
        </w:rPr>
      </w:pPr>
      <w:r w:rsidRPr="00E943FA">
        <w:rPr>
          <w:rFonts w:ascii="Comic Sans MS" w:eastAsia="Times New Roman" w:hAnsi="Comic Sans MS" w:cs="Times New Roman"/>
          <w:b/>
          <w:szCs w:val="20"/>
          <w:lang w:eastAsia="de-DE"/>
        </w:rPr>
        <w:t>4. Die Betreuung: Elementar</w:t>
      </w:r>
      <w:bookmarkEnd w:id="9"/>
    </w:p>
    <w:p w:rsidR="000D26B4" w:rsidRPr="00131C20" w:rsidRDefault="000D26B4" w:rsidP="000D26B4">
      <w:pPr>
        <w:suppressAutoHyphens/>
        <w:spacing w:after="0" w:line="240" w:lineRule="auto"/>
        <w:rPr>
          <w:rFonts w:ascii="Times New Roman" w:eastAsia="Times New Roman" w:hAnsi="Times New Roman" w:cs="Times New Roman"/>
          <w:sz w:val="24"/>
          <w:szCs w:val="20"/>
          <w:lang w:eastAsia="ar-SA"/>
        </w:rPr>
      </w:pP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Der Tagesablauf der Elementarkinder basiert auf denselben Routinen und Bausteinen, die entsprechend im Schwierigkeitsgrad erweitert sind. Über die Tagesaktivitäten der Krippenkinder (s.o.) hinausgehend werden die Elementarkinder gemäß ihrem fortgeschrittenen Alters- und Entwicklungsstand hinsichtlich des Sozialverhaltens und ihrer lebenspraktischen Fähigkeiten weiter gefördert. Dies erfolgt durch verstärkte aktive Einbindung in den </w:t>
      </w:r>
      <w:r w:rsidRPr="00E943FA">
        <w:rPr>
          <w:rFonts w:ascii="Comic Sans MS" w:eastAsia="Times New Roman" w:hAnsi="Comic Sans MS" w:cs="Times New Roman"/>
          <w:szCs w:val="24"/>
          <w:lang w:eastAsia="de-DE"/>
        </w:rPr>
        <w:t xml:space="preserve">Tagesablauf (u.a. durch Mitwirkungsmöglichkeiten wie z.B. Auswahl von Geschichten/Spielen, gemeinsames Backen, tägliches Tisch decken), Ausflüge (Polizei, Feuerwehr, Zoo, ...) oder insbesondere durch die Konzentration auf ein besonderes Projektthema, welches einige Wochen lang, teils in eigenverantwortlicher </w:t>
      </w:r>
      <w:r w:rsidRPr="00E943FA">
        <w:rPr>
          <w:rFonts w:ascii="Comic Sans MS" w:eastAsia="Times New Roman" w:hAnsi="Comic Sans MS" w:cs="Times New Roman"/>
          <w:szCs w:val="24"/>
          <w:lang w:eastAsia="de-DE"/>
        </w:rPr>
        <w:lastRenderedPageBreak/>
        <w:t xml:space="preserve">Gestaltung, bearbeitet werden kann. </w:t>
      </w:r>
      <w:r w:rsidRPr="00131C20">
        <w:rPr>
          <w:rFonts w:ascii="Comic Sans MS" w:eastAsia="Times New Roman" w:hAnsi="Comic Sans MS" w:cs="Times New Roman"/>
          <w:szCs w:val="24"/>
          <w:lang w:eastAsia="de-DE"/>
        </w:rPr>
        <w:t xml:space="preserve">Auch bei Ausflügen wird die Entwicklung der Größeren individuell je nach Situation besonders gefördert.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b/>
          <w:szCs w:val="20"/>
          <w:lang w:eastAsia="de-DE"/>
        </w:rPr>
      </w:pPr>
      <w:r w:rsidRPr="00131C20">
        <w:rPr>
          <w:rFonts w:ascii="Comic Sans MS" w:eastAsia="Times New Roman" w:hAnsi="Comic Sans MS" w:cs="Times New Roman"/>
          <w:b/>
          <w:szCs w:val="24"/>
          <w:lang w:eastAsia="de-DE"/>
        </w:rPr>
        <w:t xml:space="preserve">Beispielhafte Aktivitäten </w:t>
      </w:r>
    </w:p>
    <w:p w:rsidR="000D26B4" w:rsidRPr="00131C20" w:rsidRDefault="000D26B4" w:rsidP="000D26B4">
      <w:pPr>
        <w:spacing w:beforeLines="1" w:before="2" w:afterLines="1" w:after="2" w:line="240" w:lineRule="auto"/>
        <w:jc w:val="both"/>
        <w:rPr>
          <w:rFonts w:ascii="SymbolMT" w:eastAsia="Times New Roman" w:hAnsi="SymbolMT" w:cs="Times New Roman"/>
          <w:szCs w:val="24"/>
          <w:lang w:eastAsia="de-DE"/>
        </w:rPr>
      </w:pPr>
    </w:p>
    <w:p w:rsidR="000D26B4" w:rsidRPr="00131C20" w:rsidRDefault="000D26B4" w:rsidP="000D26B4">
      <w:pPr>
        <w:numPr>
          <w:ilvl w:val="0"/>
          <w:numId w:val="4"/>
        </w:numPr>
        <w:suppressAutoHyphens/>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Rollenspiele: Dafür steht eine Kiste mit Kleidungsstücken und Gegenständen zur Verfügung. </w:t>
      </w: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p>
    <w:p w:rsidR="000D26B4" w:rsidRPr="00E943FA" w:rsidRDefault="000D26B4" w:rsidP="000D26B4">
      <w:pPr>
        <w:numPr>
          <w:ilvl w:val="0"/>
          <w:numId w:val="4"/>
        </w:numPr>
        <w:suppressAutoHyphens/>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Malen, Basteln und Handwerken, u.a. zu aktuellen oder landestypischen Themen (Nationalfeiertage, maritimes Hamburg, Eiffelturm, etc.) oder internationalen kulturellen Ereignissen (</w:t>
      </w:r>
      <w:r w:rsidRPr="00E943FA">
        <w:rPr>
          <w:rFonts w:ascii="Comic Sans MS" w:eastAsia="Times New Roman" w:hAnsi="Comic Sans MS" w:cs="Times New Roman"/>
          <w:szCs w:val="24"/>
          <w:lang w:eastAsia="de-DE"/>
        </w:rPr>
        <w:t xml:space="preserve">Fußball-WM oder –EM, etc.). </w:t>
      </w:r>
    </w:p>
    <w:p w:rsidR="000D26B4" w:rsidRPr="00E943FA" w:rsidRDefault="000D26B4" w:rsidP="000D26B4">
      <w:pPr>
        <w:spacing w:beforeLines="1" w:before="2" w:afterLines="1" w:after="2" w:line="240" w:lineRule="auto"/>
        <w:jc w:val="both"/>
        <w:rPr>
          <w:rFonts w:ascii="Times" w:eastAsia="Times New Roman" w:hAnsi="Times" w:cs="Times New Roman"/>
          <w:szCs w:val="20"/>
          <w:lang w:eastAsia="de-DE"/>
        </w:rPr>
      </w:pPr>
    </w:p>
    <w:p w:rsidR="000D26B4" w:rsidRPr="00E943FA" w:rsidRDefault="000D26B4" w:rsidP="000D26B4">
      <w:pPr>
        <w:numPr>
          <w:ilvl w:val="0"/>
          <w:numId w:val="3"/>
        </w:numPr>
        <w:suppressAutoHyphens/>
        <w:spacing w:beforeLines="1" w:before="2" w:afterLines="1" w:after="2" w:line="240" w:lineRule="auto"/>
        <w:jc w:val="both"/>
        <w:rPr>
          <w:rFonts w:ascii="Times" w:eastAsia="Times New Roman" w:hAnsi="Times" w:cs="Times New Roman"/>
          <w:szCs w:val="20"/>
          <w:lang w:eastAsia="de-DE"/>
        </w:rPr>
      </w:pPr>
      <w:r w:rsidRPr="00E943FA">
        <w:rPr>
          <w:rFonts w:ascii="Comic Sans MS" w:eastAsia="Times New Roman" w:hAnsi="Comic Sans MS" w:cs="Times New Roman"/>
          <w:szCs w:val="24"/>
          <w:lang w:eastAsia="de-DE"/>
        </w:rPr>
        <w:t>Projekt: Kinder dieser Welt</w:t>
      </w:r>
    </w:p>
    <w:p w:rsidR="000D26B4" w:rsidRPr="00E943FA" w:rsidRDefault="000D26B4" w:rsidP="000D26B4">
      <w:pPr>
        <w:suppressAutoHyphens/>
        <w:spacing w:beforeLines="1" w:before="2" w:afterLines="1" w:after="2" w:line="240" w:lineRule="auto"/>
        <w:ind w:left="720"/>
        <w:jc w:val="both"/>
        <w:rPr>
          <w:rFonts w:ascii="Times" w:eastAsia="Times New Roman" w:hAnsi="Times" w:cs="Times New Roman"/>
          <w:szCs w:val="20"/>
          <w:lang w:eastAsia="de-DE"/>
        </w:rPr>
      </w:pPr>
      <w:r w:rsidRPr="00E943FA">
        <w:rPr>
          <w:rFonts w:ascii="Comic Sans MS" w:eastAsia="Times New Roman" w:hAnsi="Comic Sans MS" w:cs="Times New Roman"/>
          <w:szCs w:val="24"/>
          <w:lang w:eastAsia="de-DE"/>
        </w:rPr>
        <w:t xml:space="preserve">Ein Land wird vorgestellt: Wir fangen mit den Herkunftsländern der angemeldeten Kinder an, und fahren mit deren Nachbarländern fort. </w:t>
      </w:r>
    </w:p>
    <w:p w:rsidR="000D26B4" w:rsidRPr="00E943FA" w:rsidRDefault="000D26B4" w:rsidP="000D26B4">
      <w:pPr>
        <w:spacing w:beforeLines="1" w:before="2" w:afterLines="1" w:after="2" w:line="240" w:lineRule="auto"/>
        <w:jc w:val="both"/>
        <w:rPr>
          <w:rFonts w:ascii="SymbolMT" w:eastAsia="Times New Roman" w:hAnsi="SymbolMT" w:cs="Times New Roman"/>
          <w:szCs w:val="24"/>
          <w:lang w:eastAsia="de-DE"/>
        </w:rPr>
      </w:pPr>
    </w:p>
    <w:p w:rsidR="000D26B4" w:rsidRPr="00131C20" w:rsidRDefault="000D26B4" w:rsidP="000D26B4">
      <w:pPr>
        <w:numPr>
          <w:ilvl w:val="0"/>
          <w:numId w:val="2"/>
        </w:numPr>
        <w:suppressAutoHyphens/>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Musikalische Früherziehung: </w:t>
      </w:r>
      <w:r>
        <w:rPr>
          <w:rFonts w:ascii="Comic Sans MS" w:eastAsia="Times New Roman" w:hAnsi="Comic Sans MS" w:cs="Times New Roman"/>
          <w:szCs w:val="24"/>
          <w:lang w:eastAsia="de-DE"/>
        </w:rPr>
        <w:t>E</w:t>
      </w:r>
      <w:r w:rsidRPr="00131C20">
        <w:rPr>
          <w:rFonts w:ascii="Comic Sans MS" w:eastAsia="Times New Roman" w:hAnsi="Comic Sans MS" w:cs="Times New Roman"/>
          <w:szCs w:val="24"/>
          <w:lang w:eastAsia="de-DE"/>
        </w:rPr>
        <w:t xml:space="preserve">inmal pro Woche können </w:t>
      </w:r>
      <w:r>
        <w:rPr>
          <w:rFonts w:ascii="Comic Sans MS" w:eastAsia="Times New Roman" w:hAnsi="Comic Sans MS" w:cs="Times New Roman"/>
          <w:szCs w:val="24"/>
          <w:lang w:eastAsia="de-DE"/>
        </w:rPr>
        <w:t xml:space="preserve">die Kinder </w:t>
      </w:r>
      <w:r w:rsidRPr="00131C20">
        <w:rPr>
          <w:rFonts w:ascii="Comic Sans MS" w:eastAsia="Times New Roman" w:hAnsi="Comic Sans MS" w:cs="Times New Roman"/>
          <w:szCs w:val="24"/>
          <w:lang w:eastAsia="de-DE"/>
        </w:rPr>
        <w:t>sich phasenweise ihr Lieblingsinstrument für das gemeinsame Spiel aussuchen.</w:t>
      </w:r>
      <w:r>
        <w:rPr>
          <w:rFonts w:ascii="Comic Sans MS" w:eastAsia="Times New Roman" w:hAnsi="Comic Sans MS" w:cs="Times New Roman"/>
          <w:szCs w:val="24"/>
          <w:lang w:eastAsia="de-DE"/>
        </w:rPr>
        <w:t xml:space="preserve"> In Kooperation mit der Elbphilharmonie erhalten wir leihweise eine Musikinstrumentenkiste. Unsere ErzieherInnen werden geschult, mit den Kindern zu musizieren.</w:t>
      </w:r>
    </w:p>
    <w:p w:rsidR="000D26B4" w:rsidRPr="00E943FA" w:rsidRDefault="000D26B4" w:rsidP="000D26B4">
      <w:pPr>
        <w:suppressAutoHyphens/>
        <w:spacing w:beforeLines="1" w:before="2" w:afterLines="1" w:after="2" w:line="240" w:lineRule="auto"/>
        <w:jc w:val="both"/>
        <w:rPr>
          <w:rFonts w:ascii="Comic Sans MS" w:eastAsia="Times New Roman" w:hAnsi="Comic Sans MS" w:cs="Times New Roman"/>
          <w:szCs w:val="24"/>
          <w:lang w:eastAsia="de-DE"/>
        </w:rPr>
      </w:pPr>
    </w:p>
    <w:p w:rsidR="000D26B4" w:rsidRPr="00E943FA" w:rsidRDefault="000D26B4" w:rsidP="000D26B4">
      <w:pPr>
        <w:pStyle w:val="Listenabsatz"/>
        <w:numPr>
          <w:ilvl w:val="0"/>
          <w:numId w:val="5"/>
        </w:numPr>
        <w:suppressAutoHyphens/>
        <w:spacing w:beforeLines="1" w:before="2" w:afterLines="1" w:after="2"/>
        <w:jc w:val="both"/>
        <w:rPr>
          <w:rFonts w:ascii="Comic Sans MS" w:eastAsia="Times New Roman" w:hAnsi="Comic Sans MS"/>
          <w:sz w:val="22"/>
          <w:szCs w:val="22"/>
        </w:rPr>
      </w:pPr>
      <w:r w:rsidRPr="00E943FA">
        <w:rPr>
          <w:rFonts w:ascii="Comic Sans MS" w:eastAsia="Times New Roman" w:hAnsi="Comic Sans MS"/>
          <w:sz w:val="22"/>
          <w:szCs w:val="22"/>
        </w:rPr>
        <w:t xml:space="preserve">Sport und Bewegung: </w:t>
      </w:r>
      <w:r>
        <w:rPr>
          <w:rFonts w:ascii="Comic Sans MS" w:eastAsia="Times New Roman" w:hAnsi="Comic Sans MS"/>
          <w:sz w:val="22"/>
          <w:szCs w:val="22"/>
        </w:rPr>
        <w:t>„</w:t>
      </w:r>
      <w:r w:rsidRPr="00E943FA">
        <w:rPr>
          <w:rFonts w:ascii="Comic Sans MS" w:hAnsi="Comic Sans MS" w:cs="Arial"/>
          <w:sz w:val="22"/>
          <w:szCs w:val="22"/>
        </w:rPr>
        <w:t>Kids in die Clubs</w:t>
      </w:r>
      <w:r>
        <w:rPr>
          <w:rFonts w:ascii="Comic Sans MS" w:hAnsi="Comic Sans MS" w:cs="Arial"/>
          <w:sz w:val="22"/>
          <w:szCs w:val="22"/>
        </w:rPr>
        <w:t>“ bei</w:t>
      </w:r>
      <w:r w:rsidRPr="00E943FA">
        <w:rPr>
          <w:rFonts w:ascii="Comic Sans MS" w:hAnsi="Comic Sans MS" w:cs="Arial"/>
          <w:sz w:val="22"/>
          <w:szCs w:val="22"/>
        </w:rPr>
        <w:t>m Rissener Sportverein</w:t>
      </w:r>
    </w:p>
    <w:p w:rsidR="000D26B4" w:rsidRPr="00703277" w:rsidRDefault="000D26B4" w:rsidP="000D26B4">
      <w:pPr>
        <w:suppressAutoHyphens/>
        <w:spacing w:beforeLines="1" w:before="2" w:afterLines="1" w:after="2"/>
        <w:ind w:firstLine="708"/>
        <w:jc w:val="both"/>
        <w:rPr>
          <w:rFonts w:ascii="Comic Sans MS" w:eastAsia="Times New Roman" w:hAnsi="Comic Sans MS"/>
        </w:rPr>
      </w:pPr>
      <w:r w:rsidRPr="00703277">
        <w:rPr>
          <w:rFonts w:ascii="Comic Sans MS" w:eastAsia="Times New Roman" w:hAnsi="Comic Sans MS"/>
        </w:rPr>
        <w:t>Die Kinder werden in der Turnhalle von einer Sportpädagogin betreut und trainiert.</w:t>
      </w:r>
    </w:p>
    <w:p w:rsidR="000D26B4" w:rsidRPr="00E943FA" w:rsidRDefault="000D26B4" w:rsidP="000D26B4">
      <w:pPr>
        <w:spacing w:beforeLines="1" w:before="2" w:afterLines="1" w:after="2" w:line="240" w:lineRule="auto"/>
        <w:jc w:val="both"/>
        <w:rPr>
          <w:rFonts w:ascii="SymbolMT" w:eastAsia="Times New Roman" w:hAnsi="SymbolMT" w:cs="Times New Roman"/>
          <w:szCs w:val="24"/>
          <w:lang w:eastAsia="de-DE"/>
        </w:rPr>
      </w:pPr>
    </w:p>
    <w:p w:rsidR="000D26B4" w:rsidRPr="00703277" w:rsidRDefault="000D26B4" w:rsidP="000D26B4">
      <w:pPr>
        <w:numPr>
          <w:ilvl w:val="0"/>
          <w:numId w:val="5"/>
        </w:numPr>
        <w:suppressAutoHyphens/>
        <w:spacing w:beforeLines="1" w:before="2" w:afterLines="1" w:after="2" w:line="240" w:lineRule="auto"/>
        <w:jc w:val="both"/>
        <w:rPr>
          <w:rFonts w:ascii="Times" w:eastAsia="Times New Roman" w:hAnsi="Times" w:cs="Times New Roman"/>
          <w:szCs w:val="20"/>
          <w:lang w:eastAsia="de-DE"/>
        </w:rPr>
      </w:pPr>
      <w:r w:rsidRPr="00E943FA">
        <w:rPr>
          <w:rFonts w:ascii="Comic Sans MS" w:eastAsia="Times New Roman" w:hAnsi="Comic Sans MS" w:cs="Times New Roman"/>
          <w:szCs w:val="24"/>
          <w:lang w:eastAsia="de-DE"/>
        </w:rPr>
        <w:t xml:space="preserve">Nutzung der Bibliothek mit mehrsprachigen </w:t>
      </w:r>
      <w:r w:rsidRPr="00131C20">
        <w:rPr>
          <w:rFonts w:ascii="Comic Sans MS" w:eastAsia="Times New Roman" w:hAnsi="Comic Sans MS" w:cs="Times New Roman"/>
          <w:szCs w:val="24"/>
          <w:lang w:eastAsia="de-DE"/>
        </w:rPr>
        <w:t xml:space="preserve">Büchern, Zeitschriften, DVDs und Videos, Musikkassetten/CDs und Gemeinschaftsspielen, inkl. kostenloser Verleih. </w:t>
      </w:r>
    </w:p>
    <w:p w:rsidR="000D26B4" w:rsidRPr="00703277" w:rsidRDefault="000D26B4" w:rsidP="000D26B4">
      <w:pPr>
        <w:pStyle w:val="font7"/>
        <w:numPr>
          <w:ilvl w:val="0"/>
          <w:numId w:val="5"/>
        </w:numPr>
        <w:spacing w:before="0" w:beforeAutospacing="0" w:after="0" w:afterAutospacing="0" w:line="401" w:lineRule="atLeast"/>
        <w:textAlignment w:val="baseline"/>
        <w:rPr>
          <w:rFonts w:ascii="Comic Sans MS" w:hAnsi="Comic Sans MS" w:cs="Arial"/>
          <w:color w:val="000000"/>
          <w:sz w:val="22"/>
          <w:szCs w:val="22"/>
        </w:rPr>
      </w:pPr>
      <w:r>
        <w:rPr>
          <w:rFonts w:ascii="Comic Sans MS" w:hAnsi="Comic Sans MS"/>
          <w:sz w:val="22"/>
          <w:szCs w:val="22"/>
        </w:rPr>
        <w:t xml:space="preserve">Teilnahme am </w:t>
      </w:r>
      <w:r w:rsidRPr="00703277">
        <w:rPr>
          <w:rFonts w:ascii="Comic Sans MS" w:hAnsi="Comic Sans MS"/>
          <w:sz w:val="22"/>
          <w:szCs w:val="22"/>
        </w:rPr>
        <w:t xml:space="preserve">AOK Gesundheitsprogramm JolinchenKids : </w:t>
      </w:r>
      <w:r w:rsidRPr="00703277">
        <w:rPr>
          <w:rFonts w:ascii="Comic Sans MS" w:hAnsi="Comic Sans MS" w:cs="Arial"/>
          <w:color w:val="000000"/>
          <w:sz w:val="22"/>
          <w:szCs w:val="22"/>
          <w:bdr w:val="none" w:sz="0" w:space="0" w:color="auto" w:frame="1"/>
        </w:rPr>
        <w:t>JolinchenKids ist ein Kita-AOK-Programm</w:t>
      </w:r>
      <w:r>
        <w:rPr>
          <w:rFonts w:ascii="Comic Sans MS" w:hAnsi="Comic Sans MS" w:cs="Arial"/>
          <w:color w:val="000000"/>
          <w:sz w:val="22"/>
          <w:szCs w:val="22"/>
          <w:bdr w:val="none" w:sz="0" w:space="0" w:color="auto" w:frame="1"/>
        </w:rPr>
        <w:t xml:space="preserve"> </w:t>
      </w:r>
      <w:r w:rsidRPr="00703277">
        <w:rPr>
          <w:rFonts w:ascii="Comic Sans MS" w:hAnsi="Comic Sans MS" w:cs="Arial"/>
          <w:color w:val="000000"/>
          <w:sz w:val="22"/>
          <w:szCs w:val="22"/>
          <w:bdr w:val="none" w:sz="0" w:space="0" w:color="auto" w:frame="1"/>
        </w:rPr>
        <w:t>zur Förderung der Gesundheit von Kindern bis sechs Jahren. Im Mittelpunkt des Programms stehen Ernährung, Bewegung und das seelische Wohlbefinden. Ebenso viel Wert legt JolinchensKids darauf, Eltern aktiv einzubeziehen</w:t>
      </w:r>
      <w:r>
        <w:rPr>
          <w:rFonts w:ascii="Comic Sans MS" w:hAnsi="Comic Sans MS" w:cs="Arial"/>
          <w:color w:val="000000"/>
          <w:sz w:val="22"/>
          <w:szCs w:val="22"/>
          <w:bdr w:val="none" w:sz="0" w:space="0" w:color="auto" w:frame="1"/>
        </w:rPr>
        <w:t xml:space="preserve"> </w:t>
      </w:r>
      <w:r w:rsidRPr="00703277">
        <w:rPr>
          <w:rFonts w:ascii="Comic Sans MS" w:hAnsi="Comic Sans MS" w:cs="Arial"/>
          <w:color w:val="000000"/>
          <w:sz w:val="22"/>
          <w:szCs w:val="22"/>
          <w:bdr w:val="none" w:sz="0" w:space="0" w:color="auto" w:frame="1"/>
        </w:rPr>
        <w:t>und die Gesundheit der Erzieher zu fördern.</w:t>
      </w:r>
    </w:p>
    <w:p w:rsidR="000D26B4" w:rsidRPr="00703277" w:rsidRDefault="000D26B4" w:rsidP="000D26B4">
      <w:pPr>
        <w:spacing w:after="0" w:line="240" w:lineRule="auto"/>
        <w:textAlignment w:val="baseline"/>
        <w:rPr>
          <w:rFonts w:ascii="Arial" w:eastAsia="Times New Roman" w:hAnsi="Arial" w:cs="Arial"/>
          <w:color w:val="000000"/>
          <w:sz w:val="15"/>
          <w:szCs w:val="15"/>
          <w:lang w:eastAsia="de-DE"/>
        </w:rPr>
      </w:pPr>
    </w:p>
    <w:p w:rsidR="000D26B4" w:rsidRDefault="000D26B4" w:rsidP="000D26B4">
      <w:pPr>
        <w:numPr>
          <w:ilvl w:val="0"/>
          <w:numId w:val="2"/>
        </w:numPr>
        <w:suppressAutoHyphens/>
        <w:spacing w:beforeLines="1" w:before="2" w:afterLines="1" w:after="2" w:line="240" w:lineRule="auto"/>
        <w:jc w:val="both"/>
        <w:rPr>
          <w:rFonts w:ascii="Comic Sans MS" w:eastAsia="Times New Roman" w:hAnsi="Comic Sans MS" w:cs="Times New Roman"/>
          <w:szCs w:val="24"/>
          <w:lang w:eastAsia="de-DE"/>
        </w:rPr>
      </w:pPr>
      <w:r w:rsidRPr="00E943FA">
        <w:rPr>
          <w:rFonts w:ascii="Comic Sans MS" w:eastAsia="Times New Roman" w:hAnsi="Comic Sans MS" w:cs="Times New Roman"/>
          <w:szCs w:val="24"/>
          <w:lang w:eastAsia="de-DE"/>
        </w:rPr>
        <w:t xml:space="preserve">Französische Sprache: Im </w:t>
      </w:r>
      <w:r>
        <w:rPr>
          <w:rFonts w:ascii="Comic Sans MS" w:eastAsia="Times New Roman" w:hAnsi="Comic Sans MS" w:cs="Times New Roman"/>
          <w:szCs w:val="24"/>
          <w:lang w:eastAsia="de-DE"/>
        </w:rPr>
        <w:t>gesamten Alltag</w:t>
      </w:r>
      <w:r w:rsidRPr="00E943FA">
        <w:rPr>
          <w:rFonts w:ascii="Comic Sans MS" w:eastAsia="Times New Roman" w:hAnsi="Comic Sans MS" w:cs="Times New Roman"/>
          <w:szCs w:val="24"/>
          <w:lang w:eastAsia="de-DE"/>
        </w:rPr>
        <w:t xml:space="preserve"> </w:t>
      </w:r>
      <w:r>
        <w:rPr>
          <w:rFonts w:ascii="Comic Sans MS" w:eastAsia="Times New Roman" w:hAnsi="Comic Sans MS" w:cs="Times New Roman"/>
          <w:szCs w:val="24"/>
          <w:lang w:eastAsia="de-DE"/>
        </w:rPr>
        <w:t>ist</w:t>
      </w:r>
      <w:r w:rsidRPr="00E943FA">
        <w:rPr>
          <w:rFonts w:ascii="Comic Sans MS" w:eastAsia="Times New Roman" w:hAnsi="Comic Sans MS" w:cs="Times New Roman"/>
          <w:szCs w:val="24"/>
          <w:lang w:eastAsia="de-DE"/>
        </w:rPr>
        <w:t xml:space="preserve"> die französische Sprache </w:t>
      </w:r>
      <w:r>
        <w:rPr>
          <w:rFonts w:ascii="Comic Sans MS" w:eastAsia="Times New Roman" w:hAnsi="Comic Sans MS" w:cs="Times New Roman"/>
          <w:szCs w:val="24"/>
          <w:lang w:eastAsia="de-DE"/>
        </w:rPr>
        <w:t>durch MuttersprachlerInnen präsent und wird spielerisch an die Kinder herangeführt</w:t>
      </w:r>
      <w:r w:rsidRPr="00E943FA">
        <w:rPr>
          <w:rFonts w:ascii="Comic Sans MS" w:eastAsia="Times New Roman" w:hAnsi="Comic Sans MS" w:cs="Times New Roman"/>
          <w:szCs w:val="24"/>
          <w:lang w:eastAsia="de-DE"/>
        </w:rPr>
        <w:t>.</w:t>
      </w:r>
    </w:p>
    <w:p w:rsidR="000D26B4" w:rsidRDefault="000D26B4" w:rsidP="000D26B4">
      <w:pPr>
        <w:suppressAutoHyphens/>
        <w:spacing w:beforeLines="1" w:before="2" w:afterLines="1" w:after="2" w:line="240" w:lineRule="auto"/>
        <w:jc w:val="both"/>
        <w:rPr>
          <w:rFonts w:ascii="Comic Sans MS" w:eastAsia="Times New Roman" w:hAnsi="Comic Sans MS" w:cs="Times New Roman"/>
          <w:szCs w:val="24"/>
          <w:lang w:eastAsia="de-DE"/>
        </w:rPr>
      </w:pPr>
    </w:p>
    <w:p w:rsidR="000D26B4" w:rsidRPr="005D01FC" w:rsidRDefault="000D26B4" w:rsidP="000D26B4">
      <w:pPr>
        <w:numPr>
          <w:ilvl w:val="0"/>
          <w:numId w:val="2"/>
        </w:numPr>
        <w:suppressAutoHyphens/>
        <w:spacing w:beforeLines="1" w:before="2" w:afterLines="1" w:after="2" w:line="240" w:lineRule="auto"/>
        <w:jc w:val="both"/>
        <w:rPr>
          <w:rFonts w:ascii="Comic Sans MS" w:eastAsia="Times New Roman" w:hAnsi="Comic Sans MS" w:cs="Times New Roman"/>
          <w:szCs w:val="24"/>
          <w:lang w:eastAsia="de-DE"/>
        </w:rPr>
      </w:pPr>
      <w:r w:rsidRPr="00734EB3">
        <w:rPr>
          <w:rFonts w:ascii="Comic Sans MS" w:eastAsia="Times New Roman" w:hAnsi="Comic Sans MS" w:cs="Times New Roman"/>
          <w:color w:val="000000" w:themeColor="text1"/>
          <w:szCs w:val="24"/>
          <w:lang w:eastAsia="de-DE"/>
        </w:rPr>
        <w:t xml:space="preserve">Umwelterfahrung/naturwissenschaftliche Erfahrung: z.B. Thematisierung der </w:t>
      </w:r>
      <w:r w:rsidRPr="00E943FA">
        <w:rPr>
          <w:rFonts w:ascii="Comic Sans MS" w:eastAsia="Times New Roman" w:hAnsi="Comic Sans MS" w:cs="Times New Roman"/>
          <w:szCs w:val="24"/>
          <w:lang w:eastAsia="de-DE"/>
        </w:rPr>
        <w:t>Jahreszeiten etc.</w:t>
      </w:r>
    </w:p>
    <w:p w:rsidR="000D26B4" w:rsidRPr="00131C20" w:rsidRDefault="000D26B4" w:rsidP="000D26B4">
      <w:pPr>
        <w:spacing w:after="0" w:line="240" w:lineRule="auto"/>
        <w:ind w:left="720"/>
        <w:contextualSpacing/>
        <w:rPr>
          <w:rFonts w:ascii="Times" w:eastAsia="MS Mincho" w:hAnsi="Time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b/>
          <w:szCs w:val="20"/>
          <w:lang w:eastAsia="de-DE"/>
        </w:rPr>
      </w:pPr>
      <w:r w:rsidRPr="00131C20">
        <w:rPr>
          <w:rFonts w:ascii="Comic Sans MS" w:eastAsia="Times New Roman" w:hAnsi="Comic Sans MS" w:cs="Times New Roman"/>
          <w:b/>
          <w:szCs w:val="24"/>
          <w:lang w:eastAsia="de-DE"/>
        </w:rPr>
        <w:t xml:space="preserve">Gruppenbildung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Grundsätzlich werden die Gruppen altershomogen, also möglichst jahrgangsweise, gebildet. Vorteil ist, dass die ErzieherInnen „ihre“ Kinder gut kennen, eine enge Bindung zu ihnen aufbauen und somit am besten auf die individuellen Bedürfnisse der Kinder eingehen (z.B. Laufen lernen) können. In diesem Bezugsrahmen kann jedes Kind unaufgeregt sein eigenes Lerntempo gehen, ohne andere zu stören oder in ihrer jeweiligen Entwicklung aufzuhalten, und zwar vom Krippen- bis ins</w:t>
      </w:r>
      <w:r>
        <w:rPr>
          <w:rFonts w:ascii="Comic Sans MS" w:eastAsia="Times New Roman" w:hAnsi="Comic Sans MS" w:cs="Times New Roman"/>
          <w:szCs w:val="24"/>
          <w:lang w:eastAsia="de-DE"/>
        </w:rPr>
        <w:t xml:space="preserve"> </w:t>
      </w:r>
      <w:r w:rsidRPr="00131C20">
        <w:rPr>
          <w:rFonts w:ascii="Comic Sans MS" w:eastAsia="Times New Roman" w:hAnsi="Comic Sans MS" w:cs="Times New Roman"/>
          <w:szCs w:val="24"/>
          <w:lang w:eastAsia="de-DE"/>
        </w:rPr>
        <w:t xml:space="preserve">Vorschulalter (Übergang zur </w:t>
      </w:r>
      <w:r w:rsidRPr="00131C20">
        <w:rPr>
          <w:rFonts w:ascii="Comic Sans MS" w:eastAsia="Times New Roman" w:hAnsi="Comic Sans MS" w:cs="Times New Roman"/>
          <w:szCs w:val="24"/>
          <w:lang w:eastAsia="de-DE"/>
        </w:rPr>
        <w:lastRenderedPageBreak/>
        <w:t>Schule). So wird zudem möglich, dass Freundschaften entstehen, die von der Krippe bis in die Schule anhalten</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E943FA" w:rsidRDefault="000D26B4" w:rsidP="000D26B4">
      <w:pPr>
        <w:spacing w:beforeLines="1" w:before="2" w:afterLines="1" w:after="2" w:line="240" w:lineRule="auto"/>
        <w:jc w:val="both"/>
        <w:rPr>
          <w:rFonts w:ascii="Comic Sans MS" w:eastAsia="Times New Roman" w:hAnsi="Comic Sans MS" w:cs="Times New Roman"/>
          <w:b/>
          <w:szCs w:val="24"/>
          <w:lang w:eastAsia="de-DE"/>
        </w:rPr>
      </w:pPr>
      <w:r w:rsidRPr="00E943FA">
        <w:rPr>
          <w:rFonts w:ascii="Comic Sans MS" w:eastAsia="Times New Roman" w:hAnsi="Comic Sans MS" w:cs="Times New Roman"/>
          <w:b/>
          <w:szCs w:val="24"/>
          <w:lang w:eastAsia="de-DE"/>
        </w:rPr>
        <w:t>Altersgemischte Aktivitäten</w:t>
      </w:r>
    </w:p>
    <w:p w:rsidR="000D26B4" w:rsidRPr="00E943FA" w:rsidRDefault="000D26B4" w:rsidP="000D26B4">
      <w:pPr>
        <w:spacing w:beforeLines="1" w:before="2" w:afterLines="1" w:after="2" w:line="240" w:lineRule="auto"/>
        <w:jc w:val="both"/>
        <w:rPr>
          <w:rFonts w:ascii="Times" w:eastAsia="Times New Roman" w:hAnsi="Times" w:cs="Times New Roman"/>
          <w:b/>
          <w:szCs w:val="20"/>
          <w:lang w:eastAsia="de-DE"/>
        </w:rPr>
      </w:pPr>
    </w:p>
    <w:p w:rsidR="000D26B4"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E943FA">
        <w:rPr>
          <w:rFonts w:ascii="Comic Sans MS" w:eastAsia="Times New Roman" w:hAnsi="Comic Sans MS" w:cs="Times New Roman"/>
          <w:szCs w:val="24"/>
          <w:lang w:eastAsia="de-DE"/>
        </w:rPr>
        <w:t>Altersgemischte Aktivitäten finden in Früh- und Spätdienst statt.</w:t>
      </w:r>
    </w:p>
    <w:p w:rsidR="000D26B4" w:rsidRPr="00E943FA"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E943FA">
        <w:rPr>
          <w:rFonts w:ascii="Comic Sans MS" w:eastAsia="Times New Roman" w:hAnsi="Comic Sans MS" w:cs="Times New Roman"/>
          <w:szCs w:val="24"/>
          <w:lang w:eastAsia="de-DE"/>
        </w:rPr>
        <w:t xml:space="preserve">Durch gemeinsame Aktivitäten und Besuche in anderen Gruppen (z.B. Geschwisterbesuche) sowie beim Freispiel auf den Außengeländen gibt es wiederum oft Begegnungen auch der ganz Kleinen mit den „Großen“. Bei verschiedenen gemeinsamen Aktivitäten (Freispiel, Spielplatzbesuche) kann eine Zusammenführung von Krippenkindern mit Elementarkindern in eine altersgemischte Gruppe erfolgen, um Kontakte und Lerneffekte </w:t>
      </w:r>
      <w:r w:rsidRPr="00131C20">
        <w:rPr>
          <w:rFonts w:ascii="Comic Sans MS" w:eastAsia="Times New Roman" w:hAnsi="Comic Sans MS" w:cs="Times New Roman"/>
          <w:szCs w:val="24"/>
          <w:lang w:eastAsia="de-DE"/>
        </w:rPr>
        <w:t xml:space="preserve">untereinander zu ermöglichen und auszubauen. </w:t>
      </w:r>
    </w:p>
    <w:p w:rsidR="000D26B4" w:rsidRPr="00E943FA" w:rsidRDefault="000D26B4" w:rsidP="000D26B4">
      <w:pPr>
        <w:spacing w:beforeLines="1" w:before="2" w:afterLines="1" w:after="2" w:line="240" w:lineRule="auto"/>
        <w:ind w:left="720"/>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E943FA">
        <w:rPr>
          <w:rFonts w:ascii="Comic Sans MS" w:eastAsia="Times New Roman" w:hAnsi="Comic Sans MS" w:cs="Times New Roman"/>
          <w:szCs w:val="24"/>
          <w:lang w:eastAsia="de-DE"/>
        </w:rPr>
        <w:t xml:space="preserve">Altersgemischte Aktivitäten bieten den Kindern großes Entwicklungspotenzial und ein anregungsreiches Umfeld. Mit </w:t>
      </w:r>
      <w:r w:rsidRPr="00131C20">
        <w:rPr>
          <w:rFonts w:ascii="Comic Sans MS" w:eastAsia="Times New Roman" w:hAnsi="Comic Sans MS" w:cs="Times New Roman"/>
          <w:szCs w:val="24"/>
          <w:lang w:eastAsia="de-DE"/>
        </w:rPr>
        <w:t xml:space="preserve">Hilfe einer klaren Struktur und eines beständigen Teams können die Kinder wichtige Erfahrungen sammeln, die denen in einer (großen) Familie ähneln und sie von klein auf das Leben in einer demokratischen Gesellschaft lehren. Zunächst erhalten Geschwister die Chance, den Tag in der Einrichtung miteinander zu verbringen. Einzelkinder wiederum können Erfahrungen im Zusammenleben mit anderen Kindern auf unterschiedlichen Entwicklungsstufen sammeln.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In der Anfangsphase erleben sie dabei die Situation, die „Kleinsten“ mit allen damit verbundenen Vor- und Nachteilen zu sein. Sie können von den großen Kindern als Vorbildern lernen. Sie beobachten, ahmen nach, wiederholen und lassen sich zeigen und erklären, sowie lernen sich zu behaupten. Das gilt bezüglich Wissen, z.B. Sachkunde oder Sprache, aber auch bezüglich Sozialkompetenz. Mit zunehmendem Alter rücken sie selbst in die Rolle der „Großen“. Sie lernen dabei Rücksicht zu nehmen und zu teilen, aber auch mehr Verantwortung in der Gruppe zu tragen. Generell ermöglicht der Austausch den Kindern aller Altersgruppen, sich mit den Interessen der anderen auseinandersetzen und eigene Haltungen zu entwickeln.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Altersgemischte Gruppen, speziell bei großer Altersspanne, stellen hohe Anforderungen an die ErzieherInnen. Die Besonderheiten der verschiedenen Entwicklungsstufen sind dabei zu berücksichtigen und die individuellen Interessen und Bedürfnisse der unterschiedlichen Altersstufen zu beachten.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Zu beachten ist zuvorderst der Ruhebedarf der kleinen Kinder. Hierzu gibt es räumlich separierte Schlafmöglichkeiten in der Mittagszeit. Hierzu stehen den Krippenräumen separierte Schlafbereiche zur Verfügung. Für die Elementarkinder besteht erfahrungsgemäß kein solcher Bedarf. Gleichwohl haben die Elementarkinder in der Kuschel-/Leseecke ihres Gruppenraumes eine geschützte Rückzugsmöglichkeit.</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Die Offenheit der Gruppensituation erlaubt es den Kindern, auch einmal allein oder in der Kleingruppe eigenen (altersgerechten) Interessen nachzugehen oder sich auf sich selbst zurückzuziehen. Gleichzeitig werden die ErzieherInnen in die Lage versetzt, sich auch </w:t>
      </w:r>
      <w:r w:rsidRPr="00131C20">
        <w:rPr>
          <w:rFonts w:ascii="Comic Sans MS" w:eastAsia="Times New Roman" w:hAnsi="Comic Sans MS" w:cs="Times New Roman"/>
          <w:szCs w:val="24"/>
          <w:lang w:eastAsia="de-DE"/>
        </w:rPr>
        <w:lastRenderedPageBreak/>
        <w:t xml:space="preserve">bestimmten individuellen pädagogischen Angeboten zu widmen, bzw. sich verstärkt einzelnen Kindern zuzuwenden. Neben den gemeinsamen Aktivitäten gibt es bei Beau Jardin ausreichend spezielle Förderangebote, z.B. in Form musikalischer Früherziehung (wobei die jüngeren und älteren Kinder getrennt werden) oder projektbezogene Arbeiten.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Hier gelingt es, individuelle Stärken der ErzieherInnen in bestimmten Bereichen (z.B. Basteln, Singen, Sprache) voll zum Nutzen der Kinder zu entfalten. Die Möglichkeit zur Trennung in Kleingruppen oder zur zeitweisen Abgrenzung von der Gruppe kann auch Über- oder Unterforderungen vorbeugen. </w:t>
      </w:r>
    </w:p>
    <w:p w:rsidR="000D26B4"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keepNext/>
        <w:suppressAutoHyphens/>
        <w:spacing w:after="0" w:line="240" w:lineRule="auto"/>
        <w:outlineLvl w:val="0"/>
        <w:rPr>
          <w:rFonts w:ascii="Comic Sans MS" w:eastAsia="Times New Roman" w:hAnsi="Comic Sans MS" w:cs="Times New Roman"/>
          <w:b/>
          <w:szCs w:val="20"/>
          <w:lang w:eastAsia="de-DE"/>
        </w:rPr>
      </w:pPr>
      <w:bookmarkStart w:id="10" w:name="_Toc311562462"/>
      <w:r w:rsidRPr="00131C20">
        <w:rPr>
          <w:rFonts w:ascii="Comic Sans MS" w:eastAsia="Times New Roman" w:hAnsi="Comic Sans MS" w:cs="Times New Roman"/>
          <w:b/>
          <w:szCs w:val="20"/>
          <w:lang w:eastAsia="de-DE"/>
        </w:rPr>
        <w:t>5. Sport, Bewegung, Gesundheit, Ernährung</w:t>
      </w:r>
      <w:bookmarkEnd w:id="10"/>
    </w:p>
    <w:p w:rsidR="000D26B4" w:rsidRPr="00131C20" w:rsidRDefault="000D26B4" w:rsidP="000D26B4">
      <w:pPr>
        <w:suppressAutoHyphens/>
        <w:spacing w:after="0" w:line="240" w:lineRule="auto"/>
        <w:rPr>
          <w:rFonts w:ascii="Times New Roman" w:eastAsia="Times New Roman" w:hAnsi="Times New Roman" w:cs="Times New Roman"/>
          <w:sz w:val="24"/>
          <w:szCs w:val="20"/>
          <w:lang w:eastAsia="ar-SA"/>
        </w:rPr>
      </w:pPr>
    </w:p>
    <w:p w:rsidR="000D26B4"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Ein besonderer Schwerpunkt von Beau Jardin ist es, die Kinder durch sportliche Aktivitäten und eine für die motorische Entwicklung anregende Umgebung zu fördern. Wi</w:t>
      </w:r>
      <w:r>
        <w:rPr>
          <w:rFonts w:ascii="Comic Sans MS" w:eastAsia="Times New Roman" w:hAnsi="Comic Sans MS" w:cs="Times New Roman"/>
          <w:szCs w:val="24"/>
          <w:lang w:eastAsia="de-DE"/>
        </w:rPr>
        <w:t>r</w:t>
      </w:r>
      <w:r w:rsidRPr="00131C20">
        <w:rPr>
          <w:rFonts w:ascii="Comic Sans MS" w:eastAsia="Times New Roman" w:hAnsi="Comic Sans MS" w:cs="Times New Roman"/>
          <w:szCs w:val="24"/>
          <w:lang w:eastAsia="de-DE"/>
        </w:rPr>
        <w:t xml:space="preserve"> sehen dies als wichtigen Baustein für gesundheitliches Wohlbefinden, Resilienz und Reifeprozesse, die eng verwoben sind mit kognitiven, sozialen und emotionalen Entwicklungen. All dies wäre nicht ohne die notwendige Achtsamkeit auf eine ausgewogene und gesunde Ernährung denkbar.</w:t>
      </w:r>
    </w:p>
    <w:p w:rsidR="000D26B4" w:rsidRPr="00E943FA"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E943FA" w:rsidRDefault="000D26B4" w:rsidP="000D26B4">
      <w:pPr>
        <w:rPr>
          <w:rFonts w:ascii="Comic Sans MS" w:hAnsi="Comic Sans MS" w:cs="Arial"/>
          <w:bCs/>
        </w:rPr>
      </w:pPr>
      <w:r w:rsidRPr="00E943FA">
        <w:rPr>
          <w:rFonts w:ascii="Comic Sans MS" w:eastAsia="Times New Roman" w:hAnsi="Comic Sans MS" w:cs="Times New Roman"/>
          <w:bCs/>
          <w:szCs w:val="24"/>
          <w:lang w:eastAsia="de-DE"/>
        </w:rPr>
        <w:t>Unsere Elementar</w:t>
      </w:r>
      <w:r>
        <w:rPr>
          <w:rFonts w:ascii="Comic Sans MS" w:eastAsia="Times New Roman" w:hAnsi="Comic Sans MS" w:cs="Times New Roman"/>
          <w:bCs/>
          <w:szCs w:val="24"/>
          <w:lang w:eastAsia="de-DE"/>
        </w:rPr>
        <w:t>k</w:t>
      </w:r>
      <w:r w:rsidRPr="00E943FA">
        <w:rPr>
          <w:rFonts w:ascii="Comic Sans MS" w:eastAsia="Times New Roman" w:hAnsi="Comic Sans MS" w:cs="Times New Roman"/>
          <w:bCs/>
          <w:szCs w:val="24"/>
          <w:lang w:eastAsia="de-DE"/>
        </w:rPr>
        <w:t xml:space="preserve">inder nehmen </w:t>
      </w:r>
      <w:r w:rsidRPr="00E943FA">
        <w:rPr>
          <w:rFonts w:ascii="Comic Sans MS" w:hAnsi="Comic Sans MS" w:cs="Arial"/>
          <w:bCs/>
        </w:rPr>
        <w:t xml:space="preserve">an dem Programm „Kids in die Clubs“ beim Rissener Sportverein teil. </w:t>
      </w:r>
    </w:p>
    <w:p w:rsidR="000D26B4" w:rsidRPr="00131C20" w:rsidRDefault="000D26B4" w:rsidP="000D26B4">
      <w:pPr>
        <w:spacing w:beforeLines="1" w:before="2" w:afterLines="1" w:after="2" w:line="240" w:lineRule="auto"/>
        <w:jc w:val="both"/>
        <w:rPr>
          <w:rFonts w:ascii="Comic Sans MS" w:eastAsia="Times New Roman" w:hAnsi="Comic Sans MS" w:cs="Times New Roman"/>
          <w:b/>
          <w:szCs w:val="24"/>
          <w:lang w:eastAsia="de-DE"/>
        </w:rPr>
      </w:pPr>
      <w:r w:rsidRPr="00131C20">
        <w:rPr>
          <w:rFonts w:ascii="Comic Sans MS" w:eastAsia="Times New Roman" w:hAnsi="Comic Sans MS" w:cs="Times New Roman"/>
          <w:b/>
          <w:szCs w:val="24"/>
          <w:lang w:eastAsia="de-DE"/>
        </w:rPr>
        <w:t>Motorische Frühförderung und Sport</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Wir fördern schon früh die motorische Entwicklung der Krippen- und Elementarkinder. Die Programme sind immer dem Alter und Entwicklungsstand der Kinder angepasst und finden in der Regel eingebunden in den pädagogischen Alltag und in kleinen Gruppen statt. Werden bspw. einfache Bewegungsabläufe durch gezielte Spiel- Kletter- und Turnangebote unterstützt, um Greifabläufe oder Schritte einzuüben und zu festigen, sind damit zugleich wichtige sinnliche Erfahrungen und Körperkoordinationsabläufe angesprochen.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All dies hilft den Kindern, sich zunehmend unabhängiger mit der Umwelt auseinanderzusetzen und verbessert ihr Explorationsverhalten. Die ErzieherInnen begleiten diese Schritte und schaffen einen vertrauensvollen Rahmen, in dem Kinder mutig und selbstbestimmt ihren Körper und die Umwelt entdecken können. Dies unterstützt zugleich die Beziehungsaufnahme in der Gruppe der Gleichaltrigen, da sie motorisch in der Lage sind, sich am kindlichen Spiel zu beteiligen.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Für sportliche Aktivitäten und motorische Frühförderung macht es keinen Unterschied, aus welcher Kultur die Kinder kommen. Wir verstehen die Frühförderung in diesem Bereich als Möglichkeit, sich ohne Barrieren begegnen zu können und geteilte Erfahrungen des Miteinanders zu machen, auch durch non-verbale Kommunikation. Dort, wo es die kulturellen Besonderheiten erfordern, werden die Handlungen und Interventionen der ErzieherInnen angepasst. Dies gilt auch für Kinder, die bspw. </w:t>
      </w:r>
      <w:r w:rsidRPr="00131C20">
        <w:rPr>
          <w:rFonts w:ascii="Comic Sans MS" w:eastAsia="Times New Roman" w:hAnsi="Comic Sans MS" w:cs="Times New Roman"/>
          <w:szCs w:val="24"/>
          <w:lang w:eastAsia="de-DE"/>
        </w:rPr>
        <w:lastRenderedPageBreak/>
        <w:t>aufgrund einer Entwicklungshemmung oder eines Handicaps besonderer Unterstützung bedürfen. Hier werden die individuellen Bedürfnisse und Fähigkeiten berücksichtigt.</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5D01FC"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Die Themen sind in unser Raumkonzept und in die Gestaltung der Außenbereiche integriert, so dass wir für die meisten Aktivitäten und Fördermaßnahmen vor Ort in den </w:t>
      </w:r>
      <w:r w:rsidRPr="00012292">
        <w:rPr>
          <w:rFonts w:ascii="Comic Sans MS" w:eastAsia="Times New Roman" w:hAnsi="Comic Sans MS" w:cs="Times New Roman"/>
          <w:szCs w:val="24"/>
          <w:lang w:eastAsia="de-DE"/>
        </w:rPr>
        <w:t xml:space="preserve">Einrichtungen und Gruppenräumen die erforderlichen Rahmenbedingungen haben. Auch im nahegelegenen Wald finden entsprechende Angebote statt. Unser Personal ist für diese </w:t>
      </w:r>
      <w:r w:rsidRPr="00131C20">
        <w:rPr>
          <w:rFonts w:ascii="Comic Sans MS" w:eastAsia="Times New Roman" w:hAnsi="Comic Sans MS" w:cs="Times New Roman"/>
          <w:szCs w:val="24"/>
          <w:lang w:eastAsia="de-DE"/>
        </w:rPr>
        <w:t xml:space="preserve">Bereiche gesondert geschult (lfd. Fortbildungen) und achtsam. </w:t>
      </w:r>
    </w:p>
    <w:p w:rsidR="000D26B4" w:rsidRPr="00131C20" w:rsidRDefault="000D26B4" w:rsidP="000D26B4">
      <w:pPr>
        <w:spacing w:beforeLines="1" w:before="2" w:afterLines="1" w:after="2" w:line="240" w:lineRule="auto"/>
        <w:jc w:val="both"/>
        <w:rPr>
          <w:rFonts w:ascii="Comic Sans MS" w:eastAsia="Times New Roman" w:hAnsi="Comic Sans MS" w:cs="Times New Roman"/>
          <w:b/>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b/>
          <w:szCs w:val="24"/>
          <w:lang w:eastAsia="de-DE"/>
        </w:rPr>
      </w:pPr>
      <w:r w:rsidRPr="00131C20">
        <w:rPr>
          <w:rFonts w:ascii="Comic Sans MS" w:eastAsia="Times New Roman" w:hAnsi="Comic Sans MS" w:cs="Times New Roman"/>
          <w:b/>
          <w:szCs w:val="24"/>
          <w:lang w:eastAsia="de-DE"/>
        </w:rPr>
        <w:t xml:space="preserve">Ernährung </w:t>
      </w:r>
    </w:p>
    <w:p w:rsidR="000D26B4" w:rsidRPr="00131C20" w:rsidRDefault="000D26B4" w:rsidP="000D26B4">
      <w:pPr>
        <w:spacing w:beforeLines="1" w:before="2" w:afterLines="1" w:after="2" w:line="240" w:lineRule="auto"/>
        <w:jc w:val="both"/>
        <w:rPr>
          <w:rFonts w:ascii="Times" w:eastAsia="Times New Roman" w:hAnsi="Times" w:cs="Times New Roman"/>
          <w:b/>
          <w:szCs w:val="20"/>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0"/>
          <w:lang w:eastAsia="de-DE"/>
        </w:rPr>
      </w:pPr>
      <w:r w:rsidRPr="00131C20">
        <w:rPr>
          <w:rFonts w:ascii="Comic Sans MS" w:eastAsia="Times New Roman" w:hAnsi="Comic Sans MS" w:cs="Times New Roman"/>
          <w:szCs w:val="20"/>
          <w:lang w:eastAsia="de-DE"/>
        </w:rPr>
        <w:t>Besonders bedeutsam ist die Ernährung im Kindesalter. Hier legen wir Wert auf Qualität und Ausgewogenheit. Auch wird auf die verschiedenen kulturellen Besonderheiten Rücksicht genommen und wir stimmen den Ernährungsplan mit den Eltern ab. Wir haben Verständnis für die kulturellen Bezüge und Rituale, die mit dem Thema Ernährung verbunden sind.</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0"/>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0"/>
          <w:lang w:eastAsia="de-DE"/>
        </w:rPr>
      </w:pPr>
      <w:r w:rsidRPr="00131C20">
        <w:rPr>
          <w:rFonts w:ascii="Comic Sans MS" w:eastAsia="Times New Roman" w:hAnsi="Comic Sans MS" w:cs="Times New Roman"/>
          <w:szCs w:val="20"/>
          <w:lang w:eastAsia="de-DE"/>
        </w:rPr>
        <w:t xml:space="preserve">Das Mittagessen wird geliefert. </w:t>
      </w:r>
      <w:r>
        <w:rPr>
          <w:rFonts w:ascii="Comic Sans MS" w:eastAsia="Times New Roman" w:hAnsi="Comic Sans MS" w:cs="Times New Roman"/>
          <w:szCs w:val="20"/>
          <w:lang w:eastAsia="de-DE"/>
        </w:rPr>
        <w:t>Über den ganzen Tag</w:t>
      </w:r>
      <w:r w:rsidRPr="00131C20">
        <w:rPr>
          <w:rFonts w:ascii="Comic Sans MS" w:eastAsia="Times New Roman" w:hAnsi="Comic Sans MS" w:cs="Times New Roman"/>
          <w:szCs w:val="20"/>
          <w:lang w:eastAsia="de-DE"/>
        </w:rPr>
        <w:t xml:space="preserve"> reichen wir Obst</w:t>
      </w:r>
      <w:r>
        <w:rPr>
          <w:rFonts w:ascii="Comic Sans MS" w:eastAsia="Times New Roman" w:hAnsi="Comic Sans MS" w:cs="Times New Roman"/>
          <w:szCs w:val="20"/>
          <w:lang w:eastAsia="de-DE"/>
        </w:rPr>
        <w:t xml:space="preserve"> und Gemüse und</w:t>
      </w:r>
      <w:r w:rsidRPr="00853B0E">
        <w:rPr>
          <w:rFonts w:ascii="Comic Sans MS" w:eastAsia="Times New Roman" w:hAnsi="Comic Sans MS" w:cs="Times New Roman"/>
          <w:szCs w:val="20"/>
          <w:lang w:eastAsia="de-DE"/>
        </w:rPr>
        <w:t xml:space="preserve"> Getränke. </w:t>
      </w:r>
      <w:r w:rsidRPr="00131C20">
        <w:rPr>
          <w:rFonts w:ascii="Comic Sans MS" w:eastAsia="Times New Roman" w:hAnsi="Comic Sans MS" w:cs="Times New Roman"/>
          <w:szCs w:val="20"/>
          <w:lang w:eastAsia="de-DE"/>
        </w:rPr>
        <w:t>Das Thema Ernährung wird auch bei landestypischen Feiern berücksichtigt. Darüber können für Kinder und Familien wichtige kulturellen Identitäten und Heimaten symbolisiert und bewahrt werden. Finden gemeinsame Koch- und Backaktionen statt, wird ebenfalls auf die Ernährung und kulturelle Besonderheiten geachtet.</w:t>
      </w:r>
    </w:p>
    <w:p w:rsidR="000D26B4" w:rsidRDefault="000D26B4" w:rsidP="000D26B4">
      <w:pPr>
        <w:suppressAutoHyphens/>
        <w:spacing w:after="0" w:line="240" w:lineRule="auto"/>
        <w:rPr>
          <w:rFonts w:ascii="Comic Sans MS" w:eastAsia="Times New Roman" w:hAnsi="Comic Sans MS" w:cs="Times New Roman"/>
          <w:sz w:val="24"/>
          <w:szCs w:val="20"/>
          <w:lang w:eastAsia="ar-SA"/>
        </w:rPr>
      </w:pPr>
    </w:p>
    <w:p w:rsidR="000D26B4" w:rsidRPr="00131C20" w:rsidRDefault="000D26B4" w:rsidP="000D26B4">
      <w:pPr>
        <w:keepNext/>
        <w:suppressAutoHyphens/>
        <w:spacing w:after="0" w:line="240" w:lineRule="auto"/>
        <w:outlineLvl w:val="0"/>
        <w:rPr>
          <w:rFonts w:ascii="Comic Sans MS" w:eastAsia="Times New Roman" w:hAnsi="Comic Sans MS" w:cs="Times New Roman"/>
          <w:b/>
          <w:szCs w:val="20"/>
          <w:lang w:eastAsia="de-DE"/>
        </w:rPr>
      </w:pPr>
      <w:bookmarkStart w:id="11" w:name="_Toc311562463"/>
      <w:r w:rsidRPr="00131C20">
        <w:rPr>
          <w:rFonts w:ascii="Comic Sans MS" w:eastAsia="Times New Roman" w:hAnsi="Comic Sans MS" w:cs="Times New Roman"/>
          <w:b/>
          <w:szCs w:val="20"/>
          <w:lang w:eastAsia="de-DE"/>
        </w:rPr>
        <w:t>6. Projekte, Im Freien</w:t>
      </w:r>
      <w:bookmarkEnd w:id="11"/>
    </w:p>
    <w:p w:rsidR="000D26B4" w:rsidRPr="00131C20" w:rsidRDefault="000D26B4" w:rsidP="000D26B4">
      <w:pPr>
        <w:spacing w:beforeLines="1" w:before="2" w:afterLines="1" w:after="2" w:line="240" w:lineRule="auto"/>
        <w:jc w:val="both"/>
        <w:rPr>
          <w:rFonts w:ascii="Comic Sans MS" w:eastAsia="Times New Roman" w:hAnsi="Comic Sans MS" w:cs="Times New Roman"/>
          <w:sz w:val="24"/>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Projekte werden thematisch und altersgerecht aufgebaut: Alle Aktivitäten beziehen sich mehrere Wochen lang auf ein Thema. Dieses könnte z.B. folgende Angebote zum jeweiligen Thema umfassen: </w:t>
      </w: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p>
    <w:p w:rsidR="000D26B4" w:rsidRPr="00131C20" w:rsidRDefault="000D26B4" w:rsidP="000D26B4">
      <w:pPr>
        <w:numPr>
          <w:ilvl w:val="0"/>
          <w:numId w:val="6"/>
        </w:numPr>
        <w:suppressAutoHyphens/>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Bücher, Filme und CDs </w:t>
      </w:r>
    </w:p>
    <w:p w:rsidR="000D26B4" w:rsidRPr="00131C20" w:rsidRDefault="000D26B4" w:rsidP="000D26B4">
      <w:pPr>
        <w:numPr>
          <w:ilvl w:val="0"/>
          <w:numId w:val="6"/>
        </w:numPr>
        <w:suppressAutoHyphens/>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Lieder</w:t>
      </w:r>
    </w:p>
    <w:p w:rsidR="000D26B4" w:rsidRPr="00131C20" w:rsidRDefault="000D26B4" w:rsidP="000D26B4">
      <w:pPr>
        <w:numPr>
          <w:ilvl w:val="0"/>
          <w:numId w:val="6"/>
        </w:numPr>
        <w:suppressAutoHyphens/>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Ausflug </w:t>
      </w:r>
    </w:p>
    <w:p w:rsidR="000D26B4" w:rsidRPr="00131C20" w:rsidRDefault="000D26B4" w:rsidP="000D26B4">
      <w:pPr>
        <w:numPr>
          <w:ilvl w:val="0"/>
          <w:numId w:val="6"/>
        </w:numPr>
        <w:suppressAutoHyphens/>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Gerichte </w:t>
      </w:r>
    </w:p>
    <w:p w:rsidR="000D26B4" w:rsidRPr="00131C20" w:rsidRDefault="000D26B4" w:rsidP="000D26B4">
      <w:pPr>
        <w:numPr>
          <w:ilvl w:val="0"/>
          <w:numId w:val="6"/>
        </w:numPr>
        <w:suppressAutoHyphens/>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Mal- oder Bastelarbeiten </w:t>
      </w:r>
    </w:p>
    <w:p w:rsidR="000D26B4" w:rsidRPr="00131C20" w:rsidRDefault="000D26B4" w:rsidP="000D26B4">
      <w:pPr>
        <w:numPr>
          <w:ilvl w:val="0"/>
          <w:numId w:val="6"/>
        </w:numPr>
        <w:suppressAutoHyphens/>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Einüben eines Theaterstücks/Sketches/Tanzes</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Um ein Thema zu behandeln, werden zunächst gemeinsam mit den Kindern, </w:t>
      </w:r>
      <w:r w:rsidRPr="00012292">
        <w:rPr>
          <w:rFonts w:ascii="Comic Sans MS" w:eastAsia="Times New Roman" w:hAnsi="Comic Sans MS" w:cs="Times New Roman"/>
          <w:szCs w:val="24"/>
          <w:lang w:eastAsia="de-DE"/>
        </w:rPr>
        <w:t xml:space="preserve">soweit es sprachlich schon möglich ist, </w:t>
      </w:r>
      <w:r w:rsidRPr="00131C20">
        <w:rPr>
          <w:rFonts w:ascii="Comic Sans MS" w:eastAsia="Times New Roman" w:hAnsi="Comic Sans MS" w:cs="Times New Roman"/>
          <w:szCs w:val="24"/>
          <w:lang w:eastAsia="de-DE"/>
        </w:rPr>
        <w:t xml:space="preserve">Ideen zum Thema gesammelt.  Mit Hilfe von Büchern und Dokumentarfilmen, Ausflügen, Liedern und Abzählreimen wird es dem Kind ermöglicht, in das Thema einzudringen und es für sich zu erschließen. Die im Projekt entstandenen Werke werden ausgestellt, aufgehängt, in das Portfolio des Kindes übernommen (s.u. Dokumentation) oder nach Hause gebracht, so dass das Thema lange in Erinnerung bleiben kann. </w:t>
      </w:r>
    </w:p>
    <w:p w:rsidR="000D26B4" w:rsidRPr="00131C20" w:rsidRDefault="000D26B4" w:rsidP="000D26B4">
      <w:pPr>
        <w:spacing w:beforeLines="1" w:before="2" w:afterLines="1" w:after="2" w:line="240" w:lineRule="auto"/>
        <w:ind w:left="720"/>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b/>
          <w:szCs w:val="20"/>
          <w:lang w:eastAsia="de-DE"/>
        </w:rPr>
      </w:pPr>
      <w:r w:rsidRPr="00131C20">
        <w:rPr>
          <w:rFonts w:ascii="Comic Sans MS" w:eastAsia="Times New Roman" w:hAnsi="Comic Sans MS" w:cs="Times New Roman"/>
          <w:b/>
          <w:szCs w:val="24"/>
          <w:lang w:eastAsia="de-DE"/>
        </w:rPr>
        <w:t xml:space="preserve">Aufenthalt im Freien </w:t>
      </w:r>
    </w:p>
    <w:p w:rsidR="000D26B4" w:rsidRPr="00131C20" w:rsidRDefault="000D26B4" w:rsidP="000D26B4">
      <w:pPr>
        <w:spacing w:beforeLines="1" w:before="2" w:afterLines="1" w:after="2" w:line="240" w:lineRule="auto"/>
        <w:ind w:left="720"/>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lastRenderedPageBreak/>
        <w:t>Wir vertreten den Ansatz, dass es im Schonraum Kindergarten den Kindern möglich sein muss, vielfältige Bewegungen zu erproben und damit motorische Defizite auszugleichen und Kompetenz für spätere Bewegungsanforderungen zu gewinnen.</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Die Kinder gehen darum </w:t>
      </w:r>
      <w:r w:rsidRPr="00012292">
        <w:rPr>
          <w:rFonts w:ascii="Comic Sans MS" w:eastAsia="Times New Roman" w:hAnsi="Comic Sans MS" w:cs="Times New Roman"/>
          <w:szCs w:val="24"/>
          <w:lang w:eastAsia="de-DE"/>
        </w:rPr>
        <w:t>fast</w:t>
      </w:r>
      <w:r w:rsidRPr="00131C20">
        <w:rPr>
          <w:rFonts w:ascii="Comic Sans MS" w:eastAsia="Times New Roman" w:hAnsi="Comic Sans MS" w:cs="Times New Roman"/>
          <w:szCs w:val="24"/>
          <w:lang w:eastAsia="de-DE"/>
        </w:rPr>
        <w:t xml:space="preserve"> täglich und bei nahezu jedem Wetter nach draußen. Die Eltern stellen witterungsentsprechende Kleidung (Regenbekleidung, Gummistiefel, aber auch Sonnenhüte) zur Verfügung. Im Freien haben die Kinder dann Gelegenheit, eigene Grenzen zu erfahren, ihre Grobmotorik zu erweitern, Naturerfahrungen zu sammeln und die Umwelt zu erkunden.</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Hierfür verfügt die Einrichtung in der Wedeler Landstraße 32 über zwei sowohl von außerhalb als auch direkt durch die Gruppenräume erreichbare Außenflächen</w:t>
      </w:r>
      <w:r>
        <w:rPr>
          <w:rFonts w:ascii="Comic Sans MS" w:eastAsia="Times New Roman" w:hAnsi="Comic Sans MS" w:cs="Times New Roman"/>
          <w:szCs w:val="24"/>
          <w:lang w:eastAsia="de-DE"/>
        </w:rPr>
        <w:t xml:space="preserve">. </w:t>
      </w:r>
      <w:r w:rsidRPr="00131C20">
        <w:rPr>
          <w:rFonts w:ascii="Comic Sans MS" w:eastAsia="Times New Roman" w:hAnsi="Comic Sans MS" w:cs="Times New Roman"/>
          <w:szCs w:val="24"/>
          <w:lang w:eastAsia="de-DE"/>
        </w:rPr>
        <w:t xml:space="preserve">Diese </w:t>
      </w:r>
      <w:r>
        <w:rPr>
          <w:rFonts w:ascii="Comic Sans MS" w:eastAsia="Times New Roman" w:hAnsi="Comic Sans MS" w:cs="Times New Roman"/>
          <w:szCs w:val="24"/>
          <w:lang w:eastAsia="de-DE"/>
        </w:rPr>
        <w:t>sind</w:t>
      </w:r>
      <w:r w:rsidRPr="00131C20">
        <w:rPr>
          <w:rFonts w:ascii="Comic Sans MS" w:eastAsia="Times New Roman" w:hAnsi="Comic Sans MS" w:cs="Times New Roman"/>
          <w:szCs w:val="24"/>
          <w:lang w:eastAsia="de-DE"/>
        </w:rPr>
        <w:t xml:space="preserve"> mit altersgerechten Spielmöglichkeiten ausgestattet.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Im pädagogischen Team wurde die Gestaltung der Außenflächen erarbeitet, sodass den unterschiedlichen Bedürfnissen und Interessen der Kinder Rechnung getragen wird.</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Freiflächen ermöglichen Bewegungs- und Kreisspiele, ein </w:t>
      </w:r>
      <w:r w:rsidRPr="00012292">
        <w:rPr>
          <w:rFonts w:ascii="Comic Sans MS" w:eastAsia="Times New Roman" w:hAnsi="Comic Sans MS" w:cs="Times New Roman"/>
          <w:szCs w:val="24"/>
          <w:lang w:eastAsia="de-DE"/>
        </w:rPr>
        <w:t>Parcours</w:t>
      </w:r>
      <w:r>
        <w:rPr>
          <w:rFonts w:ascii="Comic Sans MS" w:eastAsia="Times New Roman" w:hAnsi="Comic Sans MS" w:cs="Times New Roman"/>
          <w:szCs w:val="24"/>
          <w:lang w:eastAsia="de-DE"/>
        </w:rPr>
        <w:t xml:space="preserve"> </w:t>
      </w:r>
      <w:r w:rsidRPr="00131C20">
        <w:rPr>
          <w:rFonts w:ascii="Comic Sans MS" w:eastAsia="Times New Roman" w:hAnsi="Comic Sans MS" w:cs="Times New Roman"/>
          <w:szCs w:val="24"/>
          <w:lang w:eastAsia="de-DE"/>
        </w:rPr>
        <w:t xml:space="preserve">dient der sportorientierten Pädagogik und bietet die Herausforderung, sich mit Hindernissen auseinanderzusetzen. Altersgerechte Spielmöglichkeiten in Form von Bauen, Buddeln und Matschen eröffnet ein großflächiger, abdeckbarer Sandkasten. Rückzugs- und Versteckmöglichkeiten sind in Form von Häuschen gegeben.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Neben den in erster Linie bewegungsorientierten Aktivitäten bietet die Freifläche auch ausreichend Platz für die Aufzucht von Pflanzen und ein Insektenhotel zur Tierbeobachtung.</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Ein regelmäßiger Wechsel beim Nutzen der beiden Flächen mit der jeweiligen Ausstattung schafft für die Kinder zusätzliche Abwechselung, Vielfalt und Möglichkeit der eigenen Entscheidungsfindung.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Neben der Nutzung der eigenen Außenflächen finden auch regelmäßige Ausflüge zum Spielplatz und in den Wald statt. Auf dem Weg zum nahe gelegenen Spielplatz und in den Wald und auch dort müssen die Kinder Verhaltens- und Verkehrsregeln beachten, die ihrer Sicherheit dienen. </w:t>
      </w:r>
    </w:p>
    <w:p w:rsidR="000D26B4" w:rsidRPr="00131C20" w:rsidRDefault="000D26B4" w:rsidP="000D26B4">
      <w:pPr>
        <w:spacing w:beforeLines="1" w:before="2" w:afterLines="1" w:after="2" w:line="240" w:lineRule="auto"/>
        <w:jc w:val="both"/>
        <w:rPr>
          <w:rFonts w:ascii="Comic Sans MS" w:eastAsia="Times New Roman" w:hAnsi="Comic Sans MS" w:cs="Times New Roman"/>
          <w:b/>
          <w:szCs w:val="24"/>
          <w:lang w:eastAsia="de-DE"/>
        </w:rPr>
      </w:pPr>
    </w:p>
    <w:p w:rsidR="000D26B4" w:rsidRPr="00853B0E" w:rsidRDefault="000D26B4" w:rsidP="000D26B4">
      <w:pPr>
        <w:spacing w:beforeLines="1" w:before="2" w:afterLines="1" w:after="2" w:line="240" w:lineRule="auto"/>
        <w:jc w:val="both"/>
        <w:rPr>
          <w:rFonts w:ascii="Comic Sans MS" w:eastAsia="Times New Roman" w:hAnsi="Comic Sans MS" w:cs="Times New Roman"/>
          <w:b/>
          <w:lang w:eastAsia="de-DE"/>
        </w:rPr>
      </w:pPr>
      <w:r w:rsidRPr="00853B0E">
        <w:rPr>
          <w:rFonts w:ascii="Comic Sans MS" w:eastAsia="Times New Roman" w:hAnsi="Comic Sans MS" w:cs="Times New Roman"/>
          <w:b/>
          <w:lang w:eastAsia="de-DE"/>
        </w:rPr>
        <w:t>Ausflüge</w:t>
      </w:r>
    </w:p>
    <w:p w:rsidR="000D26B4" w:rsidRPr="00853B0E" w:rsidRDefault="000D26B4" w:rsidP="000D26B4">
      <w:pPr>
        <w:spacing w:beforeLines="1" w:before="2" w:afterLines="1" w:after="2" w:line="240" w:lineRule="auto"/>
        <w:jc w:val="both"/>
        <w:rPr>
          <w:rFonts w:ascii="Comic Sans MS" w:eastAsia="Times New Roman" w:hAnsi="Comic Sans MS" w:cs="Times New Roman"/>
          <w:b/>
          <w:lang w:eastAsia="de-DE"/>
        </w:rPr>
      </w:pPr>
    </w:p>
    <w:p w:rsidR="000D26B4" w:rsidRPr="005B7878" w:rsidRDefault="000D26B4" w:rsidP="000D26B4">
      <w:pPr>
        <w:spacing w:after="0" w:line="240" w:lineRule="auto"/>
        <w:rPr>
          <w:rFonts w:ascii="Comic Sans MS" w:eastAsia="Times New Roman" w:hAnsi="Comic Sans MS" w:cs="Times New Roman"/>
          <w:sz w:val="24"/>
          <w:szCs w:val="24"/>
          <w:lang w:eastAsia="de-DE"/>
        </w:rPr>
      </w:pPr>
      <w:r w:rsidRPr="00853B0E">
        <w:rPr>
          <w:rFonts w:ascii="Comic Sans MS" w:eastAsia="Times New Roman" w:hAnsi="Comic Sans MS" w:cs="Arial"/>
          <w:shd w:val="clear" w:color="auto" w:fill="FFFFFF"/>
          <w:lang w:eastAsia="de-DE"/>
        </w:rPr>
        <w:t>Ausflüge spielen für Kinder eine besondere Rolle. Ihre Neugier und ihr Entdeckerdrang werden durch Abwechslung geweckt und gefördert. Wir-Gefühl wird gesteigert</w:t>
      </w:r>
      <w:r w:rsidRPr="00853B0E">
        <w:rPr>
          <w:rFonts w:ascii="Comic Sans MS" w:eastAsia="Times New Roman" w:hAnsi="Comic Sans MS" w:cs="Arial"/>
          <w:lang w:eastAsia="de-DE"/>
        </w:rPr>
        <w:t xml:space="preserve"> und dies bereitet den Kindern</w:t>
      </w:r>
      <w:r w:rsidRPr="00853B0E">
        <w:rPr>
          <w:rFonts w:ascii="Comic Sans MS" w:eastAsia="Times New Roman" w:hAnsi="Comic Sans MS" w:cs="Arial"/>
          <w:shd w:val="clear" w:color="auto" w:fill="FFFFFF"/>
          <w:lang w:eastAsia="de-DE"/>
        </w:rPr>
        <w:t xml:space="preserve"> viel</w:t>
      </w:r>
      <w:r w:rsidRPr="00853B0E">
        <w:rPr>
          <w:rFonts w:ascii="Comic Sans MS" w:eastAsia="Times New Roman" w:hAnsi="Comic Sans MS" w:cs="Arial"/>
          <w:lang w:eastAsia="de-DE"/>
        </w:rPr>
        <w:t xml:space="preserve"> </w:t>
      </w:r>
      <w:r w:rsidRPr="00853B0E">
        <w:rPr>
          <w:rFonts w:ascii="Comic Sans MS" w:eastAsia="Times New Roman" w:hAnsi="Comic Sans MS" w:cs="Arial"/>
          <w:shd w:val="clear" w:color="auto" w:fill="FFFFFF"/>
          <w:lang w:eastAsia="de-DE"/>
        </w:rPr>
        <w:t>Freude</w:t>
      </w:r>
      <w:r w:rsidRPr="00853B0E">
        <w:rPr>
          <w:rFonts w:ascii="Comic Sans MS" w:eastAsia="Times New Roman" w:hAnsi="Comic Sans MS" w:cs="Arial"/>
          <w:sz w:val="24"/>
          <w:szCs w:val="24"/>
          <w:shd w:val="clear" w:color="auto" w:fill="FFFFFF"/>
          <w:lang w:eastAsia="de-DE"/>
        </w:rPr>
        <w:t>.</w:t>
      </w:r>
      <w:r>
        <w:rPr>
          <w:rFonts w:ascii="Comic Sans MS" w:eastAsia="Times New Roman" w:hAnsi="Comic Sans MS" w:cs="Times New Roman"/>
          <w:sz w:val="24"/>
          <w:szCs w:val="24"/>
          <w:lang w:eastAsia="de-DE"/>
        </w:rPr>
        <w:t xml:space="preserve"> </w:t>
      </w:r>
      <w:r w:rsidRPr="00853B0E">
        <w:rPr>
          <w:rFonts w:ascii="Comic Sans MS" w:eastAsia="Times New Roman" w:hAnsi="Comic Sans MS" w:cs="Times New Roman"/>
          <w:bCs/>
          <w:szCs w:val="24"/>
          <w:lang w:eastAsia="de-DE"/>
        </w:rPr>
        <w:t xml:space="preserve">Wir gehen </w:t>
      </w:r>
      <w:r>
        <w:rPr>
          <w:rFonts w:ascii="Comic Sans MS" w:eastAsia="Times New Roman" w:hAnsi="Comic Sans MS" w:cs="Times New Roman"/>
          <w:bCs/>
          <w:szCs w:val="24"/>
          <w:lang w:eastAsia="de-DE"/>
        </w:rPr>
        <w:t>regelmäßig</w:t>
      </w:r>
      <w:r w:rsidRPr="00853B0E">
        <w:rPr>
          <w:rFonts w:ascii="Comic Sans MS" w:eastAsia="Times New Roman" w:hAnsi="Comic Sans MS" w:cs="Times New Roman"/>
          <w:bCs/>
          <w:szCs w:val="24"/>
          <w:lang w:eastAsia="de-DE"/>
        </w:rPr>
        <w:t xml:space="preserve"> mit den Kindern in den Wald. Auch die kleineren Kinder nehmen mit einem Kinderwagen an den Ausflügen teil.</w:t>
      </w:r>
    </w:p>
    <w:p w:rsidR="000D26B4" w:rsidRPr="00853B0E"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lang w:eastAsia="de-DE"/>
        </w:rPr>
      </w:pPr>
      <w:r w:rsidRPr="00131C20">
        <w:rPr>
          <w:rFonts w:ascii="Comic Sans MS" w:eastAsia="Times New Roman" w:hAnsi="Comic Sans MS" w:cs="Times New Roman"/>
          <w:lang w:eastAsia="de-DE"/>
        </w:rPr>
        <w:t>Ferienausflüge werden in Zusammenhang mit der oben beschriebenen Projektarbeit regelmäßig unternommen (z. B. Hagenbecks Tierpark, Theater, Museen oder Stadtpark),</w:t>
      </w:r>
    </w:p>
    <w:p w:rsidR="000D26B4" w:rsidRPr="00611170" w:rsidRDefault="000D26B4" w:rsidP="000D26B4">
      <w:pPr>
        <w:spacing w:beforeLines="1" w:before="2" w:afterLines="1" w:after="2" w:line="240" w:lineRule="auto"/>
        <w:jc w:val="both"/>
        <w:rPr>
          <w:rFonts w:ascii="Comic Sans MS" w:eastAsia="Times New Roman" w:hAnsi="Comic Sans MS" w:cs="Times New Roman"/>
          <w:szCs w:val="20"/>
          <w:lang w:eastAsia="de-DE"/>
        </w:rPr>
      </w:pPr>
      <w:r w:rsidRPr="00611170">
        <w:rPr>
          <w:rFonts w:ascii="Comic Sans MS" w:eastAsia="Times New Roman" w:hAnsi="Comic Sans MS" w:cs="Times New Roman"/>
          <w:szCs w:val="20"/>
          <w:lang w:eastAsia="de-DE"/>
        </w:rPr>
        <w:lastRenderedPageBreak/>
        <w:t>sobald zwischen ErzieherInnen und Kindern eine tragende Vertrauensbeziehung aufgebaut ist.</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b/>
          <w:szCs w:val="20"/>
          <w:lang w:eastAsia="de-DE"/>
        </w:rPr>
      </w:pPr>
      <w:r w:rsidRPr="00131C20">
        <w:rPr>
          <w:rFonts w:ascii="Comic Sans MS" w:eastAsia="Times New Roman" w:hAnsi="Comic Sans MS" w:cs="Times New Roman"/>
          <w:b/>
          <w:szCs w:val="24"/>
          <w:lang w:eastAsia="de-DE"/>
        </w:rPr>
        <w:t xml:space="preserve">Sonderprojekte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Die Projektarbeit sollte Rücksicht auf besondere Interessen und Begabungen nehmen und Kinder zu eigenen Beiträgen ermutigen. Denkbar sind z.B. die Erarbeitung eigener Tanzchoreographien, kleiner Theaterstücke oder Modenschauen oder auch von Mini-Filmen unter Mithilfe der ErzieherInnen. </w:t>
      </w:r>
    </w:p>
    <w:p w:rsidR="000D26B4" w:rsidRDefault="000D26B4" w:rsidP="000D26B4">
      <w:pPr>
        <w:spacing w:beforeLines="1" w:before="2" w:afterLines="1" w:after="2" w:line="240" w:lineRule="auto"/>
        <w:jc w:val="both"/>
        <w:rPr>
          <w:rFonts w:ascii="Times" w:eastAsia="Times New Roman" w:hAnsi="Times" w:cs="Times New Roman"/>
          <w:szCs w:val="20"/>
          <w:lang w:eastAsia="de-DE"/>
        </w:rPr>
      </w:pPr>
    </w:p>
    <w:p w:rsidR="000D26B4" w:rsidRPr="00131C20" w:rsidRDefault="000D26B4" w:rsidP="000D26B4">
      <w:pPr>
        <w:keepNext/>
        <w:suppressAutoHyphens/>
        <w:spacing w:after="0" w:line="240" w:lineRule="auto"/>
        <w:outlineLvl w:val="0"/>
        <w:rPr>
          <w:rFonts w:ascii="Comic Sans MS" w:eastAsia="Times New Roman" w:hAnsi="Comic Sans MS" w:cs="Times New Roman"/>
          <w:b/>
          <w:szCs w:val="20"/>
          <w:lang w:eastAsia="ar-SA"/>
        </w:rPr>
      </w:pPr>
      <w:bookmarkStart w:id="12" w:name="_Toc311562464"/>
      <w:r w:rsidRPr="00131C20">
        <w:rPr>
          <w:rFonts w:ascii="Comic Sans MS" w:eastAsia="Times New Roman" w:hAnsi="Comic Sans MS" w:cs="Times New Roman"/>
          <w:b/>
          <w:szCs w:val="20"/>
          <w:lang w:eastAsia="ar-SA"/>
        </w:rPr>
        <w:t>7. Raumgestaltung</w:t>
      </w:r>
      <w:bookmarkEnd w:id="12"/>
    </w:p>
    <w:p w:rsidR="000D26B4" w:rsidRPr="00131C20" w:rsidRDefault="000D26B4" w:rsidP="000D26B4">
      <w:pPr>
        <w:suppressAutoHyphens/>
        <w:spacing w:after="0" w:line="240" w:lineRule="auto"/>
        <w:jc w:val="both"/>
        <w:rPr>
          <w:rFonts w:ascii="Comic Sans MS" w:eastAsia="Times New Roman" w:hAnsi="Comic Sans MS" w:cs="Times New Roman"/>
          <w:szCs w:val="20"/>
          <w:lang w:eastAsia="ar-SA"/>
        </w:rPr>
      </w:pPr>
    </w:p>
    <w:p w:rsidR="000D26B4" w:rsidRPr="00131C20" w:rsidRDefault="000D26B4" w:rsidP="000D26B4">
      <w:pPr>
        <w:spacing w:beforeLines="1" w:before="2" w:afterLines="1" w:after="2" w:line="240" w:lineRule="auto"/>
        <w:jc w:val="both"/>
        <w:rPr>
          <w:rFonts w:ascii="Comic Sans MS" w:eastAsia="Times New Roman" w:hAnsi="Comic Sans MS" w:cs="Times New Roman"/>
          <w:strike/>
          <w:szCs w:val="24"/>
          <w:lang w:eastAsia="de-DE"/>
        </w:rPr>
      </w:pPr>
      <w:r w:rsidRPr="00131C20">
        <w:rPr>
          <w:rFonts w:ascii="Comic Sans MS" w:eastAsia="Times New Roman" w:hAnsi="Comic Sans MS" w:cs="Times New Roman"/>
          <w:szCs w:val="24"/>
          <w:lang w:eastAsia="de-DE"/>
        </w:rPr>
        <w:t>Die Gestaltung der Gruppenräume regt zu vielfältigem Tun und phantasievollem Spiel an. Besonderen Wert legen wir in diesem Zusammenhang auf familiäre Atmosphäre im Kontrast zum auf reine Zweckmäßigkeit gerichteten schulischen Ambiente. Wesentlich für die Raumgestaltung ist eine klare Struktur na</w:t>
      </w:r>
      <w:r>
        <w:rPr>
          <w:rFonts w:ascii="Comic Sans MS" w:eastAsia="Times New Roman" w:hAnsi="Comic Sans MS" w:cs="Times New Roman"/>
          <w:szCs w:val="24"/>
          <w:lang w:eastAsia="de-DE"/>
        </w:rPr>
        <w:t>ch Funktionen, z.B. Kuschelecke oder</w:t>
      </w:r>
      <w:r w:rsidRPr="00131C20">
        <w:rPr>
          <w:rFonts w:ascii="Comic Sans MS" w:eastAsia="Times New Roman" w:hAnsi="Comic Sans MS" w:cs="Times New Roman"/>
          <w:szCs w:val="24"/>
          <w:lang w:eastAsia="de-DE"/>
        </w:rPr>
        <w:t xml:space="preserve"> Rückzugsmöglichkeiten. Die Regale in den Räumen sind mit anregungsreichen Materialien offen zugänglich.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Gemeinsam mit den Kindern achten wir generell auf einen sinnvollen Wechsel des Materialangebotes, um ein Überangebot zu vermeiden. Besonders wichtig ist, dass die meisten Aktivitäten im Gruppenraum stattfinden. Die Kinder sollen die Konzentration bei Kindergartenlautstärke behalten können und dies somit später auf die Schule übertragen können.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Konkrete Aufteilung der Räume: </w:t>
      </w: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p>
    <w:p w:rsidR="000D26B4" w:rsidRPr="00131C20" w:rsidRDefault="000D26B4" w:rsidP="000D26B4">
      <w:pPr>
        <w:numPr>
          <w:ilvl w:val="0"/>
          <w:numId w:val="7"/>
        </w:numPr>
        <w:suppressAutoHyphens/>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Gruppenraum Elementar </w:t>
      </w:r>
    </w:p>
    <w:p w:rsidR="000D26B4" w:rsidRPr="00131C20" w:rsidRDefault="000D26B4" w:rsidP="000D26B4">
      <w:pPr>
        <w:numPr>
          <w:ilvl w:val="0"/>
          <w:numId w:val="7"/>
        </w:numPr>
        <w:suppressAutoHyphens/>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Gruppenraum Krippe I (Spiel- und Schlafräume) </w:t>
      </w:r>
    </w:p>
    <w:p w:rsidR="000D26B4" w:rsidRPr="00131C20" w:rsidRDefault="000D26B4" w:rsidP="000D26B4">
      <w:pPr>
        <w:numPr>
          <w:ilvl w:val="0"/>
          <w:numId w:val="7"/>
        </w:numPr>
        <w:suppressAutoHyphens/>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Gruppenraum Krippe II (Spiel- und Schlafräume) </w:t>
      </w:r>
    </w:p>
    <w:p w:rsidR="000D26B4" w:rsidRPr="00131C20" w:rsidRDefault="000D26B4" w:rsidP="000D26B4">
      <w:pPr>
        <w:numPr>
          <w:ilvl w:val="0"/>
          <w:numId w:val="7"/>
        </w:numPr>
        <w:suppressAutoHyphens/>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Büro mit Isoliermöglichkeit für erkrankte Kinder</w:t>
      </w:r>
    </w:p>
    <w:p w:rsidR="000D26B4" w:rsidRPr="00131C20" w:rsidRDefault="000D26B4" w:rsidP="000D26B4">
      <w:pPr>
        <w:numPr>
          <w:ilvl w:val="0"/>
          <w:numId w:val="7"/>
        </w:numPr>
        <w:suppressAutoHyphens/>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Küche, Garderobe und Dusche/Kindertoiletten. </w:t>
      </w:r>
    </w:p>
    <w:p w:rsidR="000D26B4" w:rsidRPr="005D01FC" w:rsidRDefault="000D26B4" w:rsidP="000D26B4">
      <w:pPr>
        <w:numPr>
          <w:ilvl w:val="0"/>
          <w:numId w:val="7"/>
        </w:numPr>
        <w:suppressAutoHyphens/>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Personal-WC/ -Garderobe und Materiallager im </w:t>
      </w:r>
      <w:r>
        <w:rPr>
          <w:rFonts w:ascii="Comic Sans MS" w:eastAsia="Times New Roman" w:hAnsi="Comic Sans MS" w:cs="Times New Roman"/>
          <w:szCs w:val="24"/>
          <w:lang w:eastAsia="de-DE"/>
        </w:rPr>
        <w:t xml:space="preserve"> UG</w:t>
      </w:r>
    </w:p>
    <w:p w:rsidR="000D26B4" w:rsidRDefault="000D26B4" w:rsidP="000D26B4">
      <w:pPr>
        <w:suppressAutoHyphens/>
        <w:spacing w:beforeLines="1" w:before="2" w:afterLines="1" w:after="2" w:line="240" w:lineRule="auto"/>
        <w:jc w:val="both"/>
        <w:rPr>
          <w:rFonts w:ascii="Times" w:eastAsia="Times New Roman" w:hAnsi="Times" w:cs="Times New Roman"/>
          <w:szCs w:val="20"/>
          <w:lang w:eastAsia="de-DE"/>
        </w:rPr>
      </w:pPr>
    </w:p>
    <w:p w:rsidR="000D26B4" w:rsidRPr="00131C20" w:rsidRDefault="000D26B4" w:rsidP="000D26B4">
      <w:pPr>
        <w:keepNext/>
        <w:tabs>
          <w:tab w:val="num" w:pos="0"/>
        </w:tabs>
        <w:suppressAutoHyphens/>
        <w:spacing w:after="0" w:line="240" w:lineRule="auto"/>
        <w:outlineLvl w:val="0"/>
        <w:rPr>
          <w:rFonts w:ascii="Comic Sans MS" w:eastAsia="Times New Roman" w:hAnsi="Comic Sans MS" w:cs="Times New Roman"/>
          <w:b/>
          <w:szCs w:val="20"/>
          <w:lang w:eastAsia="ar-SA"/>
        </w:rPr>
      </w:pPr>
      <w:bookmarkStart w:id="13" w:name="_Toc311562465"/>
      <w:r w:rsidRPr="00131C20">
        <w:rPr>
          <w:rFonts w:ascii="Comic Sans MS" w:eastAsia="Times New Roman" w:hAnsi="Comic Sans MS" w:cs="Times New Roman"/>
          <w:b/>
          <w:szCs w:val="20"/>
          <w:lang w:eastAsia="ar-SA"/>
        </w:rPr>
        <w:t>8. Tagesablauf</w:t>
      </w:r>
      <w:bookmarkEnd w:id="13"/>
    </w:p>
    <w:p w:rsidR="000D26B4" w:rsidRPr="00131C20" w:rsidRDefault="000D26B4" w:rsidP="000D26B4">
      <w:pPr>
        <w:suppressAutoHyphens/>
        <w:spacing w:after="0" w:line="240" w:lineRule="auto"/>
        <w:jc w:val="both"/>
        <w:rPr>
          <w:rFonts w:ascii="Comic Sans MS" w:eastAsia="Times New Roman" w:hAnsi="Comic Sans MS" w:cs="Times New Roman"/>
          <w:szCs w:val="20"/>
          <w:lang w:eastAsia="ar-SA"/>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Die Krippen- und Elementarbetreuung findet in getrennten Gruppen (Krippe, </w:t>
      </w:r>
      <w:r>
        <w:rPr>
          <w:rFonts w:ascii="Comic Sans MS" w:eastAsia="Times New Roman" w:hAnsi="Comic Sans MS" w:cs="Times New Roman"/>
          <w:szCs w:val="24"/>
          <w:lang w:eastAsia="de-DE"/>
        </w:rPr>
        <w:t>Elenentarbereich)</w:t>
      </w:r>
      <w:r w:rsidRPr="00131C20">
        <w:rPr>
          <w:rFonts w:ascii="Comic Sans MS" w:eastAsia="Times New Roman" w:hAnsi="Comic Sans MS" w:cs="Times New Roman"/>
          <w:szCs w:val="24"/>
          <w:lang w:eastAsia="de-DE"/>
        </w:rPr>
        <w:t xml:space="preserve"> in getrennten, altersgerecht ausgestatteten Räumen statt. Der Tagesablauf ähnelt sich, wobei in der Krippe selbstverständlich altersgerecht und entwicklungsphasenspezifisch anderen Haltungen und Interventionen seitens der ErzieherInnen erfolgen.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b/>
          <w:szCs w:val="20"/>
          <w:lang w:eastAsia="de-DE"/>
        </w:rPr>
      </w:pPr>
      <w:r w:rsidRPr="00131C20">
        <w:rPr>
          <w:rFonts w:ascii="Comic Sans MS" w:eastAsia="Times New Roman" w:hAnsi="Comic Sans MS" w:cs="Times New Roman"/>
          <w:b/>
          <w:szCs w:val="24"/>
          <w:lang w:eastAsia="de-DE"/>
        </w:rPr>
        <w:t xml:space="preserve">Eintreffen der Kinder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Die Einrichtung öffnet um 07:30 Uhr. Bis </w:t>
      </w:r>
      <w:r>
        <w:rPr>
          <w:rFonts w:ascii="Comic Sans MS" w:eastAsia="Times New Roman" w:hAnsi="Comic Sans MS" w:cs="Times New Roman"/>
          <w:szCs w:val="24"/>
          <w:lang w:eastAsia="de-DE"/>
        </w:rPr>
        <w:t>0</w:t>
      </w:r>
      <w:r w:rsidRPr="00131C20">
        <w:rPr>
          <w:rFonts w:ascii="Comic Sans MS" w:eastAsia="Times New Roman" w:hAnsi="Comic Sans MS" w:cs="Times New Roman"/>
          <w:szCs w:val="24"/>
          <w:lang w:eastAsia="de-DE"/>
        </w:rPr>
        <w:t xml:space="preserve">9:00 Uhr wird frei gespielt. Um </w:t>
      </w:r>
      <w:r>
        <w:rPr>
          <w:rFonts w:ascii="Comic Sans MS" w:eastAsia="Times New Roman" w:hAnsi="Comic Sans MS" w:cs="Times New Roman"/>
          <w:szCs w:val="24"/>
          <w:lang w:eastAsia="de-DE"/>
        </w:rPr>
        <w:t>0</w:t>
      </w:r>
      <w:r w:rsidRPr="00131C20">
        <w:rPr>
          <w:rFonts w:ascii="Comic Sans MS" w:eastAsia="Times New Roman" w:hAnsi="Comic Sans MS" w:cs="Times New Roman"/>
          <w:szCs w:val="24"/>
          <w:lang w:eastAsia="de-DE"/>
        </w:rPr>
        <w:t xml:space="preserve">9:00 Uhr wird gefrühstückt. Beim Frühstück besteht eine gute Möglichkeit für die ErzieherInnen, </w:t>
      </w:r>
      <w:r w:rsidRPr="00131C20">
        <w:rPr>
          <w:rFonts w:ascii="Comic Sans MS" w:eastAsia="Times New Roman" w:hAnsi="Comic Sans MS" w:cs="Times New Roman"/>
          <w:szCs w:val="24"/>
          <w:lang w:eastAsia="de-DE"/>
        </w:rPr>
        <w:lastRenderedPageBreak/>
        <w:t xml:space="preserve">sich über die Gefühlslage der Kinder, mit der sie gekommen sind, ein Bild zu machen und die Kinder entsprechend aufzufangen. </w:t>
      </w: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Kinder, die von ihren Eltern aus beruflichen Gründen zu anderen Uhrzeiten abgegeben oder abgeholt werden müssen, werden behutsam in die laufende Aktivität integriert. </w:t>
      </w:r>
    </w:p>
    <w:p w:rsidR="000D26B4" w:rsidRPr="00131C20" w:rsidRDefault="000D26B4" w:rsidP="000D26B4">
      <w:pPr>
        <w:spacing w:beforeLines="1" w:before="2" w:afterLines="1" w:after="2" w:line="240" w:lineRule="auto"/>
        <w:ind w:left="720"/>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b/>
          <w:szCs w:val="20"/>
          <w:lang w:eastAsia="de-DE"/>
        </w:rPr>
      </w:pPr>
      <w:r w:rsidRPr="00131C20">
        <w:rPr>
          <w:rFonts w:ascii="Comic Sans MS" w:eastAsia="Times New Roman" w:hAnsi="Comic Sans MS" w:cs="Times New Roman"/>
          <w:b/>
          <w:szCs w:val="24"/>
          <w:lang w:eastAsia="de-DE"/>
        </w:rPr>
        <w:t xml:space="preserve">Morgenkreis </w:t>
      </w:r>
    </w:p>
    <w:p w:rsidR="000D26B4" w:rsidRPr="00131C20" w:rsidRDefault="000D26B4" w:rsidP="000D26B4">
      <w:pPr>
        <w:spacing w:beforeLines="1" w:before="2" w:afterLines="1" w:after="2" w:line="240" w:lineRule="auto"/>
        <w:ind w:left="720"/>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Der Morgenkreis beginnt um </w:t>
      </w:r>
      <w:r w:rsidRPr="00853B0E">
        <w:rPr>
          <w:rFonts w:ascii="Comic Sans MS" w:eastAsia="Times New Roman" w:hAnsi="Comic Sans MS" w:cs="Times New Roman"/>
          <w:szCs w:val="24"/>
          <w:lang w:eastAsia="de-DE"/>
        </w:rPr>
        <w:t xml:space="preserve">ca. </w:t>
      </w:r>
      <w:r>
        <w:rPr>
          <w:rFonts w:ascii="Comic Sans MS" w:eastAsia="Times New Roman" w:hAnsi="Comic Sans MS" w:cs="Times New Roman"/>
          <w:szCs w:val="24"/>
          <w:lang w:eastAsia="de-DE"/>
        </w:rPr>
        <w:t>0</w:t>
      </w:r>
      <w:r w:rsidRPr="00853B0E">
        <w:rPr>
          <w:rFonts w:ascii="Comic Sans MS" w:eastAsia="Times New Roman" w:hAnsi="Comic Sans MS" w:cs="Times New Roman"/>
          <w:szCs w:val="24"/>
          <w:lang w:eastAsia="de-DE"/>
        </w:rPr>
        <w:t xml:space="preserve">9:30 </w:t>
      </w:r>
      <w:r w:rsidRPr="00131C20">
        <w:rPr>
          <w:rFonts w:ascii="Comic Sans MS" w:eastAsia="Times New Roman" w:hAnsi="Comic Sans MS" w:cs="Times New Roman"/>
          <w:szCs w:val="24"/>
          <w:lang w:eastAsia="de-DE"/>
        </w:rPr>
        <w:t xml:space="preserve">Uhr. Er dient in erster Linie dem sprachlichen Austausch. Hier beginnt die bewusste Auseinandersetzung mit </w:t>
      </w:r>
      <w:r>
        <w:rPr>
          <w:rFonts w:ascii="Comic Sans MS" w:eastAsia="Times New Roman" w:hAnsi="Comic Sans MS" w:cs="Times New Roman"/>
          <w:szCs w:val="24"/>
          <w:lang w:eastAsia="de-DE"/>
        </w:rPr>
        <w:t xml:space="preserve">der </w:t>
      </w:r>
      <w:r w:rsidRPr="00131C20">
        <w:rPr>
          <w:rFonts w:ascii="Comic Sans MS" w:eastAsia="Times New Roman" w:hAnsi="Comic Sans MS" w:cs="Times New Roman"/>
          <w:szCs w:val="24"/>
          <w:lang w:eastAsia="de-DE"/>
        </w:rPr>
        <w:t>Mehrsprachigkeit</w:t>
      </w:r>
      <w:r>
        <w:rPr>
          <w:rFonts w:ascii="Comic Sans MS" w:eastAsia="Times New Roman" w:hAnsi="Comic Sans MS" w:cs="Times New Roman"/>
          <w:szCs w:val="24"/>
          <w:lang w:eastAsia="de-DE"/>
        </w:rPr>
        <w:t xml:space="preserve"> Deutsch-Französisch</w:t>
      </w:r>
      <w:r w:rsidRPr="00131C20">
        <w:rPr>
          <w:rFonts w:ascii="Comic Sans MS" w:eastAsia="Times New Roman" w:hAnsi="Comic Sans MS" w:cs="Times New Roman"/>
          <w:szCs w:val="24"/>
          <w:lang w:eastAsia="de-DE"/>
        </w:rPr>
        <w:t xml:space="preserve">. Es wird das aktuelle Thema besprochen, es wird gesungen und erzählt. In dieser Zeit wird den Kindern ein hohes Maß an Konzentrationsvermögen abverlangt. Zusammen werden die Kinder gezählt und auch Abwesende gemeinsam wahrgenommen. Das stärkt das Gruppengefühl, das Zahlenverständnis und erweitert das Vokabular. Die ErzieherInnen gestalten den Tagesablauf so, dass jeder Anspannungs- eine Entspannungsphase folgt. Typischerweise können die Kinder beim Morgenkreis auch Wünsche und Anregungen für den Tag äußern. </w:t>
      </w:r>
    </w:p>
    <w:p w:rsidR="000D26B4" w:rsidRPr="00131C20" w:rsidRDefault="000D26B4" w:rsidP="000D26B4">
      <w:pPr>
        <w:spacing w:beforeLines="1" w:before="2" w:afterLines="1" w:after="2" w:line="240" w:lineRule="auto"/>
        <w:ind w:left="720"/>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b/>
          <w:szCs w:val="20"/>
          <w:lang w:eastAsia="de-DE"/>
        </w:rPr>
      </w:pPr>
      <w:r w:rsidRPr="00131C20">
        <w:rPr>
          <w:rFonts w:ascii="Comic Sans MS" w:eastAsia="Times New Roman" w:hAnsi="Comic Sans MS" w:cs="Times New Roman"/>
          <w:b/>
          <w:szCs w:val="24"/>
          <w:lang w:eastAsia="de-DE"/>
        </w:rPr>
        <w:t xml:space="preserve">Freispiel </w:t>
      </w:r>
    </w:p>
    <w:p w:rsidR="000D26B4" w:rsidRPr="00131C20" w:rsidRDefault="000D26B4" w:rsidP="000D26B4">
      <w:pPr>
        <w:spacing w:beforeLines="1" w:before="2" w:afterLines="1" w:after="2" w:line="240" w:lineRule="auto"/>
        <w:ind w:left="720"/>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Während der Freispielphase stehen den Kindern viele Möglichkeiten zur Verfügung, um sich spielerisch zu entfalten. Zur Auswahl stehen die Kuschelecke zum Zurückziehen (Ruhephase), oder zum Puzzeln, Malen sowie für andere feinmotorische Aktivitäten. Die Kinder können in dieser Zeit entsprechend ihren Interessen und Bedürfnissen spielen, soziale Kontakte knüpfen sowie Freundschaften pflegen. Das Freispiel nutzen die ErzieherInnen für spezifische Beobachtungen z.B. des Sozialverhaltens oder aktueller Interessen. So oft wie möglich findet die Freispielphase draußen statt.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b/>
          <w:szCs w:val="20"/>
          <w:lang w:eastAsia="de-DE"/>
        </w:rPr>
      </w:pPr>
      <w:r w:rsidRPr="00131C20">
        <w:rPr>
          <w:rFonts w:ascii="Comic Sans MS" w:eastAsia="Times New Roman" w:hAnsi="Comic Sans MS" w:cs="Times New Roman"/>
          <w:b/>
          <w:szCs w:val="24"/>
          <w:lang w:eastAsia="de-DE"/>
        </w:rPr>
        <w:t xml:space="preserve">Aktivitäten </w:t>
      </w:r>
    </w:p>
    <w:p w:rsidR="000D26B4" w:rsidRPr="00131C20" w:rsidRDefault="000D26B4" w:rsidP="000D26B4">
      <w:pPr>
        <w:spacing w:beforeLines="1" w:before="2" w:afterLines="1" w:after="2" w:line="240" w:lineRule="auto"/>
        <w:ind w:left="720"/>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Die ErzieherInnen bereiten altersabhängig ein Projektthema vor, welches den roten Faden für den Zeitraum einiger Wochen bildet. In den Kleingruppen wird zu diesem Thema entsprechend dem Entwicklungsstand der Kinder gearbeitet. Dadurch wird eine gezielte Förderung möglich. Während der Projektzeit werden nicht nur kognitive Fähigkeiten, sondern auch Kompetenzen im Sozialverhalten, der Spracherwerb und die Motorik gefördert.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b/>
          <w:szCs w:val="20"/>
          <w:lang w:eastAsia="de-DE"/>
        </w:rPr>
      </w:pPr>
      <w:r w:rsidRPr="00131C20">
        <w:rPr>
          <w:rFonts w:ascii="Comic Sans MS" w:eastAsia="Times New Roman" w:hAnsi="Comic Sans MS" w:cs="Times New Roman"/>
          <w:b/>
          <w:szCs w:val="24"/>
          <w:lang w:eastAsia="de-DE"/>
        </w:rPr>
        <w:t xml:space="preserve">Mittagskreis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Die Kinder spielen während dieser Zeit Kreis- und Gruppenspiele, die Sozialverhalten und Gruppengefühl fördern und stärken. </w:t>
      </w:r>
    </w:p>
    <w:p w:rsidR="000D26B4" w:rsidRPr="00131C20" w:rsidRDefault="000D26B4" w:rsidP="000D26B4">
      <w:pPr>
        <w:spacing w:beforeLines="1" w:before="2" w:afterLines="1" w:after="2" w:line="240" w:lineRule="auto"/>
        <w:ind w:left="720"/>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b/>
          <w:szCs w:val="20"/>
          <w:lang w:eastAsia="de-DE"/>
        </w:rPr>
      </w:pPr>
      <w:r w:rsidRPr="00131C20">
        <w:rPr>
          <w:rFonts w:ascii="Comic Sans MS" w:eastAsia="Times New Roman" w:hAnsi="Comic Sans MS" w:cs="Times New Roman"/>
          <w:b/>
          <w:szCs w:val="24"/>
          <w:lang w:eastAsia="de-DE"/>
        </w:rPr>
        <w:t xml:space="preserve">Mittagessen </w:t>
      </w:r>
    </w:p>
    <w:p w:rsidR="000D26B4" w:rsidRPr="00131C20" w:rsidRDefault="000D26B4" w:rsidP="000D26B4">
      <w:pPr>
        <w:spacing w:beforeLines="1" w:before="2" w:afterLines="1" w:after="2" w:line="240" w:lineRule="auto"/>
        <w:ind w:left="720"/>
        <w:jc w:val="both"/>
        <w:rPr>
          <w:rFonts w:ascii="Comic Sans MS" w:eastAsia="Times New Roman" w:hAnsi="Comic Sans MS" w:cs="Times New Roman"/>
          <w:szCs w:val="24"/>
          <w:lang w:eastAsia="de-DE"/>
        </w:rPr>
      </w:pPr>
    </w:p>
    <w:p w:rsidR="000D26B4"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Die Kinder lernen </w:t>
      </w:r>
      <w:r>
        <w:rPr>
          <w:rFonts w:ascii="Comic Sans MS" w:eastAsia="Times New Roman" w:hAnsi="Comic Sans MS" w:cs="Times New Roman"/>
          <w:szCs w:val="24"/>
          <w:lang w:eastAsia="de-DE"/>
        </w:rPr>
        <w:t xml:space="preserve">auf Deutsch und Französisch </w:t>
      </w:r>
      <w:r w:rsidRPr="00131C20">
        <w:rPr>
          <w:rFonts w:ascii="Comic Sans MS" w:eastAsia="Times New Roman" w:hAnsi="Comic Sans MS" w:cs="Times New Roman"/>
          <w:szCs w:val="24"/>
          <w:lang w:eastAsia="de-DE"/>
        </w:rPr>
        <w:t xml:space="preserve">neue Begriffe kennen und wie man einen Tisch richtig deckt. Beim Mittagessen setzen sich die Kinder in wechselnden Kleingruppen an Einzeltischen </w:t>
      </w:r>
      <w:r w:rsidRPr="006A7312">
        <w:rPr>
          <w:rFonts w:ascii="Comic Sans MS" w:eastAsia="Times New Roman" w:hAnsi="Comic Sans MS" w:cs="Times New Roman"/>
          <w:szCs w:val="24"/>
          <w:lang w:eastAsia="de-DE"/>
        </w:rPr>
        <w:t xml:space="preserve">zusammen. Durch selbständiges Auffüllen ihrer Teller lernen die Kinder </w:t>
      </w:r>
      <w:r w:rsidRPr="006A7312">
        <w:rPr>
          <w:rFonts w:ascii="Comic Sans MS" w:eastAsia="Times New Roman" w:hAnsi="Comic Sans MS" w:cs="Times New Roman"/>
          <w:szCs w:val="24"/>
          <w:lang w:eastAsia="de-DE"/>
        </w:rPr>
        <w:lastRenderedPageBreak/>
        <w:t xml:space="preserve">einzuschätzen, was sie in welchen Mengen essen möchten. So findet ein reger Kommunikationsaustausch </w:t>
      </w:r>
      <w:r w:rsidRPr="00131C20">
        <w:rPr>
          <w:rFonts w:ascii="Comic Sans MS" w:eastAsia="Times New Roman" w:hAnsi="Comic Sans MS" w:cs="Times New Roman"/>
          <w:szCs w:val="24"/>
          <w:lang w:eastAsia="de-DE"/>
        </w:rPr>
        <w:t xml:space="preserve">statt. </w:t>
      </w:r>
    </w:p>
    <w:p w:rsidR="000D26B4" w:rsidRPr="009A4014" w:rsidRDefault="000D26B4" w:rsidP="000D26B4">
      <w:pPr>
        <w:spacing w:beforeLines="1" w:before="2" w:afterLines="1" w:after="2" w:line="240" w:lineRule="auto"/>
        <w:jc w:val="both"/>
        <w:rPr>
          <w:rFonts w:ascii="Comic Sans MS" w:eastAsia="Times New Roman" w:hAnsi="Comic Sans MS" w:cs="Times New Roman"/>
          <w:color w:val="FF0000"/>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b/>
          <w:szCs w:val="20"/>
          <w:lang w:eastAsia="de-DE"/>
        </w:rPr>
      </w:pPr>
      <w:r w:rsidRPr="00131C20">
        <w:rPr>
          <w:rFonts w:ascii="Comic Sans MS" w:eastAsia="Times New Roman" w:hAnsi="Comic Sans MS" w:cs="Times New Roman"/>
          <w:b/>
          <w:szCs w:val="24"/>
          <w:lang w:eastAsia="de-DE"/>
        </w:rPr>
        <w:t xml:space="preserve">Mittagschlaf (nur Krippenkinder) </w:t>
      </w:r>
    </w:p>
    <w:p w:rsidR="000D26B4" w:rsidRPr="00131C20" w:rsidRDefault="000D26B4" w:rsidP="000D26B4">
      <w:pPr>
        <w:spacing w:beforeLines="1" w:before="2" w:afterLines="1" w:after="2" w:line="240" w:lineRule="auto"/>
        <w:ind w:left="720"/>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Die Kinder dürfen (sollten) immer ihr Lieblingskuscheltier mitbringen und es sich auf einer Schlafmatratze für ca. eine Stunde und bei Bedarf auch länger gemütlich machen. Der Mittagschlaf wird kontinuierlich von denselben Personen betreut. So können sich die Kinder an die Personen gewöhnen und eine Vertrauensbasis aufbauen. Vor allem den Jüngeren gibt es Sicherheit, wenn beim Aufwachen noch dieselbe Person da ist wie beim Einschlafen. Außerdem wendet diese Person ständig wiederkehrende Rituale an, wie z.B. das Einschlaflied. </w:t>
      </w:r>
    </w:p>
    <w:p w:rsidR="000D26B4" w:rsidRPr="00131C20" w:rsidRDefault="000D26B4" w:rsidP="000D26B4">
      <w:pPr>
        <w:spacing w:beforeLines="1" w:before="2" w:afterLines="1" w:after="2" w:line="240" w:lineRule="auto"/>
        <w:ind w:left="720"/>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b/>
          <w:szCs w:val="20"/>
          <w:lang w:eastAsia="de-DE"/>
        </w:rPr>
      </w:pPr>
      <w:r w:rsidRPr="00131C20">
        <w:rPr>
          <w:rFonts w:ascii="Comic Sans MS" w:eastAsia="Times New Roman" w:hAnsi="Comic Sans MS" w:cs="Times New Roman"/>
          <w:b/>
          <w:szCs w:val="24"/>
          <w:lang w:eastAsia="de-DE"/>
        </w:rPr>
        <w:t xml:space="preserve">Freispiel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Im Anschluss an den Mittagsschlaf können die Kinder frei spielen. </w:t>
      </w:r>
    </w:p>
    <w:p w:rsidR="000D26B4" w:rsidRPr="00131C20" w:rsidRDefault="000D26B4" w:rsidP="000D26B4">
      <w:pPr>
        <w:spacing w:beforeLines="1" w:before="2" w:afterLines="1" w:after="2" w:line="240" w:lineRule="auto"/>
        <w:ind w:left="720"/>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b/>
          <w:szCs w:val="20"/>
          <w:lang w:eastAsia="de-DE"/>
        </w:rPr>
      </w:pPr>
      <w:r w:rsidRPr="00131C20">
        <w:rPr>
          <w:rFonts w:ascii="Comic Sans MS" w:eastAsia="Times New Roman" w:hAnsi="Comic Sans MS" w:cs="Times New Roman"/>
          <w:b/>
          <w:szCs w:val="24"/>
          <w:lang w:eastAsia="de-DE"/>
        </w:rPr>
        <w:t xml:space="preserve">Abschlusskreis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Im Abschlusskreis wird gemeinsam das Erlebte reflektiert und über den bevorstehenden Tag informiert. Die Kinder dürfen sich noch ein Abschlusslied oder -spiel wünschen und gehen anschließend zum Gouter (Nachmittagssnack). </w:t>
      </w:r>
    </w:p>
    <w:p w:rsidR="000D26B4" w:rsidRPr="00131C20" w:rsidRDefault="000D26B4" w:rsidP="000D26B4">
      <w:pPr>
        <w:spacing w:beforeLines="1" w:before="2" w:afterLines="1" w:after="2" w:line="240" w:lineRule="auto"/>
        <w:ind w:left="720"/>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b/>
          <w:szCs w:val="20"/>
          <w:lang w:eastAsia="de-DE"/>
        </w:rPr>
      </w:pPr>
      <w:r w:rsidRPr="00131C20">
        <w:rPr>
          <w:rFonts w:ascii="Comic Sans MS" w:eastAsia="Times New Roman" w:hAnsi="Comic Sans MS" w:cs="Times New Roman"/>
          <w:b/>
          <w:szCs w:val="24"/>
          <w:lang w:eastAsia="de-DE"/>
        </w:rPr>
        <w:t>Knabberzeit</w:t>
      </w:r>
    </w:p>
    <w:p w:rsidR="000D26B4" w:rsidRPr="00131C20" w:rsidRDefault="000D26B4" w:rsidP="000D26B4">
      <w:pPr>
        <w:spacing w:beforeLines="1" w:before="2" w:afterLines="1" w:after="2" w:line="240" w:lineRule="auto"/>
        <w:ind w:left="720"/>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Die Knabberzeit findet während der Abholzeit statt. Es werden Obst und Knabbergemüse angeboten. Die Kinder können dann frei spielen, bis sie abgeholt werden.</w:t>
      </w:r>
    </w:p>
    <w:p w:rsidR="000D26B4" w:rsidRPr="00131C20" w:rsidRDefault="000D26B4" w:rsidP="000D26B4">
      <w:pPr>
        <w:spacing w:beforeLines="1" w:before="2" w:afterLines="1" w:after="2" w:line="240" w:lineRule="auto"/>
        <w:jc w:val="both"/>
        <w:rPr>
          <w:rFonts w:ascii="Comic Sans MS" w:eastAsia="Times New Roman" w:hAnsi="Comic Sans MS" w:cs="Times New Roman"/>
          <w:b/>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b/>
          <w:szCs w:val="24"/>
          <w:lang w:eastAsia="de-DE"/>
        </w:rPr>
      </w:pPr>
      <w:r w:rsidRPr="00131C20">
        <w:rPr>
          <w:rFonts w:ascii="Comic Sans MS" w:eastAsia="Times New Roman" w:hAnsi="Comic Sans MS" w:cs="Times New Roman"/>
          <w:b/>
          <w:szCs w:val="24"/>
          <w:lang w:eastAsia="de-DE"/>
        </w:rPr>
        <w:t>Abholzeit</w:t>
      </w:r>
      <w:r w:rsidRPr="00131C20">
        <w:rPr>
          <w:rFonts w:ascii="Comic Sans MS" w:eastAsia="Times New Roman" w:hAnsi="Comic Sans MS" w:cs="Times New Roman"/>
          <w:b/>
          <w:szCs w:val="24"/>
          <w:lang w:eastAsia="de-DE"/>
        </w:rPr>
        <w:br/>
      </w:r>
    </w:p>
    <w:p w:rsidR="000D26B4"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Die Abholzeit ist </w:t>
      </w:r>
      <w:r w:rsidRPr="006A7312">
        <w:rPr>
          <w:rFonts w:ascii="Comic Sans MS" w:eastAsia="Times New Roman" w:hAnsi="Comic Sans MS" w:cs="Times New Roman"/>
          <w:szCs w:val="24"/>
          <w:lang w:eastAsia="de-DE"/>
        </w:rPr>
        <w:t>bis 18:00 Uhr</w:t>
      </w:r>
      <w:r w:rsidRPr="00131C20">
        <w:rPr>
          <w:rFonts w:ascii="Comic Sans MS" w:eastAsia="Times New Roman" w:hAnsi="Comic Sans MS" w:cs="Times New Roman"/>
          <w:szCs w:val="24"/>
          <w:lang w:eastAsia="de-DE"/>
        </w:rPr>
        <w:t xml:space="preserve">. </w:t>
      </w:r>
    </w:p>
    <w:p w:rsidR="000D26B4"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keepNext/>
        <w:suppressAutoHyphens/>
        <w:spacing w:after="0" w:line="240" w:lineRule="auto"/>
        <w:outlineLvl w:val="0"/>
        <w:rPr>
          <w:rFonts w:ascii="Comic Sans MS" w:eastAsia="Times New Roman" w:hAnsi="Comic Sans MS" w:cs="Times New Roman"/>
          <w:b/>
          <w:szCs w:val="20"/>
          <w:lang w:eastAsia="ar-SA"/>
        </w:rPr>
      </w:pPr>
      <w:bookmarkStart w:id="14" w:name="_Toc311562466"/>
      <w:r w:rsidRPr="00131C20">
        <w:rPr>
          <w:rFonts w:ascii="Comic Sans MS" w:eastAsia="Times New Roman" w:hAnsi="Comic Sans MS" w:cs="Times New Roman"/>
          <w:b/>
          <w:szCs w:val="20"/>
          <w:lang w:eastAsia="ar-SA"/>
        </w:rPr>
        <w:t>9. Eingewöhnung</w:t>
      </w:r>
      <w:bookmarkEnd w:id="14"/>
    </w:p>
    <w:p w:rsidR="000D26B4" w:rsidRPr="00131C20" w:rsidRDefault="000D26B4" w:rsidP="000D26B4">
      <w:pPr>
        <w:suppressAutoHyphens/>
        <w:spacing w:after="0" w:line="240" w:lineRule="auto"/>
        <w:rPr>
          <w:rFonts w:ascii="Times New Roman" w:eastAsia="Times New Roman" w:hAnsi="Times New Roman" w:cs="Times New Roman"/>
          <w:sz w:val="24"/>
          <w:szCs w:val="20"/>
          <w:lang w:eastAsia="ar-SA"/>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0"/>
          <w:lang w:eastAsia="de-DE"/>
        </w:rPr>
      </w:pPr>
      <w:r w:rsidRPr="00131C20">
        <w:rPr>
          <w:rFonts w:ascii="Comic Sans MS" w:eastAsia="Times New Roman" w:hAnsi="Comic Sans MS" w:cs="Times New Roman"/>
          <w:szCs w:val="24"/>
          <w:lang w:eastAsia="de-DE"/>
        </w:rPr>
        <w:t xml:space="preserve">Der sanfte Übergang des Kindes aus dem familiären Umfeld in die jeweilige Einrichtung ist von großer Bedeutung. </w:t>
      </w:r>
      <w:r>
        <w:rPr>
          <w:rFonts w:ascii="Comic Sans MS" w:eastAsia="Times New Roman" w:hAnsi="Comic Sans MS" w:cs="Times New Roman"/>
          <w:szCs w:val="24"/>
          <w:lang w:eastAsia="de-DE"/>
        </w:rPr>
        <w:t>Die</w:t>
      </w:r>
      <w:r w:rsidRPr="00131C20">
        <w:rPr>
          <w:rFonts w:ascii="Comic Sans MS" w:eastAsia="Times New Roman" w:hAnsi="Comic Sans MS" w:cs="Times New Roman"/>
          <w:szCs w:val="24"/>
          <w:lang w:eastAsia="de-DE"/>
        </w:rPr>
        <w:t xml:space="preserve"> Aufnahme</w:t>
      </w:r>
      <w:r>
        <w:rPr>
          <w:rFonts w:ascii="Comic Sans MS" w:eastAsia="Times New Roman" w:hAnsi="Comic Sans MS" w:cs="Times New Roman"/>
          <w:szCs w:val="24"/>
          <w:lang w:eastAsia="de-DE"/>
        </w:rPr>
        <w:t xml:space="preserve"> </w:t>
      </w:r>
      <w:r w:rsidRPr="00131C20">
        <w:rPr>
          <w:rFonts w:ascii="Comic Sans MS" w:eastAsia="Times New Roman" w:hAnsi="Comic Sans MS" w:cs="Times New Roman"/>
          <w:szCs w:val="24"/>
          <w:lang w:eastAsia="de-DE"/>
        </w:rPr>
        <w:t>in den Kindergarten stellt darum in jedem Einzelfall an die Eingewöhnungsphase besondere Anforderungen. Für Familien, Kinder und ErzieherInnen ist es in dieser Phase wichtig, zu einander Vertrauen zu fassen.</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Aufbauend auf den Ergebnissen vorhergegangener Anmelde- und Aufnahmegespräche zwischen Team und Eltern liegen den ErzieherInnen Informationen zum Entwicklungsstand, der Ernährung, den Schlafgewohnheiten, zum Hygiene- und Spielverhalten zu jedem neu aufzunehmenden Kind vor, welche individuell bei der Eingewöhnung jedes einzelnen Kindes berücksichtigt werden, sofern es der Tagesablauf zulässt.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0"/>
          <w:lang w:eastAsia="de-DE"/>
        </w:rPr>
      </w:pPr>
      <w:r w:rsidRPr="00131C20">
        <w:rPr>
          <w:rFonts w:ascii="Comic Sans MS" w:eastAsia="Times New Roman" w:hAnsi="Comic Sans MS" w:cs="Times New Roman"/>
          <w:szCs w:val="24"/>
          <w:lang w:eastAsia="de-DE"/>
        </w:rPr>
        <w:lastRenderedPageBreak/>
        <w:t xml:space="preserve">Eine stabile Beziehung zu einer fremden Person kann nur allmählich aufgebaut werden. Dies ist am ehesten gewährleistet, wenn die Gewöhnung an die neue Umgebung, die anderen Kinder und die noch nicht vertrauten Erwachsenen langsam und unter Begleitung der Eltern von statten geht.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Vor diesem Hintergrund gestaltet sich die Eingewöhnung selbst im Sinne des Berliner Eingewöhnungsmodells als ein Zusammenspiel aus Kind, Eltern und ErzieherIn, wobei das Kind selbst und seine Bedürfnisse der Maßstab sind. Es werden dabei vier Phasen durchlaufen: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Zunächst eine dreitägige (Tagesangaben sind Richtwerte) Grundphase, während der sich Eltern und Kind ca. 1 Stunde im Gruppenversuch aufhalten, die Eltern eine eher passive Rolle einnehmen und der/die ErzieherIn sich in erster Linie beobachtend verhält. Wichtig ist in dieser Phase, dass kein Trennungsversuch unternommen wird. Dieser findet erst am 4. – 5. Tag statt, wenn das Elternteil sich verabschiedet und für ca. 30 Minuten fortbleibt (in der Nähe). Sollte das Kind in dieser Phase nur wenig Kontakt zum Elternteil aufnehmen, wird etwa eine Woche in dieser Weise verfahren. Gestaltet sich Trennung dagegen infolge häufigen Blick- und Körperkontakts zur Mutter/zum Vater schwieriger, dauert die Eingewöhnungsphase individuell auch länger. Erst wenn die Vertrautheit mit der Einrichtung nach einigen Wochen deutlich zugenommen hat, wird ein weiterer Trennungsversuch unternommen. Generell übernimmt das Team ab dem 4. Tag zunehmend die Betreuung des Kindes. Nach und nach werden dabei auch die Trennungsversuche verlängert. Gegen Abschluss der Eingewöhnungszeit verlässt das Elternteil dann die Einrichtung, bleibt aber durch den Austausch der Telefon- und Mobilfunknummern jederzeit erreichbar. Maßgabe bei der Entscheidung darüber, wie lange ein Kind begleitet werden muss, ist aber stets das Verhalten des Kindes.</w:t>
      </w:r>
    </w:p>
    <w:p w:rsidR="000D26B4"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Default="000D26B4" w:rsidP="000D26B4">
      <w:pPr>
        <w:keepNext/>
        <w:suppressAutoHyphens/>
        <w:spacing w:after="0" w:line="240" w:lineRule="auto"/>
        <w:outlineLvl w:val="0"/>
        <w:rPr>
          <w:rFonts w:ascii="Comic Sans MS" w:eastAsia="Times New Roman" w:hAnsi="Comic Sans MS" w:cs="Times New Roman"/>
          <w:b/>
          <w:szCs w:val="20"/>
          <w:lang w:eastAsia="de-DE"/>
        </w:rPr>
      </w:pPr>
      <w:bookmarkStart w:id="15" w:name="_Toc311562467"/>
      <w:r w:rsidRPr="00131C20">
        <w:rPr>
          <w:rFonts w:ascii="Comic Sans MS" w:eastAsia="Times New Roman" w:hAnsi="Comic Sans MS" w:cs="Times New Roman"/>
          <w:b/>
          <w:szCs w:val="20"/>
          <w:lang w:eastAsia="de-DE"/>
        </w:rPr>
        <w:t xml:space="preserve">10. Übergang in </w:t>
      </w:r>
      <w:r>
        <w:rPr>
          <w:rFonts w:ascii="Comic Sans MS" w:eastAsia="Times New Roman" w:hAnsi="Comic Sans MS" w:cs="Times New Roman"/>
          <w:b/>
          <w:szCs w:val="20"/>
          <w:lang w:eastAsia="de-DE"/>
        </w:rPr>
        <w:t xml:space="preserve">den Elementarbereich und die </w:t>
      </w:r>
      <w:r w:rsidRPr="00131C20">
        <w:rPr>
          <w:rFonts w:ascii="Comic Sans MS" w:eastAsia="Times New Roman" w:hAnsi="Comic Sans MS" w:cs="Times New Roman"/>
          <w:b/>
          <w:szCs w:val="20"/>
          <w:lang w:eastAsia="de-DE"/>
        </w:rPr>
        <w:t>Grundschule</w:t>
      </w:r>
      <w:bookmarkEnd w:id="15"/>
    </w:p>
    <w:p w:rsidR="000D26B4" w:rsidRPr="00571A79" w:rsidRDefault="000D26B4" w:rsidP="000D26B4">
      <w:pPr>
        <w:spacing w:before="100" w:beforeAutospacing="1" w:after="100" w:afterAutospacing="1"/>
        <w:outlineLvl w:val="2"/>
        <w:rPr>
          <w:rFonts w:ascii="Comic Sans MS" w:eastAsia="Times New Roman" w:hAnsi="Comic Sans MS" w:cs="Times New Roman"/>
          <w:b/>
          <w:bCs/>
          <w:lang w:eastAsia="de-DE"/>
        </w:rPr>
      </w:pPr>
      <w:r w:rsidRPr="00571A79">
        <w:rPr>
          <w:rFonts w:ascii="Comic Sans MS" w:eastAsia="Times New Roman" w:hAnsi="Comic Sans MS" w:cs="Times New Roman"/>
          <w:b/>
          <w:bCs/>
          <w:lang w:eastAsia="de-DE"/>
        </w:rPr>
        <w:t>Sanfter Übergang von der Krippe in den Elementarbereich</w:t>
      </w:r>
    </w:p>
    <w:p w:rsidR="000D26B4" w:rsidRPr="00571A79" w:rsidRDefault="000D26B4" w:rsidP="000D26B4">
      <w:pPr>
        <w:spacing w:before="100" w:beforeAutospacing="1" w:after="100" w:afterAutospacing="1"/>
        <w:rPr>
          <w:rFonts w:ascii="Comic Sans MS" w:eastAsia="Times New Roman" w:hAnsi="Comic Sans MS" w:cs="Times New Roman"/>
          <w:lang w:eastAsia="de-DE"/>
        </w:rPr>
      </w:pPr>
      <w:r w:rsidRPr="00571A79">
        <w:rPr>
          <w:rFonts w:ascii="Comic Sans MS" w:eastAsia="Times New Roman" w:hAnsi="Comic Sans MS" w:cs="Times New Roman"/>
          <w:lang w:eastAsia="de-DE"/>
        </w:rPr>
        <w:t>Der Übergang von der Krippe in den Elementarbereich ist ein bedeutender Entwicklungsschritt im Leben eines Kindes. Um diesen Wechsel so behutsam und kindgerecht wie möglich zu gestalten, setzen wir auf ein strukturiertes und feinfühlig begleitetes Übergangskonzept.</w:t>
      </w:r>
    </w:p>
    <w:p w:rsidR="000D26B4" w:rsidRPr="00571A79" w:rsidRDefault="000D26B4" w:rsidP="000D26B4">
      <w:pPr>
        <w:spacing w:before="100" w:beforeAutospacing="1" w:after="100" w:afterAutospacing="1"/>
        <w:rPr>
          <w:rFonts w:ascii="Comic Sans MS" w:eastAsia="Times New Roman" w:hAnsi="Comic Sans MS" w:cs="Times New Roman"/>
          <w:lang w:eastAsia="de-DE"/>
        </w:rPr>
      </w:pPr>
      <w:r w:rsidRPr="00571A79">
        <w:rPr>
          <w:rFonts w:ascii="Comic Sans MS" w:eastAsia="Times New Roman" w:hAnsi="Comic Sans MS" w:cs="Times New Roman"/>
          <w:lang w:eastAsia="de-DE"/>
        </w:rPr>
        <w:t xml:space="preserve">Bereits </w:t>
      </w:r>
      <w:r>
        <w:rPr>
          <w:rFonts w:ascii="Comic Sans MS" w:eastAsia="Times New Roman" w:hAnsi="Comic Sans MS" w:cs="Times New Roman"/>
          <w:lang w:eastAsia="de-DE"/>
        </w:rPr>
        <w:t>einige Monate</w:t>
      </w:r>
      <w:r w:rsidRPr="00571A79">
        <w:rPr>
          <w:rFonts w:ascii="Comic Sans MS" w:eastAsia="Times New Roman" w:hAnsi="Comic Sans MS" w:cs="Times New Roman"/>
          <w:lang w:eastAsia="de-DE"/>
        </w:rPr>
        <w:t xml:space="preserve"> vor dem geplanten Wechsel beginnen die Krippenkinder, begleitet von ihren vertrauten Erzieher*innen, schrittweise Zeit im Elementarbereich zu verbringen. Die Dauer und Häufigkeit dieser Besuche werden individuell angepasst und kontinuierlich gesteigert. So erhalten die Kinder die Möglichkeit, sich mit dem Tagesablauf, den Räumlichkeiten und den älteren Kindern vertraut zu machen.</w:t>
      </w:r>
    </w:p>
    <w:p w:rsidR="000D26B4" w:rsidRPr="00571A79" w:rsidRDefault="000D26B4" w:rsidP="000D26B4">
      <w:pPr>
        <w:spacing w:before="100" w:beforeAutospacing="1" w:after="100" w:afterAutospacing="1"/>
        <w:rPr>
          <w:rFonts w:ascii="Comic Sans MS" w:eastAsia="Times New Roman" w:hAnsi="Comic Sans MS" w:cs="Times New Roman"/>
          <w:lang w:eastAsia="de-DE"/>
        </w:rPr>
      </w:pPr>
      <w:r w:rsidRPr="00571A79">
        <w:rPr>
          <w:rFonts w:ascii="Comic Sans MS" w:eastAsia="Times New Roman" w:hAnsi="Comic Sans MS" w:cs="Times New Roman"/>
          <w:lang w:eastAsia="de-DE"/>
        </w:rPr>
        <w:t xml:space="preserve">Durch das gruppenübergreifende Miteinander während der Früh- und Spätbetreuung sind den Kindern sowohl die Räumlichkeiten des Elementarbereichs als auch die dort </w:t>
      </w:r>
      <w:r w:rsidRPr="00571A79">
        <w:rPr>
          <w:rFonts w:ascii="Comic Sans MS" w:eastAsia="Times New Roman" w:hAnsi="Comic Sans MS" w:cs="Times New Roman"/>
          <w:lang w:eastAsia="de-DE"/>
        </w:rPr>
        <w:lastRenderedPageBreak/>
        <w:t>tätigen pädagogischen Fachkräfte bereits bekannt. Dies erleichtert den Übergang und schafft emotionale Sicherheit.</w:t>
      </w:r>
    </w:p>
    <w:p w:rsidR="000D26B4" w:rsidRPr="00571A79" w:rsidRDefault="000D26B4" w:rsidP="000D26B4">
      <w:pPr>
        <w:spacing w:before="100" w:beforeAutospacing="1" w:after="100" w:afterAutospacing="1"/>
        <w:rPr>
          <w:rFonts w:ascii="Comic Sans MS" w:eastAsia="Times New Roman" w:hAnsi="Comic Sans MS" w:cs="Times New Roman"/>
          <w:lang w:eastAsia="de-DE"/>
        </w:rPr>
      </w:pPr>
      <w:r w:rsidRPr="00571A79">
        <w:rPr>
          <w:rFonts w:ascii="Comic Sans MS" w:eastAsia="Times New Roman" w:hAnsi="Comic Sans MS" w:cs="Times New Roman"/>
          <w:lang w:eastAsia="de-DE"/>
        </w:rPr>
        <w:t>Zur Unterstützung und Orientierung erhalten die künftigen Elementarkinder eine</w:t>
      </w:r>
      <w:r>
        <w:rPr>
          <w:rFonts w:ascii="Comic Sans MS" w:eastAsia="Times New Roman" w:hAnsi="Comic Sans MS" w:cs="Times New Roman"/>
          <w:i/>
          <w:iCs/>
          <w:lang w:eastAsia="de-DE"/>
        </w:rPr>
        <w:t>n</w:t>
      </w:r>
      <w:r w:rsidRPr="00571A79">
        <w:rPr>
          <w:rFonts w:ascii="Comic Sans MS" w:eastAsia="Times New Roman" w:hAnsi="Comic Sans MS" w:cs="Times New Roman"/>
          <w:i/>
          <w:iCs/>
          <w:lang w:eastAsia="de-DE"/>
        </w:rPr>
        <w:t xml:space="preserve"> Pat</w:t>
      </w:r>
      <w:r w:rsidRPr="00571A79">
        <w:rPr>
          <w:rFonts w:ascii="Comic Sans MS" w:eastAsia="Times New Roman" w:hAnsi="Comic Sans MS" w:cs="Times New Roman"/>
          <w:lang w:eastAsia="de-DE"/>
        </w:rPr>
        <w:t>in aus der älteren Gruppe. Diese Patenschaften fördern nicht nur das Selbstbewusstsein der „Großen“, sondern bieten den „Kleinen“ eine wichtige Bezugsperson im neuen Alltag.</w:t>
      </w:r>
    </w:p>
    <w:p w:rsidR="000D26B4" w:rsidRPr="00571A79" w:rsidRDefault="000D26B4" w:rsidP="000D26B4">
      <w:pPr>
        <w:spacing w:before="100" w:beforeAutospacing="1" w:after="100" w:afterAutospacing="1"/>
        <w:rPr>
          <w:rFonts w:ascii="Comic Sans MS" w:eastAsia="Times New Roman" w:hAnsi="Comic Sans MS" w:cs="Times New Roman"/>
          <w:lang w:eastAsia="de-DE"/>
        </w:rPr>
      </w:pPr>
      <w:r w:rsidRPr="00571A79">
        <w:rPr>
          <w:rFonts w:ascii="Comic Sans MS" w:eastAsia="Times New Roman" w:hAnsi="Comic Sans MS" w:cs="Times New Roman"/>
          <w:lang w:eastAsia="de-DE"/>
        </w:rPr>
        <w:t>Eltern werden frühzeitig in den Übergangsprozess eingebunden. In Elterngesprächen wird über den Ablauf und die Gestaltung des Übergangs informiert. Zusätzlich erhalten die Eltern Informationsmaterial, das ihnen hilft, die Veränderungen nachzuvollziehen und gemeinsam mit dem pädagogischen Team den Übergang vertrauensvoll zu gestalten.</w:t>
      </w:r>
    </w:p>
    <w:p w:rsidR="000D26B4" w:rsidRPr="00571A79" w:rsidRDefault="000D26B4" w:rsidP="000D26B4">
      <w:pPr>
        <w:spacing w:before="100" w:beforeAutospacing="1" w:after="100" w:afterAutospacing="1"/>
        <w:rPr>
          <w:rFonts w:ascii="Comic Sans MS" w:eastAsia="Times New Roman" w:hAnsi="Comic Sans MS" w:cs="Times New Roman"/>
          <w:lang w:eastAsia="de-DE"/>
        </w:rPr>
      </w:pPr>
      <w:r w:rsidRPr="00571A79">
        <w:rPr>
          <w:rFonts w:ascii="Comic Sans MS" w:eastAsia="Times New Roman" w:hAnsi="Comic Sans MS" w:cs="Times New Roman"/>
          <w:lang w:eastAsia="de-DE"/>
        </w:rPr>
        <w:t>Unsere Sprachförderbeauftragte ist ein konstantes Bindeglied zwischen Krippe und Elementarbereich. Als bekanntes und vertrautes Gesicht begleitet sie die Kinder durch die Übergangsphase und bleibt weiterhin eine verlässliche Bezugsperson</w:t>
      </w:r>
      <w:r>
        <w:rPr>
          <w:rFonts w:ascii="Comic Sans MS" w:eastAsia="Times New Roman" w:hAnsi="Comic Sans MS" w:cs="Times New Roman"/>
          <w:lang w:eastAsia="de-DE"/>
        </w:rPr>
        <w:t>.</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Der Übergang in die Grundschule stellt eine besondere Phase da, die gut vorbereitet werden muss. Neben den Themen Abschied und Trennung aus dem gewohnten Umfeld geht es um die Einmündung in ein neues Bildungssystem mit neuen Anforderungen und größeren Gruppen. Die enge Vernetzung und Verzahnung mit Schulen liegt uns somit besonders am Herzen und wir sind bemüht, frühzeitig an die Schulen heranzutreten. Hier geht es um die Übergangsgestaltung und gelingende Bildungsbiografien.</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Frühzeitige Abstimmungen und darüberhinausgehende Kooperationen im Sinne des Landesrahmenvertrages sollen den Übergang in die Grundschule erleichtern. Den Eltern der 4 1⁄2-jährigen Kinder, die gemäß Hamburger Schulgesetz zum Vorstellungsgespräch in die Schule eingeladen werden, wird vorher ein Entwicklungsgespräch und Beratung angeboten (bis Mitte Oktober eines Jahres). In Vorbereitung dieses Gesprächs erstellen wir einen Bericht, in dem der Entwicklungsstand des Kindes schriftlich dokumentiert ist. Dieser Bericht enthält Einschätzungen zur körperlich/motorischen und kognitiven Entwicklung, zur Entwicklung des Sozialverhaltens, zu den Sprachkompetenzen in der deutschen Sprache und zur allgemeinen sprachlichen Entwicklung. Es werden Aussagen über besondere Begabungen, Stärken und Vorlieben des Kindes getroffen. Bei Bedarf wird erläutert, welche individuell abgestimmten Fördermaßnahmen für das einzelne Kind in den 1 1⁄</w:t>
      </w:r>
      <w:r w:rsidRPr="00131C20">
        <w:rPr>
          <w:rFonts w:ascii="Times New Roman" w:eastAsia="Times New Roman" w:hAnsi="Times New Roman" w:cs="Times New Roman"/>
          <w:szCs w:val="24"/>
          <w:lang w:eastAsia="de-DE"/>
        </w:rPr>
        <w:t>∕</w:t>
      </w:r>
      <w:r w:rsidRPr="00131C20">
        <w:rPr>
          <w:rFonts w:ascii="Comic Sans MS" w:eastAsia="Times New Roman" w:hAnsi="Comic Sans MS" w:cs="Times New Roman"/>
          <w:szCs w:val="24"/>
          <w:lang w:eastAsia="de-DE"/>
        </w:rPr>
        <w:t xml:space="preserve">2 Jahren bis Schulbeginn vorgesehen sind. Auch hierbei bilden für uns das Kind selbst, sein Entwicklungsstand und seine individuellen Bedürfnisse den Maßstab unseres Handelns. </w:t>
      </w:r>
    </w:p>
    <w:p w:rsidR="000D26B4"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keepNext/>
        <w:tabs>
          <w:tab w:val="num" w:pos="0"/>
        </w:tabs>
        <w:suppressAutoHyphens/>
        <w:spacing w:after="0" w:line="240" w:lineRule="auto"/>
        <w:ind w:left="432" w:hanging="432"/>
        <w:outlineLvl w:val="0"/>
        <w:rPr>
          <w:rFonts w:ascii="Comic Sans MS" w:eastAsia="Times New Roman" w:hAnsi="Comic Sans MS" w:cs="Times New Roman"/>
          <w:b/>
          <w:szCs w:val="20"/>
          <w:lang w:eastAsia="ar-SA"/>
        </w:rPr>
      </w:pPr>
      <w:bookmarkStart w:id="16" w:name="_Toc311562468"/>
      <w:r w:rsidRPr="00131C20">
        <w:rPr>
          <w:rFonts w:ascii="Comic Sans MS" w:eastAsia="Times New Roman" w:hAnsi="Comic Sans MS" w:cs="Times New Roman"/>
          <w:b/>
          <w:szCs w:val="20"/>
          <w:lang w:eastAsia="ar-SA"/>
        </w:rPr>
        <w:t>11. Qualitätsmanagement</w:t>
      </w:r>
      <w:bookmarkEnd w:id="16"/>
      <w:r w:rsidRPr="00131C20">
        <w:rPr>
          <w:rFonts w:ascii="Comic Sans MS" w:eastAsia="Times New Roman" w:hAnsi="Comic Sans MS" w:cs="Times New Roman"/>
          <w:b/>
          <w:szCs w:val="20"/>
          <w:lang w:eastAsia="ar-SA"/>
        </w:rPr>
        <w:t xml:space="preserve"> und Kinderschutz</w:t>
      </w:r>
    </w:p>
    <w:p w:rsidR="000D26B4" w:rsidRPr="00131C20" w:rsidRDefault="000D26B4" w:rsidP="000D26B4">
      <w:pPr>
        <w:suppressAutoHyphens/>
        <w:spacing w:after="0" w:line="240" w:lineRule="auto"/>
        <w:rPr>
          <w:rFonts w:ascii="Times New Roman" w:eastAsia="Times New Roman" w:hAnsi="Times New Roman" w:cs="Times New Roman"/>
          <w:sz w:val="24"/>
          <w:szCs w:val="20"/>
          <w:lang w:eastAsia="ar-SA"/>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Pr>
          <w:rFonts w:ascii="Comic Sans MS" w:eastAsia="Times New Roman" w:hAnsi="Comic Sans MS" w:cs="Times New Roman"/>
          <w:szCs w:val="24"/>
          <w:lang w:eastAsia="de-DE"/>
        </w:rPr>
        <w:t xml:space="preserve">Unser </w:t>
      </w:r>
      <w:r w:rsidRPr="00131C20">
        <w:rPr>
          <w:rFonts w:ascii="Comic Sans MS" w:eastAsia="Times New Roman" w:hAnsi="Comic Sans MS" w:cs="Times New Roman"/>
          <w:szCs w:val="24"/>
          <w:lang w:eastAsia="de-DE"/>
        </w:rPr>
        <w:t>Qualitätsmanagement</w:t>
      </w:r>
      <w:r>
        <w:rPr>
          <w:rFonts w:ascii="Comic Sans MS" w:eastAsia="Times New Roman" w:hAnsi="Comic Sans MS" w:cs="Times New Roman"/>
          <w:szCs w:val="24"/>
          <w:lang w:eastAsia="de-DE"/>
        </w:rPr>
        <w:t xml:space="preserve"> </w:t>
      </w:r>
      <w:r w:rsidRPr="00131C20">
        <w:rPr>
          <w:rFonts w:ascii="Comic Sans MS" w:eastAsia="Times New Roman" w:hAnsi="Comic Sans MS" w:cs="Times New Roman"/>
          <w:szCs w:val="24"/>
          <w:lang w:eastAsia="de-DE"/>
        </w:rPr>
        <w:t xml:space="preserve"> </w:t>
      </w:r>
      <w:r>
        <w:rPr>
          <w:rFonts w:ascii="Comic Sans MS" w:eastAsia="Times New Roman" w:hAnsi="Comic Sans MS" w:cs="Times New Roman"/>
          <w:szCs w:val="24"/>
          <w:lang w:eastAsia="de-DE"/>
        </w:rPr>
        <w:t xml:space="preserve">erfolgt in enger Kooperation mit dem Paritätischen Wohlfahrtsverband. Hierzu </w:t>
      </w:r>
      <w:r w:rsidRPr="00131C20">
        <w:rPr>
          <w:rFonts w:ascii="Comic Sans MS" w:eastAsia="Times New Roman" w:hAnsi="Comic Sans MS" w:cs="Times New Roman"/>
          <w:szCs w:val="24"/>
          <w:lang w:eastAsia="de-DE"/>
        </w:rPr>
        <w:t>gehören Dokumentation</w:t>
      </w:r>
      <w:r>
        <w:rPr>
          <w:rFonts w:ascii="Comic Sans MS" w:eastAsia="Times New Roman" w:hAnsi="Comic Sans MS" w:cs="Times New Roman"/>
          <w:szCs w:val="24"/>
          <w:lang w:eastAsia="de-DE"/>
        </w:rPr>
        <w:t>en</w:t>
      </w:r>
      <w:r w:rsidRPr="00131C20">
        <w:rPr>
          <w:rFonts w:ascii="Comic Sans MS" w:eastAsia="Times New Roman" w:hAnsi="Comic Sans MS" w:cs="Times New Roman"/>
          <w:szCs w:val="24"/>
          <w:lang w:eastAsia="de-DE"/>
        </w:rPr>
        <w:t xml:space="preserve">, Kritik-Management, Fortbildungen, Qualitätssicherung und die Umsetzung des Schutzauftrages gem. § 8a SGB VIII. Wir verstehen Qualitätsmanagement als achtsamen </w:t>
      </w:r>
      <w:r>
        <w:rPr>
          <w:rFonts w:ascii="Comic Sans MS" w:eastAsia="Times New Roman" w:hAnsi="Comic Sans MS" w:cs="Times New Roman"/>
          <w:szCs w:val="24"/>
          <w:lang w:eastAsia="de-DE"/>
        </w:rPr>
        <w:t xml:space="preserve">und fortdauernden </w:t>
      </w:r>
      <w:r w:rsidRPr="00131C20">
        <w:rPr>
          <w:rFonts w:ascii="Comic Sans MS" w:eastAsia="Times New Roman" w:hAnsi="Comic Sans MS" w:cs="Times New Roman"/>
          <w:szCs w:val="24"/>
          <w:lang w:eastAsia="de-DE"/>
        </w:rPr>
        <w:t>Prozess</w:t>
      </w:r>
      <w:r>
        <w:rPr>
          <w:rFonts w:ascii="Comic Sans MS" w:eastAsia="Times New Roman" w:hAnsi="Comic Sans MS" w:cs="Times New Roman"/>
          <w:szCs w:val="24"/>
          <w:lang w:eastAsia="de-DE"/>
        </w:rPr>
        <w:t>,</w:t>
      </w:r>
      <w:r w:rsidRPr="00131C20">
        <w:rPr>
          <w:rFonts w:ascii="Comic Sans MS" w:eastAsia="Times New Roman" w:hAnsi="Comic Sans MS" w:cs="Times New Roman"/>
          <w:szCs w:val="24"/>
          <w:lang w:eastAsia="de-DE"/>
        </w:rPr>
        <w:t xml:space="preserve"> um die Strukturen und Abläufe in den Betreuungseinrichtungen zu überprüfen, ggf. anzupassen, aber auch um unsere spezifische Vorstellung von Pädagogik zu wahren.</w:t>
      </w: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p>
    <w:p w:rsidR="000D26B4" w:rsidRPr="00CC552E"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0"/>
          <w:lang w:eastAsia="de-DE"/>
        </w:rPr>
        <w:t>Zu unserem Dokumentationsmanagement gehören das Buch des Kindes (Portfolioarbeit für Kinder und Eltern) und das Buch der ErzieherInnen (Kind- und Familienbezogenes Dokumentationsheft zur Anamnese und Entwicklungsbegleitung).</w:t>
      </w:r>
    </w:p>
    <w:p w:rsidR="000D26B4" w:rsidRDefault="000D26B4" w:rsidP="000D26B4">
      <w:pPr>
        <w:spacing w:beforeLines="1" w:before="2" w:afterLines="1" w:after="2" w:line="240" w:lineRule="auto"/>
        <w:jc w:val="both"/>
        <w:rPr>
          <w:rFonts w:ascii="Comic Sans MS" w:eastAsia="Times New Roman" w:hAnsi="Comic Sans MS" w:cs="Times New Roman"/>
          <w:b/>
          <w:bCs/>
          <w:szCs w:val="26"/>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b/>
          <w:bCs/>
          <w:szCs w:val="26"/>
          <w:lang w:eastAsia="de-DE"/>
        </w:rPr>
        <w:t xml:space="preserve">A. Dokumentation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b/>
          <w:szCs w:val="20"/>
          <w:lang w:eastAsia="de-DE"/>
        </w:rPr>
      </w:pPr>
      <w:r w:rsidRPr="00131C20">
        <w:rPr>
          <w:rFonts w:ascii="Comic Sans MS" w:eastAsia="Times New Roman" w:hAnsi="Comic Sans MS" w:cs="Times New Roman"/>
          <w:b/>
          <w:szCs w:val="24"/>
          <w:lang w:eastAsia="de-DE"/>
        </w:rPr>
        <w:t xml:space="preserve">Buch des Kindes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853B0E">
        <w:rPr>
          <w:rFonts w:ascii="Comic Sans MS" w:eastAsia="Times New Roman" w:hAnsi="Comic Sans MS" w:cs="Times New Roman"/>
          <w:szCs w:val="24"/>
          <w:lang w:eastAsia="de-DE"/>
        </w:rPr>
        <w:t xml:space="preserve">In das Portfolio der Kinder kommen Bilder, Arbeitsblätter und Fotos, Projektdokumentationen, etc. Das Kind darf selbständig entscheiden, welche Arbeiten in sein Portfolio aufgenommen werden und kann somit mit der Unterstützung der </w:t>
      </w:r>
      <w:r w:rsidRPr="00131C20">
        <w:rPr>
          <w:rFonts w:ascii="Comic Sans MS" w:eastAsia="Times New Roman" w:hAnsi="Comic Sans MS" w:cs="Times New Roman"/>
          <w:szCs w:val="24"/>
          <w:lang w:eastAsia="de-DE"/>
        </w:rPr>
        <w:t xml:space="preserve">ErzieherInnen seine eigenen Kriterien entwickeln.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b/>
          <w:szCs w:val="20"/>
          <w:lang w:eastAsia="de-DE"/>
        </w:rPr>
      </w:pPr>
      <w:r w:rsidRPr="00131C20">
        <w:rPr>
          <w:rFonts w:ascii="Comic Sans MS" w:eastAsia="Times New Roman" w:hAnsi="Comic Sans MS" w:cs="Times New Roman"/>
          <w:b/>
          <w:szCs w:val="24"/>
          <w:lang w:eastAsia="de-DE"/>
        </w:rPr>
        <w:t xml:space="preserve">Buch der ErzieherIn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Die ErzieherInnen führen Mappen mit Aufnahmebogen, ärztlichen Hinweisen und dem Kontaktformular. In diesen werden auch Eltern- und Lehrergespräche protokolliert sowie Informationen zur aktuellen Situation des Kindes (in der Kita und Zuhause) sowie Beobachtungen nach perik (Positive Entwicklung und Resilienz im Kindergartenalltag) dokumentiert. </w:t>
      </w:r>
    </w:p>
    <w:p w:rsidR="000D26B4" w:rsidRPr="00131C20" w:rsidRDefault="000D26B4" w:rsidP="000D26B4">
      <w:pPr>
        <w:spacing w:beforeLines="1" w:before="2" w:afterLines="1" w:after="2" w:line="240" w:lineRule="auto"/>
        <w:jc w:val="both"/>
        <w:rPr>
          <w:rFonts w:ascii="Comic Sans MS" w:eastAsia="Times New Roman" w:hAnsi="Comic Sans MS" w:cs="Times New Roman"/>
          <w:b/>
          <w:bCs/>
          <w:szCs w:val="26"/>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b/>
          <w:bCs/>
          <w:szCs w:val="26"/>
          <w:lang w:eastAsia="de-DE"/>
        </w:rPr>
        <w:t xml:space="preserve">B. Kritik-Management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Zur Sicherung der Rechte der Kinder ist die Möglichkeit der Beschwerde in persönlichen Angelegenheiten eröffnet (vgl. § 45 Nr. 3, 2. Alt. SGB VIII), auch um die Entwicklung der Einrichtung an aktuelle Lebenswelten und Realitäten der Familien anpassen zu können. Die Elternpartnerschaften sind Teil dieser Qualitätssicherung. Beschwerden können jederzeit, möglichst schriftlich (per Email), an die Leitung gerichtet werden. Dem Team und den Eltern wird deutlich gemacht, dass Kritik erwünscht ist und auch ernstgenommen wird. Im Regelfall kann und sollte Kritik in direkten Gesprächen zwischen den beteiligten Personen (Eltern, MitarbeiterInnen, Leitung) geäußert und beantwortet werden. Als Foren für generellere Fragen dienen die Mitarbeitersitzungen und die Elternabende. Die Ergebnisse werden ausgewertet und kommuniziert. Erfreulich, weil zielführend, ist es, wenn Kritik durch konstruktive Besserungsvorschläge begleitet wird. Nach Möglichkeit werden entweder entsprechende Veränderungen herbeigeführt oder die Schwierigkeiten, diese umzusetzen, erläutert. Entscheidend ist der faire Umgang miteinander und eine konstruktive Herangehensweise. </w:t>
      </w: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p>
    <w:p w:rsidR="000D26B4" w:rsidRPr="00131C20" w:rsidRDefault="000D26B4" w:rsidP="000D26B4">
      <w:pPr>
        <w:spacing w:beforeLines="1" w:before="2" w:afterLines="1" w:after="2" w:line="240" w:lineRule="auto"/>
        <w:rPr>
          <w:rFonts w:ascii="Comic Sans MS" w:eastAsia="Times New Roman" w:hAnsi="Comic Sans MS" w:cs="Times New Roman"/>
          <w:b/>
          <w:bCs/>
          <w:szCs w:val="26"/>
          <w:lang w:eastAsia="de-DE"/>
        </w:rPr>
      </w:pPr>
      <w:r w:rsidRPr="00131C20">
        <w:rPr>
          <w:rFonts w:ascii="Comic Sans MS" w:eastAsia="Times New Roman" w:hAnsi="Comic Sans MS" w:cs="Times New Roman"/>
          <w:b/>
          <w:bCs/>
          <w:szCs w:val="26"/>
          <w:lang w:eastAsia="de-DE"/>
        </w:rPr>
        <w:t xml:space="preserve">C. Förderung von Fortbildung </w:t>
      </w:r>
    </w:p>
    <w:p w:rsidR="000D26B4" w:rsidRPr="00131C20" w:rsidRDefault="000D26B4" w:rsidP="000D26B4">
      <w:pPr>
        <w:spacing w:beforeLines="1" w:before="2" w:afterLines="1" w:after="2" w:line="240" w:lineRule="auto"/>
        <w:rPr>
          <w:rFonts w:ascii="Times" w:eastAsia="Times New Roman" w:hAnsi="Times" w:cs="Times New Roman"/>
          <w:szCs w:val="20"/>
          <w:lang w:eastAsia="de-DE"/>
        </w:rPr>
      </w:pPr>
    </w:p>
    <w:p w:rsidR="000D26B4" w:rsidRPr="00131C20" w:rsidRDefault="000D26B4" w:rsidP="000D26B4">
      <w:pPr>
        <w:spacing w:beforeLines="1" w:before="2" w:afterLines="1" w:after="2" w:line="240" w:lineRule="auto"/>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Fortbildungen sind wichtig, um die ErzieherInnen auf dem notwendigen pädagogischen Sach- und Wissensstand zu halten, bzw. um diesen zu erweitern. Darum wird unser Personal laufend fortgebildet und erhält trägereigene und von externen Kooperationspartnern durchgeführte Fortbildungen, die außer dem Bereich Pädagogik u.a. auch die Bereiche Gewaltprävention, Qualitätsmanagement, Hygiene, Arbeits- und Umweltschutz umfassen. </w:t>
      </w:r>
    </w:p>
    <w:p w:rsidR="000D26B4" w:rsidRPr="00131C20" w:rsidRDefault="000D26B4" w:rsidP="000D26B4">
      <w:pPr>
        <w:spacing w:beforeLines="1" w:before="2" w:afterLines="1" w:after="2" w:line="240" w:lineRule="auto"/>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rPr>
          <w:rFonts w:ascii="Comic Sans MS" w:eastAsia="Times New Roman" w:hAnsi="Comic Sans MS" w:cs="Times New Roman"/>
          <w:szCs w:val="20"/>
          <w:lang w:eastAsia="de-DE"/>
        </w:rPr>
      </w:pPr>
      <w:r w:rsidRPr="00131C20">
        <w:rPr>
          <w:rFonts w:ascii="Comic Sans MS" w:eastAsia="Times New Roman" w:hAnsi="Comic Sans MS" w:cs="Times New Roman"/>
          <w:szCs w:val="24"/>
          <w:lang w:eastAsia="de-DE"/>
        </w:rPr>
        <w:t>Fortbildungen werden bei uns auch mit einer Praxisbegleitung zur Sicherung der Implementierung unterstützt. Darüber hinaus bieten wir unserem Personal team- und einzelfallbezogene Supervision an, die ritualisiert stattfindet. Für uns bilden Qualifikationen und gesundheitliche Fürsorge für das Personal wichtige Eckpfeiler der pädagogischen Qualität.</w:t>
      </w:r>
    </w:p>
    <w:p w:rsidR="000D26B4" w:rsidRPr="00131C20" w:rsidRDefault="000D26B4" w:rsidP="000D26B4">
      <w:pPr>
        <w:spacing w:beforeLines="1" w:before="2" w:afterLines="1" w:after="2" w:line="240" w:lineRule="auto"/>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Die MitarbeiterInnen haben einen arbeitsvertraglichen Anspruch auf Fortbildung und werden durch die Leitung zur Teilnahme aktiv ermuntert. </w:t>
      </w:r>
    </w:p>
    <w:p w:rsidR="000D26B4" w:rsidRPr="00131C20" w:rsidRDefault="000D26B4" w:rsidP="000D26B4">
      <w:pPr>
        <w:spacing w:beforeLines="1" w:before="2" w:afterLines="1" w:after="2" w:line="240" w:lineRule="auto"/>
        <w:rPr>
          <w:rFonts w:ascii="Comic Sans MS" w:eastAsia="Times New Roman" w:hAnsi="Comic Sans MS" w:cs="Times New Roman"/>
          <w:b/>
          <w:bCs/>
          <w:szCs w:val="28"/>
          <w:lang w:eastAsia="de-DE"/>
        </w:rPr>
      </w:pPr>
    </w:p>
    <w:p w:rsidR="000D26B4" w:rsidRPr="00131C20" w:rsidRDefault="000D26B4" w:rsidP="000D26B4">
      <w:pPr>
        <w:spacing w:beforeLines="1" w:before="2" w:afterLines="1" w:after="2" w:line="240" w:lineRule="auto"/>
        <w:rPr>
          <w:rFonts w:ascii="Times" w:eastAsia="Times New Roman" w:hAnsi="Times" w:cs="Times New Roman"/>
          <w:szCs w:val="20"/>
          <w:lang w:eastAsia="de-DE"/>
        </w:rPr>
      </w:pPr>
      <w:r>
        <w:rPr>
          <w:rFonts w:ascii="Comic Sans MS" w:eastAsia="Times New Roman" w:hAnsi="Comic Sans MS" w:cs="Times New Roman"/>
          <w:b/>
          <w:bCs/>
          <w:szCs w:val="28"/>
          <w:lang w:eastAsia="de-DE"/>
        </w:rPr>
        <w:t>D</w:t>
      </w:r>
      <w:r w:rsidRPr="00131C20">
        <w:rPr>
          <w:rFonts w:ascii="Comic Sans MS" w:eastAsia="Times New Roman" w:hAnsi="Comic Sans MS" w:cs="Times New Roman"/>
          <w:b/>
          <w:bCs/>
          <w:szCs w:val="28"/>
          <w:lang w:eastAsia="de-DE"/>
        </w:rPr>
        <w:t xml:space="preserve">. Umsetzung des Schutzauftrages nach § 8a SGB VIII </w:t>
      </w:r>
    </w:p>
    <w:p w:rsidR="000D26B4" w:rsidRPr="00131C20" w:rsidRDefault="000D26B4" w:rsidP="000D26B4">
      <w:pPr>
        <w:spacing w:beforeLines="1" w:before="2" w:afterLines="1" w:after="2" w:line="240" w:lineRule="auto"/>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Bezüglich des Schutzauftrags gem. § 8a SGB VIII nutzen wir die Arbeitshilfe zum „Kinderschutz“ in Kindertageseinrichtungen des Paritätischen Hamburg sowie die Lernplattform le.ki (Lernwerkstatt Kinderschutz). Bei einer mit hoher Wahrscheinlichkeit zu erwartenden schweren Schädigung des Kindes durch sexuelle, körperliche oder seelische Gewalt oder schwere Vernachlässigung (Kindeswohlgefährdung) läuft folgendes Verfahren ab: </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Times" w:eastAsia="Times New Roman" w:hAnsi="Times" w:cs="Times New Roman"/>
          <w:szCs w:val="20"/>
          <w:lang w:eastAsia="de-DE"/>
        </w:rPr>
      </w:pPr>
      <w:r w:rsidRPr="00131C20">
        <w:rPr>
          <w:rFonts w:ascii="Comic Sans MS" w:eastAsia="Times New Roman" w:hAnsi="Comic Sans MS" w:cs="Times New Roman"/>
          <w:szCs w:val="24"/>
          <w:lang w:eastAsia="de-DE"/>
        </w:rPr>
        <w:t xml:space="preserve">"(1) Werden einer Fachkraft der Kinder- und Jugendhilfe Anzeichen von Kindeswohlgefährdung bekannt, so muss sie (2), unter Einbeziehung der Einrichtungsleitung und gemeinsam mit mindestens einer weiteren Fachkraft das Gefährdungsrisiko für dieses Kind abschätzen. (3) Zur weiteren Abschätzung des Gefährdungsrisikos ist sie zusätzlich verpflichtet, eine Kinderschutzfachkraft hinzuziehen. Werden aufgrund der gemeinsamen Risikoabschätzung mit der Kinderschutzfachkraft bestimmte Hilfen für notwendig erachtet, so muss die Fachkraft der Kinder- und Jugendhilfe (4) ein Elterngespräch führen, in dem sie die Eltern zur Inanspruchnahme dieser Hilfen motiviert. Werden die Hilfsangebote von den Eltern abgelehnt oder reichen die Hilfen nicht aus, um die Kindeswohlgefährdung abzuwenden, so muss die Fachkraft (5) das Jugendamt informieren. Für Fachkräfte der Hamburger Kinder- und Jugendhilfe besteht jederzeit zusätzlich die Option der Kontaktaufnahme zum Kinder-KOMPT." </w:t>
      </w:r>
    </w:p>
    <w:p w:rsidR="000D26B4" w:rsidRPr="00131C20" w:rsidRDefault="000D26B4" w:rsidP="000D26B4">
      <w:pPr>
        <w:tabs>
          <w:tab w:val="left" w:pos="1500"/>
        </w:tabs>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ab/>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Das Verfahren wird entsprechend vorgegebener Kriterien (hier: Arbeitshilfe „Dokumentationsverfahren“ des Paritätischen) dokumentiert. Es wird sichergestellt, dass Erzieher und sozialpädagogische Fachkräfte neben regulärem und anlassbezogenem Austausch regelmäßig zu diesem Thema fortgebildet werden (Lernplattform Le.Ki). Gemäß § 72a SGB VIII wird von allen MitarbeiterInnen ein erweitertes Führungszeugnis verlangt</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Näheres regelt unser separates Schutzkonzept.</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r w:rsidRPr="00131C20">
        <w:rPr>
          <w:rFonts w:ascii="Comic Sans MS" w:eastAsia="Times New Roman" w:hAnsi="Comic Sans MS" w:cs="Times New Roman"/>
          <w:szCs w:val="24"/>
          <w:lang w:eastAsia="de-DE"/>
        </w:rPr>
        <w:t xml:space="preserve">Hamburg, im </w:t>
      </w:r>
      <w:r>
        <w:rPr>
          <w:rFonts w:ascii="Comic Sans MS" w:eastAsia="Times New Roman" w:hAnsi="Comic Sans MS" w:cs="Times New Roman"/>
          <w:szCs w:val="24"/>
          <w:lang w:eastAsia="de-DE"/>
        </w:rPr>
        <w:t>Januar 2025</w:t>
      </w:r>
    </w:p>
    <w:p w:rsidR="000D26B4" w:rsidRPr="00131C20" w:rsidRDefault="000D26B4" w:rsidP="000D26B4">
      <w:pPr>
        <w:spacing w:beforeLines="1" w:before="2" w:afterLines="1" w:after="2" w:line="240" w:lineRule="auto"/>
        <w:jc w:val="both"/>
        <w:rPr>
          <w:rFonts w:ascii="Comic Sans MS" w:eastAsia="Times New Roman" w:hAnsi="Comic Sans MS" w:cs="Times New Roman"/>
          <w:szCs w:val="24"/>
          <w:lang w:eastAsia="de-DE"/>
        </w:rPr>
      </w:pPr>
    </w:p>
    <w:p w:rsidR="000D26B4" w:rsidRPr="00114251" w:rsidRDefault="000D26B4" w:rsidP="000D26B4">
      <w:pPr>
        <w:spacing w:beforeLines="1" w:before="2" w:afterLines="1" w:after="2" w:line="240" w:lineRule="auto"/>
        <w:jc w:val="both"/>
        <w:rPr>
          <w:rFonts w:ascii="Times" w:eastAsia="Times New Roman" w:hAnsi="Times" w:cs="Times New Roman"/>
          <w:szCs w:val="20"/>
          <w:lang w:eastAsia="de-DE"/>
        </w:rPr>
        <w:sectPr w:rsidR="000D26B4" w:rsidRPr="00114251">
          <w:pgSz w:w="11906" w:h="16838"/>
          <w:pgMar w:top="1417" w:right="1417" w:bottom="1134" w:left="1417" w:header="720" w:footer="720" w:gutter="0"/>
          <w:cols w:space="720"/>
          <w:docGrid w:linePitch="360"/>
        </w:sectPr>
      </w:pPr>
      <w:r w:rsidRPr="00131C20">
        <w:rPr>
          <w:rFonts w:ascii="Comic Sans MS" w:eastAsia="Times New Roman" w:hAnsi="Comic Sans MS" w:cs="Times New Roman"/>
          <w:szCs w:val="24"/>
          <w:lang w:eastAsia="de-DE"/>
        </w:rPr>
        <w:t>Beau Jardin</w:t>
      </w:r>
      <w:r>
        <w:rPr>
          <w:rFonts w:ascii="Comic Sans MS" w:eastAsia="Times New Roman" w:hAnsi="Comic Sans MS" w:cs="Times New Roman"/>
          <w:szCs w:val="24"/>
          <w:lang w:eastAsia="de-DE"/>
        </w:rPr>
        <w:t xml:space="preserve"> e.K.</w:t>
      </w:r>
    </w:p>
    <w:p w:rsidR="00000000" w:rsidRPr="000D26B4" w:rsidRDefault="00000000" w:rsidP="000D26B4"/>
    <w:sectPr w:rsidR="00044890" w:rsidRPr="000D26B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micSansMS,Bold">
    <w:altName w:val="Cambria"/>
    <w:panose1 w:val="020B0604020202020204"/>
    <w:charset w:val="00"/>
    <w:family w:val="auto"/>
    <w:notTrueType/>
    <w:pitch w:val="default"/>
    <w:sig w:usb0="00000003" w:usb1="00000000" w:usb2="00000000" w:usb3="00000000" w:csb0="00000001" w:csb1="00000000"/>
  </w:font>
  <w:font w:name="ComicSansMS">
    <w:panose1 w:val="030F0702030302020204"/>
    <w:charset w:val="00"/>
    <w:family w:val="auto"/>
    <w:notTrueType/>
    <w:pitch w:val="default"/>
    <w:sig w:usb0="00000003" w:usb1="00000000" w:usb2="00000000" w:usb3="00000000" w:csb0="00000001" w:csb1="00000000"/>
  </w:font>
  <w:font w:name="Times">
    <w:altName w:val="Times New Roman"/>
    <w:panose1 w:val="00000500000000020000"/>
    <w:charset w:val="00"/>
    <w:family w:val="auto"/>
    <w:pitch w:val="variable"/>
    <w:sig w:usb0="E00002FF" w:usb1="5000205A" w:usb2="00000000" w:usb3="00000000" w:csb0="0000019F" w:csb1="00000000"/>
  </w:font>
  <w:font w:name="SymbolMT">
    <w:altName w:val="Cambria"/>
    <w:panose1 w:val="020B0604020202020204"/>
    <w:charset w:val="4D"/>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rsidP="00FE534A">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rsidR="00000000" w:rsidRDefault="00000000" w:rsidP="00FE534A">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rsidP="00FE534A">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21</w:t>
    </w:r>
    <w:r>
      <w:rPr>
        <w:rStyle w:val="Seitenzahl"/>
      </w:rPr>
      <w:fldChar w:fldCharType="end"/>
    </w:r>
  </w:p>
  <w:p w:rsidR="00000000" w:rsidRDefault="00000000" w:rsidP="00FE534A">
    <w:pPr>
      <w:pStyle w:val="Fuzeile"/>
      <w:pBdr>
        <w:bottom w:val="single" w:sz="4" w:space="1" w:color="auto"/>
      </w:pBd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rsidP="00FE534A">
    <w:pPr>
      <w:pStyle w:val="Fuzeile"/>
      <w:pBdr>
        <w:bottom w:val="single" w:sz="4" w:space="1" w:color="auto"/>
      </w:pBd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rsidP="00FE534A">
    <w:pPr>
      <w:pStyle w:val="Kopfzeile"/>
      <w:pBdr>
        <w:bottom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Pr="00CD6382" w:rsidRDefault="00000000" w:rsidP="00FE534A">
    <w:pPr>
      <w:pStyle w:val="Kopfzeile"/>
      <w:pBdr>
        <w:bottom w:val="single" w:sz="4" w:space="1" w:color="auto"/>
      </w:pBdr>
      <w:rPr>
        <w:rFonts w:ascii="Comic Sans MS" w:hAnsi="Comic Sans MS"/>
        <w:sz w:val="22"/>
      </w:rPr>
    </w:pPr>
    <w:r>
      <w:rPr>
        <w:rFonts w:ascii="Comic Sans MS" w:hAnsi="Comic Sans MS"/>
        <w:sz w:val="22"/>
      </w:rPr>
      <w:t>Trägerk</w:t>
    </w:r>
    <w:r w:rsidRPr="00CD6382">
      <w:rPr>
        <w:rFonts w:ascii="Comic Sans MS" w:hAnsi="Comic Sans MS"/>
        <w:sz w:val="22"/>
      </w:rPr>
      <w:t>onzept „</w:t>
    </w:r>
    <w:r>
      <w:rPr>
        <w:rFonts w:ascii="Comic Sans MS" w:hAnsi="Comic Sans MS"/>
        <w:sz w:val="22"/>
      </w:rPr>
      <w:t>Beau Jardin</w:t>
    </w:r>
    <w:r w:rsidRPr="00CD6382">
      <w:rPr>
        <w:rFonts w:ascii="Comic Sans MS" w:hAnsi="Comic Sans MS"/>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432" w:hanging="432"/>
      </w:pPr>
    </w:lvl>
    <w:lvl w:ilvl="1">
      <w:start w:val="1"/>
      <w:numFmt w:val="none"/>
      <w:pStyle w:val="berschrift2"/>
      <w:suff w:val="nothing"/>
      <w:lvlText w:val=""/>
      <w:lvlJc w:val="left"/>
      <w:pPr>
        <w:tabs>
          <w:tab w:val="num" w:pos="0"/>
        </w:tabs>
        <w:ind w:left="576" w:hanging="576"/>
      </w:pPr>
    </w:lvl>
    <w:lvl w:ilvl="2">
      <w:start w:val="1"/>
      <w:numFmt w:val="none"/>
      <w:pStyle w:val="berschrift3"/>
      <w:suff w:val="nothing"/>
      <w:lvlText w:val=""/>
      <w:lvlJc w:val="left"/>
      <w:pPr>
        <w:tabs>
          <w:tab w:val="num" w:pos="0"/>
        </w:tabs>
        <w:ind w:left="720" w:hanging="720"/>
      </w:pPr>
    </w:lvl>
    <w:lvl w:ilvl="3">
      <w:start w:val="1"/>
      <w:numFmt w:val="none"/>
      <w:pStyle w:val="berschrift4"/>
      <w:suff w:val="nothing"/>
      <w:lvlText w:val=""/>
      <w:lvlJc w:val="left"/>
      <w:pPr>
        <w:tabs>
          <w:tab w:val="num" w:pos="0"/>
        </w:tabs>
        <w:ind w:left="864" w:hanging="864"/>
      </w:pPr>
    </w:lvl>
    <w:lvl w:ilvl="4">
      <w:start w:val="1"/>
      <w:numFmt w:val="none"/>
      <w:pStyle w:val="berschrift5"/>
      <w:suff w:val="nothing"/>
      <w:lvlText w:val=""/>
      <w:lvlJc w:val="left"/>
      <w:pPr>
        <w:tabs>
          <w:tab w:val="num" w:pos="0"/>
        </w:tabs>
        <w:ind w:left="1008" w:hanging="1008"/>
      </w:pPr>
    </w:lvl>
    <w:lvl w:ilvl="5">
      <w:start w:val="1"/>
      <w:numFmt w:val="none"/>
      <w:pStyle w:val="berschrift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ECD0B45"/>
    <w:multiLevelType w:val="hybridMultilevel"/>
    <w:tmpl w:val="A7C0F0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377021"/>
    <w:multiLevelType w:val="hybridMultilevel"/>
    <w:tmpl w:val="20105F4C"/>
    <w:lvl w:ilvl="0" w:tplc="04070001">
      <w:start w:val="1"/>
      <w:numFmt w:val="bullet"/>
      <w:lvlText w:val=""/>
      <w:lvlJc w:val="left"/>
      <w:pPr>
        <w:ind w:left="1200" w:hanging="360"/>
      </w:pPr>
      <w:rPr>
        <w:rFonts w:ascii="Symbol" w:hAnsi="Symbol" w:hint="default"/>
      </w:rPr>
    </w:lvl>
    <w:lvl w:ilvl="1" w:tplc="04070003" w:tentative="1">
      <w:start w:val="1"/>
      <w:numFmt w:val="bullet"/>
      <w:lvlText w:val="o"/>
      <w:lvlJc w:val="left"/>
      <w:pPr>
        <w:ind w:left="1920" w:hanging="360"/>
      </w:pPr>
      <w:rPr>
        <w:rFonts w:ascii="Courier New" w:hAnsi="Courier New" w:cs="Courier New" w:hint="default"/>
      </w:rPr>
    </w:lvl>
    <w:lvl w:ilvl="2" w:tplc="04070005" w:tentative="1">
      <w:start w:val="1"/>
      <w:numFmt w:val="bullet"/>
      <w:lvlText w:val=""/>
      <w:lvlJc w:val="left"/>
      <w:pPr>
        <w:ind w:left="2640" w:hanging="360"/>
      </w:pPr>
      <w:rPr>
        <w:rFonts w:ascii="Wingdings" w:hAnsi="Wingdings" w:hint="default"/>
      </w:rPr>
    </w:lvl>
    <w:lvl w:ilvl="3" w:tplc="04070001" w:tentative="1">
      <w:start w:val="1"/>
      <w:numFmt w:val="bullet"/>
      <w:lvlText w:val=""/>
      <w:lvlJc w:val="left"/>
      <w:pPr>
        <w:ind w:left="3360" w:hanging="360"/>
      </w:pPr>
      <w:rPr>
        <w:rFonts w:ascii="Symbol" w:hAnsi="Symbol" w:hint="default"/>
      </w:rPr>
    </w:lvl>
    <w:lvl w:ilvl="4" w:tplc="04070003" w:tentative="1">
      <w:start w:val="1"/>
      <w:numFmt w:val="bullet"/>
      <w:lvlText w:val="o"/>
      <w:lvlJc w:val="left"/>
      <w:pPr>
        <w:ind w:left="4080" w:hanging="360"/>
      </w:pPr>
      <w:rPr>
        <w:rFonts w:ascii="Courier New" w:hAnsi="Courier New" w:cs="Courier New" w:hint="default"/>
      </w:rPr>
    </w:lvl>
    <w:lvl w:ilvl="5" w:tplc="04070005" w:tentative="1">
      <w:start w:val="1"/>
      <w:numFmt w:val="bullet"/>
      <w:lvlText w:val=""/>
      <w:lvlJc w:val="left"/>
      <w:pPr>
        <w:ind w:left="4800" w:hanging="360"/>
      </w:pPr>
      <w:rPr>
        <w:rFonts w:ascii="Wingdings" w:hAnsi="Wingdings" w:hint="default"/>
      </w:rPr>
    </w:lvl>
    <w:lvl w:ilvl="6" w:tplc="04070001" w:tentative="1">
      <w:start w:val="1"/>
      <w:numFmt w:val="bullet"/>
      <w:lvlText w:val=""/>
      <w:lvlJc w:val="left"/>
      <w:pPr>
        <w:ind w:left="5520" w:hanging="360"/>
      </w:pPr>
      <w:rPr>
        <w:rFonts w:ascii="Symbol" w:hAnsi="Symbol" w:hint="default"/>
      </w:rPr>
    </w:lvl>
    <w:lvl w:ilvl="7" w:tplc="04070003" w:tentative="1">
      <w:start w:val="1"/>
      <w:numFmt w:val="bullet"/>
      <w:lvlText w:val="o"/>
      <w:lvlJc w:val="left"/>
      <w:pPr>
        <w:ind w:left="6240" w:hanging="360"/>
      </w:pPr>
      <w:rPr>
        <w:rFonts w:ascii="Courier New" w:hAnsi="Courier New" w:cs="Courier New" w:hint="default"/>
      </w:rPr>
    </w:lvl>
    <w:lvl w:ilvl="8" w:tplc="04070005" w:tentative="1">
      <w:start w:val="1"/>
      <w:numFmt w:val="bullet"/>
      <w:lvlText w:val=""/>
      <w:lvlJc w:val="left"/>
      <w:pPr>
        <w:ind w:left="6960" w:hanging="360"/>
      </w:pPr>
      <w:rPr>
        <w:rFonts w:ascii="Wingdings" w:hAnsi="Wingdings" w:hint="default"/>
      </w:rPr>
    </w:lvl>
  </w:abstractNum>
  <w:abstractNum w:abstractNumId="3" w15:restartNumberingAfterBreak="0">
    <w:nsid w:val="2C21372D"/>
    <w:multiLevelType w:val="hybridMultilevel"/>
    <w:tmpl w:val="0C1293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F0A549C"/>
    <w:multiLevelType w:val="multilevel"/>
    <w:tmpl w:val="454E4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2A70F7"/>
    <w:multiLevelType w:val="multilevel"/>
    <w:tmpl w:val="F5C40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A8A6302"/>
    <w:multiLevelType w:val="hybridMultilevel"/>
    <w:tmpl w:val="1B5AD2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6B70428"/>
    <w:multiLevelType w:val="hybridMultilevel"/>
    <w:tmpl w:val="405A14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A2910A6"/>
    <w:multiLevelType w:val="hybridMultilevel"/>
    <w:tmpl w:val="AF446BE6"/>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9" w15:restartNumberingAfterBreak="0">
    <w:nsid w:val="69982790"/>
    <w:multiLevelType w:val="multilevel"/>
    <w:tmpl w:val="CD46A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5233AE"/>
    <w:multiLevelType w:val="multilevel"/>
    <w:tmpl w:val="C18CC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F67F54"/>
    <w:multiLevelType w:val="hybridMultilevel"/>
    <w:tmpl w:val="0AD26B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87553879">
    <w:abstractNumId w:val="0"/>
  </w:num>
  <w:num w:numId="2" w16cid:durableId="868837421">
    <w:abstractNumId w:val="7"/>
  </w:num>
  <w:num w:numId="3" w16cid:durableId="557517165">
    <w:abstractNumId w:val="4"/>
  </w:num>
  <w:num w:numId="4" w16cid:durableId="752161974">
    <w:abstractNumId w:val="6"/>
  </w:num>
  <w:num w:numId="5" w16cid:durableId="418602834">
    <w:abstractNumId w:val="11"/>
  </w:num>
  <w:num w:numId="6" w16cid:durableId="296030617">
    <w:abstractNumId w:val="3"/>
  </w:num>
  <w:num w:numId="7" w16cid:durableId="2032759726">
    <w:abstractNumId w:val="1"/>
  </w:num>
  <w:num w:numId="8" w16cid:durableId="632952716">
    <w:abstractNumId w:val="5"/>
  </w:num>
  <w:num w:numId="9" w16cid:durableId="2060349701">
    <w:abstractNumId w:val="9"/>
  </w:num>
  <w:num w:numId="10" w16cid:durableId="1339304806">
    <w:abstractNumId w:val="8"/>
  </w:num>
  <w:num w:numId="11" w16cid:durableId="1315790774">
    <w:abstractNumId w:val="2"/>
  </w:num>
  <w:num w:numId="12" w16cid:durableId="3008114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6B4"/>
    <w:rsid w:val="000D26B4"/>
    <w:rsid w:val="00482918"/>
    <w:rsid w:val="008416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D6353D9-F1E3-EA4B-A435-FDB1A7AAA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26B4"/>
    <w:pPr>
      <w:spacing w:after="160" w:line="259" w:lineRule="auto"/>
    </w:pPr>
    <w:rPr>
      <w:sz w:val="22"/>
      <w:szCs w:val="22"/>
    </w:rPr>
  </w:style>
  <w:style w:type="paragraph" w:styleId="berschrift1">
    <w:name w:val="heading 1"/>
    <w:basedOn w:val="Standard"/>
    <w:next w:val="Standard"/>
    <w:link w:val="berschrift1Zchn"/>
    <w:qFormat/>
    <w:rsid w:val="000D26B4"/>
    <w:pPr>
      <w:keepNext/>
      <w:numPr>
        <w:numId w:val="1"/>
      </w:numPr>
      <w:suppressAutoHyphens/>
      <w:spacing w:after="0" w:line="240" w:lineRule="auto"/>
      <w:outlineLvl w:val="0"/>
    </w:pPr>
    <w:rPr>
      <w:rFonts w:ascii="Comic Sans MS" w:eastAsia="Times New Roman" w:hAnsi="Comic Sans MS" w:cs="Times New Roman"/>
      <w:b/>
      <w:szCs w:val="20"/>
      <w:lang w:eastAsia="ar-SA"/>
    </w:rPr>
  </w:style>
  <w:style w:type="paragraph" w:styleId="berschrift2">
    <w:name w:val="heading 2"/>
    <w:basedOn w:val="Standard"/>
    <w:next w:val="Standard"/>
    <w:link w:val="berschrift2Zchn"/>
    <w:qFormat/>
    <w:rsid w:val="000D26B4"/>
    <w:pPr>
      <w:keepNext/>
      <w:numPr>
        <w:ilvl w:val="1"/>
        <w:numId w:val="1"/>
      </w:numPr>
      <w:suppressAutoHyphens/>
      <w:spacing w:after="0" w:line="240" w:lineRule="auto"/>
      <w:outlineLvl w:val="1"/>
    </w:pPr>
    <w:rPr>
      <w:rFonts w:ascii="Comic Sans MS" w:eastAsia="Times New Roman" w:hAnsi="Comic Sans MS" w:cs="Times New Roman"/>
      <w:b/>
      <w:szCs w:val="20"/>
      <w:lang w:eastAsia="ar-SA"/>
    </w:rPr>
  </w:style>
  <w:style w:type="paragraph" w:styleId="berschrift3">
    <w:name w:val="heading 3"/>
    <w:basedOn w:val="Standard"/>
    <w:next w:val="Standard"/>
    <w:link w:val="berschrift3Zchn"/>
    <w:qFormat/>
    <w:rsid w:val="000D26B4"/>
    <w:pPr>
      <w:keepNext/>
      <w:numPr>
        <w:ilvl w:val="2"/>
        <w:numId w:val="1"/>
      </w:numPr>
      <w:suppressAutoHyphens/>
      <w:spacing w:after="0" w:line="240" w:lineRule="auto"/>
      <w:outlineLvl w:val="2"/>
    </w:pPr>
    <w:rPr>
      <w:rFonts w:ascii="Comic Sans MS" w:eastAsia="Times New Roman" w:hAnsi="Comic Sans MS" w:cs="Times New Roman"/>
      <w:b/>
      <w:sz w:val="24"/>
      <w:szCs w:val="20"/>
      <w:lang w:eastAsia="ar-SA"/>
    </w:rPr>
  </w:style>
  <w:style w:type="paragraph" w:styleId="berschrift4">
    <w:name w:val="heading 4"/>
    <w:basedOn w:val="Standard"/>
    <w:next w:val="Standard"/>
    <w:link w:val="berschrift4Zchn"/>
    <w:qFormat/>
    <w:rsid w:val="000D26B4"/>
    <w:pPr>
      <w:keepNext/>
      <w:numPr>
        <w:ilvl w:val="3"/>
        <w:numId w:val="1"/>
      </w:numPr>
      <w:suppressAutoHyphens/>
      <w:spacing w:after="0" w:line="240" w:lineRule="auto"/>
      <w:outlineLvl w:val="3"/>
    </w:pPr>
    <w:rPr>
      <w:rFonts w:ascii="Comic Sans MS" w:eastAsia="Times New Roman" w:hAnsi="Comic Sans MS" w:cs="Times New Roman"/>
      <w:sz w:val="24"/>
      <w:szCs w:val="20"/>
      <w:lang w:eastAsia="ar-SA"/>
    </w:rPr>
  </w:style>
  <w:style w:type="paragraph" w:styleId="berschrift5">
    <w:name w:val="heading 5"/>
    <w:basedOn w:val="Standard"/>
    <w:next w:val="Standard"/>
    <w:link w:val="berschrift5Zchn"/>
    <w:qFormat/>
    <w:rsid w:val="000D26B4"/>
    <w:pPr>
      <w:keepNext/>
      <w:numPr>
        <w:ilvl w:val="4"/>
        <w:numId w:val="1"/>
      </w:numPr>
      <w:suppressAutoHyphens/>
      <w:spacing w:after="0" w:line="240" w:lineRule="auto"/>
      <w:outlineLvl w:val="4"/>
    </w:pPr>
    <w:rPr>
      <w:rFonts w:ascii="Comic Sans MS" w:eastAsia="Times New Roman" w:hAnsi="Comic Sans MS" w:cs="Times New Roman"/>
      <w:sz w:val="28"/>
      <w:szCs w:val="20"/>
      <w:lang w:eastAsia="ar-SA"/>
    </w:rPr>
  </w:style>
  <w:style w:type="paragraph" w:styleId="berschrift6">
    <w:name w:val="heading 6"/>
    <w:basedOn w:val="Standard"/>
    <w:next w:val="Standard"/>
    <w:link w:val="berschrift6Zchn"/>
    <w:qFormat/>
    <w:rsid w:val="000D26B4"/>
    <w:pPr>
      <w:keepNext/>
      <w:numPr>
        <w:ilvl w:val="5"/>
        <w:numId w:val="1"/>
      </w:numPr>
      <w:suppressAutoHyphens/>
      <w:spacing w:after="0" w:line="240" w:lineRule="auto"/>
      <w:outlineLvl w:val="5"/>
    </w:pPr>
    <w:rPr>
      <w:rFonts w:ascii="Arial" w:eastAsia="Times New Roman" w:hAnsi="Arial" w:cs="Times New Roman"/>
      <w:b/>
      <w:sz w:val="28"/>
      <w:szCs w:val="20"/>
      <w:u w:val="single"/>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0D26B4"/>
    <w:rPr>
      <w:rFonts w:ascii="Comic Sans MS" w:eastAsia="Times New Roman" w:hAnsi="Comic Sans MS" w:cs="Times New Roman"/>
      <w:b/>
      <w:sz w:val="22"/>
      <w:szCs w:val="20"/>
      <w:lang w:eastAsia="ar-SA"/>
    </w:rPr>
  </w:style>
  <w:style w:type="character" w:customStyle="1" w:styleId="berschrift2Zchn">
    <w:name w:val="Überschrift 2 Zchn"/>
    <w:basedOn w:val="Absatz-Standardschriftart"/>
    <w:link w:val="berschrift2"/>
    <w:rsid w:val="000D26B4"/>
    <w:rPr>
      <w:rFonts w:ascii="Comic Sans MS" w:eastAsia="Times New Roman" w:hAnsi="Comic Sans MS" w:cs="Times New Roman"/>
      <w:b/>
      <w:sz w:val="22"/>
      <w:szCs w:val="20"/>
      <w:lang w:eastAsia="ar-SA"/>
    </w:rPr>
  </w:style>
  <w:style w:type="character" w:customStyle="1" w:styleId="berschrift3Zchn">
    <w:name w:val="Überschrift 3 Zchn"/>
    <w:basedOn w:val="Absatz-Standardschriftart"/>
    <w:link w:val="berschrift3"/>
    <w:rsid w:val="000D26B4"/>
    <w:rPr>
      <w:rFonts w:ascii="Comic Sans MS" w:eastAsia="Times New Roman" w:hAnsi="Comic Sans MS" w:cs="Times New Roman"/>
      <w:b/>
      <w:szCs w:val="20"/>
      <w:lang w:eastAsia="ar-SA"/>
    </w:rPr>
  </w:style>
  <w:style w:type="character" w:customStyle="1" w:styleId="berschrift4Zchn">
    <w:name w:val="Überschrift 4 Zchn"/>
    <w:basedOn w:val="Absatz-Standardschriftart"/>
    <w:link w:val="berschrift4"/>
    <w:rsid w:val="000D26B4"/>
    <w:rPr>
      <w:rFonts w:ascii="Comic Sans MS" w:eastAsia="Times New Roman" w:hAnsi="Comic Sans MS" w:cs="Times New Roman"/>
      <w:szCs w:val="20"/>
      <w:lang w:eastAsia="ar-SA"/>
    </w:rPr>
  </w:style>
  <w:style w:type="character" w:customStyle="1" w:styleId="berschrift5Zchn">
    <w:name w:val="Überschrift 5 Zchn"/>
    <w:basedOn w:val="Absatz-Standardschriftart"/>
    <w:link w:val="berschrift5"/>
    <w:rsid w:val="000D26B4"/>
    <w:rPr>
      <w:rFonts w:ascii="Comic Sans MS" w:eastAsia="Times New Roman" w:hAnsi="Comic Sans MS" w:cs="Times New Roman"/>
      <w:sz w:val="28"/>
      <w:szCs w:val="20"/>
      <w:lang w:eastAsia="ar-SA"/>
    </w:rPr>
  </w:style>
  <w:style w:type="character" w:customStyle="1" w:styleId="berschrift6Zchn">
    <w:name w:val="Überschrift 6 Zchn"/>
    <w:basedOn w:val="Absatz-Standardschriftart"/>
    <w:link w:val="berschrift6"/>
    <w:rsid w:val="000D26B4"/>
    <w:rPr>
      <w:rFonts w:ascii="Arial" w:eastAsia="Times New Roman" w:hAnsi="Arial" w:cs="Times New Roman"/>
      <w:b/>
      <w:sz w:val="28"/>
      <w:szCs w:val="20"/>
      <w:u w:val="single"/>
      <w:lang w:eastAsia="ar-SA"/>
    </w:rPr>
  </w:style>
  <w:style w:type="character" w:styleId="Hyperlink">
    <w:name w:val="Hyperlink"/>
    <w:uiPriority w:val="99"/>
    <w:rsid w:val="000D26B4"/>
    <w:rPr>
      <w:color w:val="0000FF"/>
      <w:u w:val="single"/>
    </w:rPr>
  </w:style>
  <w:style w:type="paragraph" w:styleId="Fuzeile">
    <w:name w:val="footer"/>
    <w:basedOn w:val="Standard"/>
    <w:link w:val="FuzeileZchn"/>
    <w:rsid w:val="000D26B4"/>
    <w:pPr>
      <w:tabs>
        <w:tab w:val="center" w:pos="4536"/>
        <w:tab w:val="right" w:pos="9072"/>
      </w:tabs>
      <w:suppressAutoHyphens/>
      <w:spacing w:after="0" w:line="240" w:lineRule="auto"/>
    </w:pPr>
    <w:rPr>
      <w:rFonts w:ascii="Times New Roman" w:eastAsia="Times New Roman" w:hAnsi="Times New Roman" w:cs="Times New Roman"/>
      <w:sz w:val="24"/>
      <w:szCs w:val="20"/>
      <w:lang w:eastAsia="ar-SA"/>
    </w:rPr>
  </w:style>
  <w:style w:type="character" w:customStyle="1" w:styleId="FuzeileZchn">
    <w:name w:val="Fußzeile Zchn"/>
    <w:basedOn w:val="Absatz-Standardschriftart"/>
    <w:link w:val="Fuzeile"/>
    <w:rsid w:val="000D26B4"/>
    <w:rPr>
      <w:rFonts w:ascii="Times New Roman" w:eastAsia="Times New Roman" w:hAnsi="Times New Roman" w:cs="Times New Roman"/>
      <w:szCs w:val="20"/>
      <w:lang w:eastAsia="ar-SA"/>
    </w:rPr>
  </w:style>
  <w:style w:type="character" w:styleId="Seitenzahl">
    <w:name w:val="page number"/>
    <w:basedOn w:val="Absatz-Standardschriftart"/>
    <w:rsid w:val="000D26B4"/>
  </w:style>
  <w:style w:type="paragraph" w:styleId="Kopfzeile">
    <w:name w:val="header"/>
    <w:basedOn w:val="Standard"/>
    <w:link w:val="KopfzeileZchn"/>
    <w:rsid w:val="000D26B4"/>
    <w:pPr>
      <w:tabs>
        <w:tab w:val="center" w:pos="4536"/>
        <w:tab w:val="right" w:pos="9072"/>
      </w:tabs>
      <w:suppressAutoHyphens/>
      <w:spacing w:after="0" w:line="240" w:lineRule="auto"/>
    </w:pPr>
    <w:rPr>
      <w:rFonts w:ascii="Times New Roman" w:eastAsia="Times New Roman" w:hAnsi="Times New Roman" w:cs="Times New Roman"/>
      <w:sz w:val="24"/>
      <w:szCs w:val="20"/>
      <w:lang w:eastAsia="ar-SA"/>
    </w:rPr>
  </w:style>
  <w:style w:type="character" w:customStyle="1" w:styleId="KopfzeileZchn">
    <w:name w:val="Kopfzeile Zchn"/>
    <w:basedOn w:val="Absatz-Standardschriftart"/>
    <w:link w:val="Kopfzeile"/>
    <w:rsid w:val="000D26B4"/>
    <w:rPr>
      <w:rFonts w:ascii="Times New Roman" w:eastAsia="Times New Roman" w:hAnsi="Times New Roman" w:cs="Times New Roman"/>
      <w:szCs w:val="20"/>
      <w:lang w:eastAsia="ar-SA"/>
    </w:rPr>
  </w:style>
  <w:style w:type="paragraph" w:styleId="Listenabsatz">
    <w:name w:val="List Paragraph"/>
    <w:basedOn w:val="Standard"/>
    <w:uiPriority w:val="34"/>
    <w:qFormat/>
    <w:rsid w:val="000D26B4"/>
    <w:pPr>
      <w:spacing w:after="0" w:line="240" w:lineRule="auto"/>
      <w:ind w:left="720"/>
      <w:contextualSpacing/>
    </w:pPr>
    <w:rPr>
      <w:rFonts w:ascii="Cambria" w:eastAsia="MS Mincho" w:hAnsi="Cambria" w:cs="Times New Roman"/>
      <w:sz w:val="24"/>
      <w:szCs w:val="24"/>
      <w:lang w:eastAsia="de-DE"/>
    </w:rPr>
  </w:style>
  <w:style w:type="paragraph" w:customStyle="1" w:styleId="font7">
    <w:name w:val="font_7"/>
    <w:basedOn w:val="Standard"/>
    <w:rsid w:val="000D26B4"/>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hyperlink" Target="https://www.hamburg.de/politik-und-verwaltung/behoerden/sozialbehoerde/themen/familie/kinderbetreuung/fachinformationen/kita-plus-programm-35938" TargetMode="External"/><Relationship Id="rId5" Type="http://schemas.openxmlformats.org/officeDocument/2006/relationships/image" Target="media/image1.tiff"/><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9237</Words>
  <Characters>58196</Characters>
  <Application>Microsoft Office Word</Application>
  <DocSecurity>0</DocSecurity>
  <Lines>484</Lines>
  <Paragraphs>134</Paragraphs>
  <ScaleCrop>false</ScaleCrop>
  <Company/>
  <LinksUpToDate>false</LinksUpToDate>
  <CharactersWithSpaces>67299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El Agouz</dc:creator>
  <cp:keywords/>
  <dc:description/>
  <cp:lastModifiedBy>Lina El Agouz</cp:lastModifiedBy>
  <cp:revision>1</cp:revision>
  <dcterms:created xsi:type="dcterms:W3CDTF">2025-10-13T11:18:00Z</dcterms:created>
  <dcterms:modified xsi:type="dcterms:W3CDTF">2025-10-13T11:19:00Z</dcterms:modified>
</cp:coreProperties>
</file>