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F5E41" w14:textId="77777777" w:rsidR="000245A7" w:rsidRPr="0007678E" w:rsidRDefault="000245A7" w:rsidP="000245A7">
      <w:pPr>
        <w:spacing w:before="100" w:beforeAutospacing="1" w:after="100" w:afterAutospacing="1" w:line="240" w:lineRule="auto"/>
        <w:jc w:val="center"/>
        <w:rPr>
          <w:rFonts w:eastAsia="Times New Roman" w:cstheme="minorHAnsi"/>
          <w:b/>
          <w:bCs/>
          <w:kern w:val="0"/>
          <w:sz w:val="24"/>
          <w:szCs w:val="24"/>
          <w14:ligatures w14:val="none"/>
        </w:rPr>
      </w:pPr>
      <w:r w:rsidRPr="0007678E">
        <w:rPr>
          <w:rFonts w:eastAsia="Times New Roman" w:cstheme="minorHAnsi"/>
          <w:b/>
          <w:bCs/>
          <w:kern w:val="0"/>
          <w:sz w:val="24"/>
          <w:szCs w:val="24"/>
          <w14:ligatures w14:val="none"/>
        </w:rPr>
        <w:t>School Partner Marketing Toolkit</w:t>
      </w:r>
    </w:p>
    <w:p w14:paraId="09530680" w14:textId="1346E0EB" w:rsidR="000245A7" w:rsidRPr="0007678E" w:rsidRDefault="000245A7" w:rsidP="000245A7">
      <w:pPr>
        <w:spacing w:before="100" w:beforeAutospacing="1" w:after="100" w:afterAutospacing="1" w:line="240" w:lineRule="auto"/>
        <w:jc w:val="center"/>
        <w:rPr>
          <w:rFonts w:eastAsia="Times New Roman" w:cstheme="minorHAnsi"/>
          <w:b/>
          <w:bCs/>
          <w:kern w:val="0"/>
          <w:sz w:val="24"/>
          <w:szCs w:val="24"/>
          <w14:ligatures w14:val="none"/>
        </w:rPr>
      </w:pPr>
      <w:r w:rsidRPr="0007678E">
        <w:rPr>
          <w:rFonts w:eastAsia="Times New Roman" w:cstheme="minorHAnsi"/>
          <w:b/>
          <w:bCs/>
          <w:kern w:val="0"/>
          <w:sz w:val="24"/>
          <w:szCs w:val="24"/>
          <w14:ligatures w14:val="none"/>
        </w:rPr>
        <w:t>Social Media Posts</w:t>
      </w:r>
    </w:p>
    <w:p w14:paraId="745CA7EE" w14:textId="06330880" w:rsidR="000245A7" w:rsidRDefault="0007678E" w:rsidP="000245A7">
      <w:pPr>
        <w:spacing w:before="100" w:beforeAutospacing="1" w:after="100" w:afterAutospacing="1" w:line="240" w:lineRule="auto"/>
        <w:rPr>
          <w:rFonts w:eastAsia="Times New Roman" w:cstheme="minorHAnsi"/>
          <w:b/>
          <w:bCs/>
          <w:kern w:val="0"/>
          <w:sz w:val="24"/>
          <w:szCs w:val="24"/>
          <w14:ligatures w14:val="none"/>
        </w:rPr>
      </w:pPr>
      <w:r>
        <w:rPr>
          <w:rFonts w:eastAsia="Times New Roman" w:cstheme="minorHAnsi"/>
          <w:b/>
          <w:bCs/>
          <w:kern w:val="0"/>
          <w:sz w:val="24"/>
          <w:szCs w:val="24"/>
          <w14:ligatures w14:val="none"/>
        </w:rPr>
        <w:t>Instructions:</w:t>
      </w:r>
    </w:p>
    <w:p w14:paraId="7C7ABD16" w14:textId="48EFCD65" w:rsidR="003D134E" w:rsidRDefault="00D20877" w:rsidP="00C17E89">
      <w:pPr>
        <w:spacing w:before="100" w:beforeAutospacing="1" w:after="100" w:afterAutospacing="1" w:line="240" w:lineRule="auto"/>
        <w:rPr>
          <w:rFonts w:eastAsia="Times New Roman" w:cstheme="minorHAnsi"/>
          <w:kern w:val="0"/>
          <w:sz w:val="24"/>
          <w:szCs w:val="24"/>
          <w14:ligatures w14:val="none"/>
        </w:rPr>
      </w:pPr>
      <w:r>
        <w:rPr>
          <w:rFonts w:eastAsia="Times New Roman" w:cstheme="minorHAnsi"/>
          <w:kern w:val="0"/>
          <w:sz w:val="24"/>
          <w:szCs w:val="24"/>
          <w14:ligatures w14:val="none"/>
        </w:rPr>
        <w:t>U</w:t>
      </w:r>
      <w:r w:rsidR="001366EE">
        <w:rPr>
          <w:rFonts w:eastAsia="Times New Roman" w:cstheme="minorHAnsi"/>
          <w:kern w:val="0"/>
          <w:sz w:val="24"/>
          <w:szCs w:val="24"/>
          <w14:ligatures w14:val="none"/>
        </w:rPr>
        <w:t>se</w:t>
      </w:r>
      <w:r w:rsidR="00A03F8A">
        <w:rPr>
          <w:rFonts w:eastAsia="Times New Roman" w:cstheme="minorHAnsi"/>
          <w:kern w:val="0"/>
          <w:sz w:val="24"/>
          <w:szCs w:val="24"/>
          <w14:ligatures w14:val="none"/>
        </w:rPr>
        <w:t xml:space="preserve"> any of</w:t>
      </w:r>
      <w:r w:rsidR="001366EE">
        <w:rPr>
          <w:rFonts w:eastAsia="Times New Roman" w:cstheme="minorHAnsi"/>
          <w:kern w:val="0"/>
          <w:sz w:val="24"/>
          <w:szCs w:val="24"/>
          <w14:ligatures w14:val="none"/>
        </w:rPr>
        <w:t xml:space="preserve"> these social media posts</w:t>
      </w:r>
      <w:r w:rsidR="006E5385">
        <w:rPr>
          <w:rFonts w:eastAsia="Times New Roman" w:cstheme="minorHAnsi"/>
          <w:kern w:val="0"/>
          <w:sz w:val="24"/>
          <w:szCs w:val="24"/>
          <w14:ligatures w14:val="none"/>
        </w:rPr>
        <w:t xml:space="preserve"> to share about Touchstone via your school and/or district social media pages</w:t>
      </w:r>
      <w:r>
        <w:rPr>
          <w:rFonts w:eastAsia="Times New Roman" w:cstheme="minorHAnsi"/>
          <w:kern w:val="0"/>
          <w:sz w:val="24"/>
          <w:szCs w:val="24"/>
          <w14:ligatures w14:val="none"/>
        </w:rPr>
        <w:t>.</w:t>
      </w:r>
      <w:r w:rsidR="00C17E89">
        <w:rPr>
          <w:rFonts w:eastAsia="Times New Roman" w:cstheme="minorHAnsi"/>
          <w:kern w:val="0"/>
          <w:sz w:val="24"/>
          <w:szCs w:val="24"/>
          <w14:ligatures w14:val="none"/>
        </w:rPr>
        <w:t xml:space="preserve"> </w:t>
      </w:r>
      <w:r w:rsidR="009C505B">
        <w:rPr>
          <w:rFonts w:eastAsia="Times New Roman" w:cstheme="minorHAnsi"/>
          <w:kern w:val="0"/>
          <w:sz w:val="24"/>
          <w:szCs w:val="24"/>
          <w14:ligatures w14:val="none"/>
        </w:rPr>
        <w:t>Please be sure to customize th</w:t>
      </w:r>
      <w:r>
        <w:rPr>
          <w:rFonts w:eastAsia="Times New Roman" w:cstheme="minorHAnsi"/>
          <w:kern w:val="0"/>
          <w:sz w:val="24"/>
          <w:szCs w:val="24"/>
          <w14:ligatures w14:val="none"/>
        </w:rPr>
        <w:t>e posts with relevant contact information.</w:t>
      </w:r>
      <w:r w:rsidR="006E5385">
        <w:rPr>
          <w:rFonts w:eastAsia="Times New Roman" w:cstheme="minorHAnsi"/>
          <w:kern w:val="0"/>
          <w:sz w:val="24"/>
          <w:szCs w:val="24"/>
          <w14:ligatures w14:val="none"/>
        </w:rPr>
        <w:t xml:space="preserve"> </w:t>
      </w:r>
    </w:p>
    <w:p w14:paraId="0776BC25" w14:textId="77777777" w:rsidR="00A03F8A" w:rsidRDefault="001B63FA" w:rsidP="00C17E89">
      <w:pPr>
        <w:spacing w:before="100" w:beforeAutospacing="1" w:after="100" w:afterAutospacing="1" w:line="240" w:lineRule="auto"/>
        <w:rPr>
          <w:rFonts w:eastAsia="Times New Roman" w:cstheme="minorHAnsi"/>
          <w:kern w:val="0"/>
          <w:sz w:val="24"/>
          <w:szCs w:val="24"/>
          <w14:ligatures w14:val="none"/>
        </w:rPr>
      </w:pPr>
      <w:r>
        <w:rPr>
          <w:rFonts w:eastAsia="Times New Roman" w:cstheme="minorHAnsi"/>
          <w:kern w:val="0"/>
          <w:sz w:val="24"/>
          <w:szCs w:val="24"/>
          <w14:ligatures w14:val="none"/>
        </w:rPr>
        <w:t xml:space="preserve">We included two social media graphics you can also use </w:t>
      </w:r>
      <w:r w:rsidR="000235D5">
        <w:rPr>
          <w:rFonts w:eastAsia="Times New Roman" w:cstheme="minorHAnsi"/>
          <w:kern w:val="0"/>
          <w:sz w:val="24"/>
          <w:szCs w:val="24"/>
          <w14:ligatures w14:val="none"/>
        </w:rPr>
        <w:t>with these captions</w:t>
      </w:r>
      <w:r w:rsidR="00A3115D">
        <w:rPr>
          <w:rFonts w:eastAsia="Times New Roman" w:cstheme="minorHAnsi"/>
          <w:kern w:val="0"/>
          <w:sz w:val="24"/>
          <w:szCs w:val="24"/>
          <w14:ligatures w14:val="none"/>
        </w:rPr>
        <w:t xml:space="preserve"> (found at </w:t>
      </w:r>
      <w:hyperlink r:id="rId5" w:history="1">
        <w:r w:rsidR="00A03F8A" w:rsidRPr="00F044E3">
          <w:rPr>
            <w:rStyle w:val="Hyperlink"/>
            <w:rFonts w:eastAsia="Times New Roman" w:cstheme="minorHAnsi"/>
            <w:kern w:val="0"/>
            <w:sz w:val="24"/>
            <w:szCs w:val="24"/>
            <w14:ligatures w14:val="none"/>
          </w:rPr>
          <w:t>www.touchstonehs.org/school-partner-information-hub</w:t>
        </w:r>
      </w:hyperlink>
      <w:r w:rsidR="00A03F8A">
        <w:rPr>
          <w:rFonts w:eastAsia="Times New Roman" w:cstheme="minorHAnsi"/>
          <w:kern w:val="0"/>
          <w:sz w:val="24"/>
          <w:szCs w:val="24"/>
          <w14:ligatures w14:val="none"/>
        </w:rPr>
        <w:t>)</w:t>
      </w:r>
      <w:r w:rsidR="000235D5">
        <w:rPr>
          <w:rFonts w:eastAsia="Times New Roman" w:cstheme="minorHAnsi"/>
          <w:kern w:val="0"/>
          <w:sz w:val="24"/>
          <w:szCs w:val="24"/>
          <w14:ligatures w14:val="none"/>
        </w:rPr>
        <w:t xml:space="preserve">. </w:t>
      </w:r>
    </w:p>
    <w:p w14:paraId="3F8C0CF8" w14:textId="4352ACDC" w:rsidR="00A3115D" w:rsidRDefault="000235D5" w:rsidP="00C17E89">
      <w:pPr>
        <w:spacing w:before="100" w:beforeAutospacing="1" w:after="100" w:afterAutospacing="1" w:line="240" w:lineRule="auto"/>
        <w:rPr>
          <w:rFonts w:eastAsia="Times New Roman" w:cstheme="minorHAnsi"/>
          <w:kern w:val="0"/>
          <w:sz w:val="24"/>
          <w:szCs w:val="24"/>
          <w14:ligatures w14:val="none"/>
        </w:rPr>
      </w:pPr>
      <w:r>
        <w:rPr>
          <w:rFonts w:eastAsia="Times New Roman" w:cstheme="minorHAnsi"/>
          <w:kern w:val="0"/>
          <w:sz w:val="24"/>
          <w:szCs w:val="24"/>
          <w14:ligatures w14:val="none"/>
        </w:rPr>
        <w:t xml:space="preserve">If you would like to post something different to share about our partnership, </w:t>
      </w:r>
      <w:r w:rsidR="008020E8">
        <w:rPr>
          <w:rFonts w:eastAsia="Times New Roman" w:cstheme="minorHAnsi"/>
          <w:kern w:val="0"/>
          <w:sz w:val="24"/>
          <w:szCs w:val="24"/>
          <w14:ligatures w14:val="none"/>
        </w:rPr>
        <w:t>please</w:t>
      </w:r>
      <w:r w:rsidR="00831D7C">
        <w:rPr>
          <w:rFonts w:eastAsia="Times New Roman" w:cstheme="minorHAnsi"/>
          <w:kern w:val="0"/>
          <w:sz w:val="24"/>
          <w:szCs w:val="24"/>
          <w14:ligatures w14:val="none"/>
        </w:rPr>
        <w:t xml:space="preserve"> reach out to </w:t>
      </w:r>
      <w:hyperlink r:id="rId6" w:history="1">
        <w:r w:rsidR="00831D7C" w:rsidRPr="00F044E3">
          <w:rPr>
            <w:rStyle w:val="Hyperlink"/>
            <w:rFonts w:eastAsia="Times New Roman" w:cstheme="minorHAnsi"/>
            <w:kern w:val="0"/>
            <w:sz w:val="24"/>
            <w:szCs w:val="24"/>
            <w14:ligatures w14:val="none"/>
          </w:rPr>
          <w:t>communications@touchstonebh.org</w:t>
        </w:r>
      </w:hyperlink>
      <w:r w:rsidR="00831D7C">
        <w:rPr>
          <w:rFonts w:eastAsia="Times New Roman" w:cstheme="minorHAnsi"/>
          <w:kern w:val="0"/>
          <w:sz w:val="24"/>
          <w:szCs w:val="24"/>
          <w14:ligatures w14:val="none"/>
        </w:rPr>
        <w:t xml:space="preserve"> </w:t>
      </w:r>
      <w:r w:rsidR="008020E8">
        <w:rPr>
          <w:rFonts w:eastAsia="Times New Roman" w:cstheme="minorHAnsi"/>
          <w:kern w:val="0"/>
          <w:sz w:val="24"/>
          <w:szCs w:val="24"/>
          <w14:ligatures w14:val="none"/>
        </w:rPr>
        <w:t>if you need the Touchstone logo or other information</w:t>
      </w:r>
      <w:r w:rsidR="00C17E89">
        <w:rPr>
          <w:rFonts w:eastAsia="Times New Roman" w:cstheme="minorHAnsi"/>
          <w:kern w:val="0"/>
          <w:sz w:val="24"/>
          <w:szCs w:val="24"/>
          <w14:ligatures w14:val="none"/>
        </w:rPr>
        <w:t>.</w:t>
      </w:r>
    </w:p>
    <w:p w14:paraId="5C5896C9" w14:textId="4D9D95F4" w:rsidR="00C17E89" w:rsidRDefault="00C17E89" w:rsidP="000245A7">
      <w:pPr>
        <w:pBdr>
          <w:top w:val="single" w:sz="6" w:space="1" w:color="auto"/>
          <w:bottom w:val="single" w:sz="6" w:space="1" w:color="auto"/>
        </w:pBdr>
        <w:spacing w:before="100" w:beforeAutospacing="1" w:after="100" w:afterAutospacing="1" w:line="240" w:lineRule="auto"/>
        <w:rPr>
          <w:rFonts w:eastAsia="Times New Roman" w:cstheme="minorHAnsi"/>
          <w:kern w:val="0"/>
          <w:sz w:val="24"/>
          <w:szCs w:val="24"/>
          <w14:ligatures w14:val="none"/>
        </w:rPr>
      </w:pPr>
    </w:p>
    <w:p w14:paraId="4CD51098" w14:textId="6023E6C2" w:rsidR="00C17E89" w:rsidRDefault="00C17E89" w:rsidP="000245A7">
      <w:pPr>
        <w:pBdr>
          <w:bottom w:val="single" w:sz="6" w:space="1" w:color="auto"/>
        </w:pBdr>
        <w:spacing w:before="100" w:beforeAutospacing="1" w:after="100" w:afterAutospacing="1" w:line="240" w:lineRule="auto"/>
        <w:rPr>
          <w:rFonts w:eastAsia="Times New Roman" w:cstheme="minorHAnsi"/>
          <w:kern w:val="0"/>
          <w:sz w:val="24"/>
          <w:szCs w:val="24"/>
          <w14:ligatures w14:val="none"/>
        </w:rPr>
      </w:pPr>
      <w:r>
        <w:rPr>
          <w:rFonts w:eastAsia="Times New Roman" w:cstheme="minorHAnsi"/>
          <w:kern w:val="0"/>
          <w:sz w:val="24"/>
          <w:szCs w:val="24"/>
          <w14:ligatures w14:val="none"/>
        </w:rPr>
        <w:t>Post 1:</w:t>
      </w:r>
    </w:p>
    <w:p w14:paraId="785976FC" w14:textId="77777777" w:rsidR="00C17E89" w:rsidRPr="0007678E" w:rsidRDefault="00C17E89" w:rsidP="000245A7">
      <w:pPr>
        <w:spacing w:before="100" w:beforeAutospacing="1" w:after="100" w:afterAutospacing="1" w:line="240" w:lineRule="auto"/>
        <w:rPr>
          <w:rFonts w:eastAsia="Times New Roman" w:cstheme="minorHAnsi"/>
          <w:kern w:val="0"/>
          <w:sz w:val="24"/>
          <w:szCs w:val="24"/>
          <w14:ligatures w14:val="none"/>
        </w:rPr>
      </w:pPr>
    </w:p>
    <w:p w14:paraId="1ED350E2" w14:textId="194CE1D0" w:rsidR="000245A7" w:rsidRPr="0007678E" w:rsidRDefault="000245A7" w:rsidP="000245A7">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b/>
          <w:bCs/>
          <w:kern w:val="0"/>
          <w:sz w:val="24"/>
          <w:szCs w:val="24"/>
          <w14:ligatures w14:val="none"/>
        </w:rPr>
        <w:t>Supporting Student Success Includes Mental Health</w:t>
      </w:r>
    </w:p>
    <w:p w14:paraId="2BD2BD01" w14:textId="69AE1D67" w:rsidR="000245A7" w:rsidRPr="0007678E" w:rsidRDefault="000245A7" w:rsidP="000245A7">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We're proud to partner with Touchstone Health Services to help ensure students and families have access to compassionate, high-quality behavioral health services.</w:t>
      </w:r>
    </w:p>
    <w:p w14:paraId="4EA98D1B" w14:textId="77777777" w:rsidR="000245A7" w:rsidRPr="0007678E" w:rsidRDefault="000245A7" w:rsidP="000245A7">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Whether your child is navigating everyday challenges or needs additional support, services are available to help promote emotional wellness, resilience, and success.</w:t>
      </w:r>
    </w:p>
    <w:p w14:paraId="5997120F" w14:textId="77777777" w:rsidR="000245A7" w:rsidRPr="0007678E" w:rsidRDefault="000245A7" w:rsidP="000245A7">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b/>
          <w:bCs/>
          <w:kern w:val="0"/>
          <w:sz w:val="24"/>
          <w:szCs w:val="24"/>
          <w14:ligatures w14:val="none"/>
        </w:rPr>
        <w:t>Available services may include:</w:t>
      </w:r>
    </w:p>
    <w:p w14:paraId="139CADB5" w14:textId="77777777" w:rsidR="000245A7" w:rsidRPr="0007678E" w:rsidRDefault="000245A7" w:rsidP="000245A7">
      <w:pPr>
        <w:numPr>
          <w:ilvl w:val="0"/>
          <w:numId w:val="1"/>
        </w:num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Individual, family, and group therapy</w:t>
      </w:r>
    </w:p>
    <w:p w14:paraId="7CC0AD93" w14:textId="77777777" w:rsidR="000245A7" w:rsidRPr="0007678E" w:rsidRDefault="000245A7" w:rsidP="000245A7">
      <w:pPr>
        <w:numPr>
          <w:ilvl w:val="0"/>
          <w:numId w:val="1"/>
        </w:num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Care coordination</w:t>
      </w:r>
    </w:p>
    <w:p w14:paraId="06CFE2C8" w14:textId="484E4990" w:rsidR="000245A7" w:rsidRPr="0007678E" w:rsidRDefault="000245A7" w:rsidP="000245A7">
      <w:pPr>
        <w:numPr>
          <w:ilvl w:val="0"/>
          <w:numId w:val="1"/>
        </w:num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Direct support services</w:t>
      </w:r>
    </w:p>
    <w:p w14:paraId="231BCCA9" w14:textId="77777777" w:rsidR="000245A7" w:rsidRPr="0007678E" w:rsidRDefault="000245A7" w:rsidP="000245A7">
      <w:pPr>
        <w:numPr>
          <w:ilvl w:val="0"/>
          <w:numId w:val="1"/>
        </w:num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Family support and education</w:t>
      </w:r>
    </w:p>
    <w:p w14:paraId="693D2091" w14:textId="77777777" w:rsidR="000245A7" w:rsidRPr="0007678E" w:rsidRDefault="000245A7" w:rsidP="000245A7">
      <w:pPr>
        <w:numPr>
          <w:ilvl w:val="0"/>
          <w:numId w:val="1"/>
        </w:num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Connections to community resources</w:t>
      </w:r>
    </w:p>
    <w:p w14:paraId="3DD89480" w14:textId="77777777" w:rsidR="000245A7" w:rsidRPr="0007678E" w:rsidRDefault="000245A7" w:rsidP="000245A7">
      <w:pPr>
        <w:numPr>
          <w:ilvl w:val="0"/>
          <w:numId w:val="1"/>
        </w:num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And more!</w:t>
      </w:r>
    </w:p>
    <w:p w14:paraId="665A20FD" w14:textId="5692AB71" w:rsidR="006F54E5" w:rsidRPr="0007678E" w:rsidRDefault="00685226" w:rsidP="000245A7">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Touchstone is currently accepting referrals for youth enrolled in AHCCCS. Grant funding may be available for those who qualify, and Touchstone also offers a sliding-fee scale option for private-pay clients.</w:t>
      </w:r>
    </w:p>
    <w:p w14:paraId="38C5C5BF" w14:textId="2DE286CD" w:rsidR="000245A7" w:rsidRPr="0007678E" w:rsidRDefault="000245A7" w:rsidP="000245A7">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 xml:space="preserve">If you'd like to learn more about available services or how to get connected, contact </w:t>
      </w:r>
      <w:r w:rsidRPr="0007678E">
        <w:rPr>
          <w:rFonts w:eastAsia="Times New Roman" w:cstheme="minorHAnsi"/>
          <w:b/>
          <w:bCs/>
          <w:kern w:val="0"/>
          <w:sz w:val="24"/>
          <w:szCs w:val="24"/>
          <w14:ligatures w14:val="none"/>
        </w:rPr>
        <w:t>[Contact Name]</w:t>
      </w:r>
      <w:r w:rsidRPr="0007678E">
        <w:rPr>
          <w:rFonts w:eastAsia="Times New Roman" w:cstheme="minorHAnsi"/>
          <w:kern w:val="0"/>
          <w:sz w:val="24"/>
          <w:szCs w:val="24"/>
          <w14:ligatures w14:val="none"/>
        </w:rPr>
        <w:t xml:space="preserve"> at </w:t>
      </w:r>
      <w:r w:rsidRPr="0007678E">
        <w:rPr>
          <w:rFonts w:eastAsia="Times New Roman" w:cstheme="minorHAnsi"/>
          <w:b/>
          <w:bCs/>
          <w:kern w:val="0"/>
          <w:sz w:val="24"/>
          <w:szCs w:val="24"/>
          <w14:ligatures w14:val="none"/>
        </w:rPr>
        <w:t>[phone]</w:t>
      </w:r>
      <w:r w:rsidRPr="0007678E">
        <w:rPr>
          <w:rFonts w:eastAsia="Times New Roman" w:cstheme="minorHAnsi"/>
          <w:kern w:val="0"/>
          <w:sz w:val="24"/>
          <w:szCs w:val="24"/>
          <w14:ligatures w14:val="none"/>
        </w:rPr>
        <w:t xml:space="preserve"> or </w:t>
      </w:r>
      <w:r w:rsidRPr="0007678E">
        <w:rPr>
          <w:rFonts w:eastAsia="Times New Roman" w:cstheme="minorHAnsi"/>
          <w:b/>
          <w:bCs/>
          <w:kern w:val="0"/>
          <w:sz w:val="24"/>
          <w:szCs w:val="24"/>
          <w14:ligatures w14:val="none"/>
        </w:rPr>
        <w:t>[email]</w:t>
      </w:r>
      <w:r w:rsidRPr="0007678E">
        <w:rPr>
          <w:rFonts w:eastAsia="Times New Roman" w:cstheme="minorHAnsi"/>
          <w:kern w:val="0"/>
          <w:sz w:val="24"/>
          <w:szCs w:val="24"/>
          <w14:ligatures w14:val="none"/>
        </w:rPr>
        <w:t>.</w:t>
      </w:r>
    </w:p>
    <w:p w14:paraId="7247FEEA" w14:textId="19DA4589" w:rsidR="000245A7" w:rsidRPr="0007678E" w:rsidRDefault="000245A7" w:rsidP="000245A7">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lastRenderedPageBreak/>
        <w:t xml:space="preserve">To learn more about Touchstone, head to </w:t>
      </w:r>
      <w:hyperlink r:id="rId7" w:history="1">
        <w:r w:rsidRPr="0007678E">
          <w:rPr>
            <w:rStyle w:val="Hyperlink"/>
            <w:rFonts w:eastAsia="Times New Roman" w:cstheme="minorHAnsi"/>
            <w:kern w:val="0"/>
            <w:sz w:val="24"/>
            <w:szCs w:val="24"/>
            <w14:ligatures w14:val="none"/>
          </w:rPr>
          <w:t>www.touchstonehs.org</w:t>
        </w:r>
      </w:hyperlink>
      <w:r w:rsidRPr="0007678E">
        <w:rPr>
          <w:rFonts w:eastAsia="Times New Roman" w:cstheme="minorHAnsi"/>
          <w:kern w:val="0"/>
          <w:sz w:val="24"/>
          <w:szCs w:val="24"/>
          <w14:ligatures w14:val="none"/>
        </w:rPr>
        <w:t>!</w:t>
      </w:r>
    </w:p>
    <w:p w14:paraId="0C694A98" w14:textId="1B4E1735" w:rsidR="000245A7" w:rsidRPr="0007678E" w:rsidRDefault="000245A7" w:rsidP="000245A7">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Together, we're helping students thrive at school, at home, and in the community.</w:t>
      </w:r>
    </w:p>
    <w:p w14:paraId="40B190CF" w14:textId="77777777" w:rsidR="000B2A86" w:rsidRPr="0007678E" w:rsidRDefault="000B2A86" w:rsidP="000245A7">
      <w:pPr>
        <w:spacing w:before="100" w:beforeAutospacing="1" w:after="100" w:afterAutospacing="1" w:line="240" w:lineRule="auto"/>
        <w:rPr>
          <w:rFonts w:eastAsia="Times New Roman" w:cstheme="minorHAnsi"/>
          <w:kern w:val="0"/>
          <w:sz w:val="24"/>
          <w:szCs w:val="24"/>
          <w14:ligatures w14:val="none"/>
        </w:rPr>
      </w:pPr>
    </w:p>
    <w:p w14:paraId="344B6C7A" w14:textId="7220E47B" w:rsidR="00B83D0D" w:rsidRDefault="00C17E89" w:rsidP="000245A7">
      <w:pPr>
        <w:pBdr>
          <w:top w:val="single" w:sz="6" w:space="1" w:color="auto"/>
          <w:bottom w:val="single" w:sz="6" w:space="1" w:color="auto"/>
        </w:pBdr>
        <w:spacing w:before="100" w:beforeAutospacing="1" w:after="100" w:afterAutospacing="1" w:line="240" w:lineRule="auto"/>
        <w:rPr>
          <w:rFonts w:eastAsia="Times New Roman" w:cstheme="minorHAnsi"/>
          <w:kern w:val="0"/>
          <w:sz w:val="24"/>
          <w:szCs w:val="24"/>
          <w14:ligatures w14:val="none"/>
        </w:rPr>
      </w:pPr>
      <w:r>
        <w:rPr>
          <w:rFonts w:eastAsia="Times New Roman" w:cstheme="minorHAnsi"/>
          <w:kern w:val="0"/>
          <w:sz w:val="24"/>
          <w:szCs w:val="24"/>
          <w14:ligatures w14:val="none"/>
        </w:rPr>
        <w:t>Post 2:</w:t>
      </w:r>
    </w:p>
    <w:p w14:paraId="124968A1" w14:textId="77777777" w:rsidR="00C17E89" w:rsidRPr="0007678E" w:rsidRDefault="00C17E89" w:rsidP="000245A7">
      <w:pPr>
        <w:spacing w:before="100" w:beforeAutospacing="1" w:after="100" w:afterAutospacing="1" w:line="240" w:lineRule="auto"/>
        <w:rPr>
          <w:rFonts w:eastAsia="Times New Roman" w:cstheme="minorHAnsi"/>
          <w:kern w:val="0"/>
          <w:sz w:val="24"/>
          <w:szCs w:val="24"/>
          <w14:ligatures w14:val="none"/>
        </w:rPr>
      </w:pPr>
    </w:p>
    <w:p w14:paraId="17BCD716" w14:textId="20D6DD51" w:rsidR="000B2A86" w:rsidRPr="0007678E" w:rsidRDefault="000B2A86" w:rsidP="000B2A86">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b/>
          <w:bCs/>
          <w:kern w:val="0"/>
          <w:sz w:val="24"/>
          <w:szCs w:val="24"/>
          <w14:ligatures w14:val="none"/>
        </w:rPr>
        <w:t>Need a little extra support? We're here to help.</w:t>
      </w:r>
    </w:p>
    <w:p w14:paraId="42941FA3" w14:textId="147C1639" w:rsidR="000B2A86" w:rsidRPr="0007678E" w:rsidRDefault="000B2A86" w:rsidP="000B2A86">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Our school partners with Touchstone Health Services to connect students and families with behavioral health services that can make a difference.</w:t>
      </w:r>
    </w:p>
    <w:p w14:paraId="478E9658" w14:textId="77777777" w:rsidR="000B2A86" w:rsidRPr="0007678E" w:rsidRDefault="000B2A86" w:rsidP="000B2A86">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Services may include:</w:t>
      </w:r>
    </w:p>
    <w:p w14:paraId="442A778C" w14:textId="05B645F6" w:rsidR="000B2A86" w:rsidRPr="0007678E" w:rsidRDefault="000B2A86" w:rsidP="000B2A86">
      <w:pPr>
        <w:numPr>
          <w:ilvl w:val="0"/>
          <w:numId w:val="2"/>
        </w:num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Therapy (individual, group, and family)</w:t>
      </w:r>
    </w:p>
    <w:p w14:paraId="2C391DF0" w14:textId="56C12F4E" w:rsidR="000B2A86" w:rsidRPr="0007678E" w:rsidRDefault="000B2A86" w:rsidP="000B2A86">
      <w:pPr>
        <w:numPr>
          <w:ilvl w:val="0"/>
          <w:numId w:val="2"/>
        </w:num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Care coordination</w:t>
      </w:r>
    </w:p>
    <w:p w14:paraId="263E3F21" w14:textId="5279B20B" w:rsidR="000B2A86" w:rsidRPr="0007678E" w:rsidRDefault="000B2A86" w:rsidP="000B2A86">
      <w:pPr>
        <w:numPr>
          <w:ilvl w:val="0"/>
          <w:numId w:val="2"/>
        </w:num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Direct support services</w:t>
      </w:r>
    </w:p>
    <w:p w14:paraId="3D089EA5" w14:textId="5D87E510" w:rsidR="000B2A86" w:rsidRPr="0007678E" w:rsidRDefault="000B2A86" w:rsidP="000B2A86">
      <w:pPr>
        <w:numPr>
          <w:ilvl w:val="0"/>
          <w:numId w:val="2"/>
        </w:num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Family support</w:t>
      </w:r>
    </w:p>
    <w:p w14:paraId="104699F2" w14:textId="77777777" w:rsidR="000B2A86" w:rsidRPr="0007678E" w:rsidRDefault="000B2A86" w:rsidP="000B2A86">
      <w:pPr>
        <w:numPr>
          <w:ilvl w:val="0"/>
          <w:numId w:val="2"/>
        </w:num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And more!</w:t>
      </w:r>
    </w:p>
    <w:p w14:paraId="7F8C9E12" w14:textId="4C8D5F35" w:rsidR="000B2A86" w:rsidRPr="0007678E" w:rsidRDefault="000B2A86" w:rsidP="000B2A86">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 xml:space="preserve">If you think your child or family could benefit from these services, </w:t>
      </w:r>
      <w:r w:rsidRPr="0007678E">
        <w:rPr>
          <w:rFonts w:eastAsia="Times New Roman" w:cstheme="minorHAnsi"/>
          <w:b/>
          <w:bCs/>
          <w:kern w:val="0"/>
          <w:sz w:val="24"/>
          <w:szCs w:val="24"/>
          <w14:ligatures w14:val="none"/>
        </w:rPr>
        <w:t>contact [“our school office”] or [“your child's school counselor”] or [Contact Name at Phone #]</w:t>
      </w:r>
      <w:r w:rsidR="00B83D0D" w:rsidRPr="0007678E">
        <w:rPr>
          <w:rFonts w:eastAsia="Times New Roman" w:cstheme="minorHAnsi"/>
          <w:b/>
          <w:bCs/>
          <w:kern w:val="0"/>
          <w:sz w:val="24"/>
          <w:szCs w:val="24"/>
          <w14:ligatures w14:val="none"/>
        </w:rPr>
        <w:t>]</w:t>
      </w:r>
      <w:r w:rsidRPr="0007678E">
        <w:rPr>
          <w:rFonts w:eastAsia="Times New Roman" w:cstheme="minorHAnsi"/>
          <w:b/>
          <w:bCs/>
          <w:kern w:val="0"/>
          <w:sz w:val="24"/>
          <w:szCs w:val="24"/>
          <w14:ligatures w14:val="none"/>
        </w:rPr>
        <w:t xml:space="preserve"> to learn more about eligibility and how to get connected.</w:t>
      </w:r>
    </w:p>
    <w:p w14:paraId="50990B7A" w14:textId="77777777" w:rsidR="000B2A86" w:rsidRPr="0007678E" w:rsidRDefault="000B2A86" w:rsidP="000B2A86">
      <w:pPr>
        <w:spacing w:before="100" w:beforeAutospacing="1" w:after="100" w:afterAutospacing="1" w:line="240" w:lineRule="auto"/>
        <w:rPr>
          <w:rFonts w:eastAsia="Times New Roman" w:cstheme="minorHAnsi"/>
          <w:kern w:val="0"/>
          <w:sz w:val="24"/>
          <w:szCs w:val="24"/>
          <w14:ligatures w14:val="none"/>
        </w:rPr>
      </w:pPr>
      <w:r w:rsidRPr="0007678E">
        <w:rPr>
          <w:rFonts w:eastAsia="Times New Roman" w:cstheme="minorHAnsi"/>
          <w:kern w:val="0"/>
          <w:sz w:val="24"/>
          <w:szCs w:val="24"/>
          <w14:ligatures w14:val="none"/>
        </w:rPr>
        <w:t>Together, we're committed to supporting every student's well-being and success.</w:t>
      </w:r>
    </w:p>
    <w:p w14:paraId="73FD521C" w14:textId="77777777" w:rsidR="000B2A86" w:rsidRPr="0007678E" w:rsidRDefault="000B2A86" w:rsidP="000245A7">
      <w:pPr>
        <w:spacing w:before="100" w:beforeAutospacing="1" w:after="100" w:afterAutospacing="1" w:line="240" w:lineRule="auto"/>
        <w:rPr>
          <w:rFonts w:eastAsia="Times New Roman" w:cstheme="minorHAnsi"/>
          <w:kern w:val="0"/>
          <w:sz w:val="24"/>
          <w:szCs w:val="24"/>
          <w14:ligatures w14:val="none"/>
        </w:rPr>
      </w:pPr>
    </w:p>
    <w:p w14:paraId="42BC5D4A" w14:textId="456E9D67" w:rsidR="00CF22C1" w:rsidRPr="0007678E" w:rsidRDefault="00A03F8A" w:rsidP="00CF22C1">
      <w:pPr>
        <w:pBdr>
          <w:top w:val="single" w:sz="6" w:space="1" w:color="auto"/>
          <w:bottom w:val="single" w:sz="6" w:space="1" w:color="auto"/>
        </w:pBdr>
        <w:rPr>
          <w:rFonts w:cstheme="minorHAnsi"/>
          <w:sz w:val="24"/>
          <w:szCs w:val="24"/>
        </w:rPr>
      </w:pPr>
      <w:r>
        <w:rPr>
          <w:rFonts w:cstheme="minorHAnsi"/>
          <w:sz w:val="24"/>
          <w:szCs w:val="24"/>
        </w:rPr>
        <w:t>Post 3:</w:t>
      </w:r>
    </w:p>
    <w:p w14:paraId="272B1850" w14:textId="77777777" w:rsidR="00A03F8A" w:rsidRDefault="00A03F8A" w:rsidP="00CF22C1">
      <w:pPr>
        <w:rPr>
          <w:rFonts w:cstheme="minorHAnsi"/>
          <w:sz w:val="24"/>
          <w:szCs w:val="24"/>
        </w:rPr>
      </w:pPr>
    </w:p>
    <w:p w14:paraId="4EF88718" w14:textId="30E6F3FE" w:rsidR="00CF22C1" w:rsidRPr="00CF22C1" w:rsidRDefault="00CF22C1" w:rsidP="00CF22C1">
      <w:pPr>
        <w:rPr>
          <w:rFonts w:cstheme="minorHAnsi"/>
          <w:sz w:val="24"/>
          <w:szCs w:val="24"/>
        </w:rPr>
      </w:pPr>
      <w:r w:rsidRPr="00CF22C1">
        <w:rPr>
          <w:rFonts w:cstheme="minorHAnsi"/>
          <w:sz w:val="24"/>
          <w:szCs w:val="24"/>
        </w:rPr>
        <w:t>Did you know that we partner with Touchstone Health Services to support the behavioral and mental health needs of our students? If you are interested in learning about Touchstone's services or want to discuss a referral, reach out to us today!</w:t>
      </w:r>
    </w:p>
    <w:p w14:paraId="3CC34827" w14:textId="77777777" w:rsidR="00CF22C1" w:rsidRDefault="00CF22C1"/>
    <w:sectPr w:rsidR="00CF22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10EBC"/>
    <w:multiLevelType w:val="multilevel"/>
    <w:tmpl w:val="00CC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5D3488"/>
    <w:multiLevelType w:val="multilevel"/>
    <w:tmpl w:val="EB20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534204">
    <w:abstractNumId w:val="0"/>
  </w:num>
  <w:num w:numId="2" w16cid:durableId="187841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5A7"/>
    <w:rsid w:val="000235D5"/>
    <w:rsid w:val="000245A7"/>
    <w:rsid w:val="0007678E"/>
    <w:rsid w:val="000B2A86"/>
    <w:rsid w:val="001366EE"/>
    <w:rsid w:val="001B63FA"/>
    <w:rsid w:val="003D134E"/>
    <w:rsid w:val="00685226"/>
    <w:rsid w:val="006E5385"/>
    <w:rsid w:val="006F54E5"/>
    <w:rsid w:val="008020E8"/>
    <w:rsid w:val="00831D7C"/>
    <w:rsid w:val="00865C49"/>
    <w:rsid w:val="009B0DCC"/>
    <w:rsid w:val="009C505B"/>
    <w:rsid w:val="00A03F8A"/>
    <w:rsid w:val="00A3115D"/>
    <w:rsid w:val="00B83D0D"/>
    <w:rsid w:val="00C17E89"/>
    <w:rsid w:val="00CF22C1"/>
    <w:rsid w:val="00D20877"/>
    <w:rsid w:val="00DC50A3"/>
    <w:rsid w:val="00DE1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327B3"/>
  <w15:chartTrackingRefBased/>
  <w15:docId w15:val="{C2777552-4E57-4040-9AC5-1A3E9377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0245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245A7"/>
    <w:rPr>
      <w:b/>
      <w:bCs/>
    </w:rPr>
  </w:style>
  <w:style w:type="character" w:customStyle="1" w:styleId="text-token-text-primary">
    <w:name w:val="text-token-text-primary"/>
    <w:basedOn w:val="DefaultParagraphFont"/>
    <w:rsid w:val="000245A7"/>
  </w:style>
  <w:style w:type="paragraph" w:styleId="NormalWeb">
    <w:name w:val="Normal (Web)"/>
    <w:basedOn w:val="Normal"/>
    <w:uiPriority w:val="99"/>
    <w:semiHidden/>
    <w:unhideWhenUsed/>
    <w:rsid w:val="000245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245A7"/>
    <w:rPr>
      <w:color w:val="0563C1" w:themeColor="hyperlink"/>
      <w:u w:val="single"/>
    </w:rPr>
  </w:style>
  <w:style w:type="character" w:styleId="UnresolvedMention">
    <w:name w:val="Unresolved Mention"/>
    <w:basedOn w:val="DefaultParagraphFont"/>
    <w:uiPriority w:val="99"/>
    <w:semiHidden/>
    <w:unhideWhenUsed/>
    <w:rsid w:val="00024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676740">
      <w:bodyDiv w:val="1"/>
      <w:marLeft w:val="0"/>
      <w:marRight w:val="0"/>
      <w:marTop w:val="0"/>
      <w:marBottom w:val="0"/>
      <w:divBdr>
        <w:top w:val="none" w:sz="0" w:space="0" w:color="auto"/>
        <w:left w:val="none" w:sz="0" w:space="0" w:color="auto"/>
        <w:bottom w:val="none" w:sz="0" w:space="0" w:color="auto"/>
        <w:right w:val="none" w:sz="0" w:space="0" w:color="auto"/>
      </w:divBdr>
    </w:div>
    <w:div w:id="232350844">
      <w:bodyDiv w:val="1"/>
      <w:marLeft w:val="0"/>
      <w:marRight w:val="0"/>
      <w:marTop w:val="0"/>
      <w:marBottom w:val="0"/>
      <w:divBdr>
        <w:top w:val="none" w:sz="0" w:space="0" w:color="auto"/>
        <w:left w:val="none" w:sz="0" w:space="0" w:color="auto"/>
        <w:bottom w:val="none" w:sz="0" w:space="0" w:color="auto"/>
        <w:right w:val="none" w:sz="0" w:space="0" w:color="auto"/>
      </w:divBdr>
    </w:div>
    <w:div w:id="1142693014">
      <w:bodyDiv w:val="1"/>
      <w:marLeft w:val="0"/>
      <w:marRight w:val="0"/>
      <w:marTop w:val="0"/>
      <w:marBottom w:val="0"/>
      <w:divBdr>
        <w:top w:val="none" w:sz="0" w:space="0" w:color="auto"/>
        <w:left w:val="none" w:sz="0" w:space="0" w:color="auto"/>
        <w:bottom w:val="none" w:sz="0" w:space="0" w:color="auto"/>
        <w:right w:val="none" w:sz="0" w:space="0" w:color="auto"/>
      </w:divBdr>
    </w:div>
    <w:div w:id="149043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uchstoneh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unications@touchstonebh.org" TargetMode="External"/><Relationship Id="rId5" Type="http://schemas.openxmlformats.org/officeDocument/2006/relationships/hyperlink" Target="http://www.touchstonehs.org/school-partner-information-hu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Webber</dc:creator>
  <cp:keywords/>
  <dc:description/>
  <cp:lastModifiedBy>Kyle Webber</cp:lastModifiedBy>
  <cp:revision>21</cp:revision>
  <dcterms:created xsi:type="dcterms:W3CDTF">2026-07-06T22:47:00Z</dcterms:created>
  <dcterms:modified xsi:type="dcterms:W3CDTF">2026-07-08T22:41:00Z</dcterms:modified>
</cp:coreProperties>
</file>