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E8657" w14:textId="77777777" w:rsidR="00BB3E17" w:rsidRDefault="00BB3E17" w:rsidP="00BB3E17">
      <w:pPr>
        <w:spacing w:after="0" w:line="276" w:lineRule="auto"/>
        <w:jc w:val="both"/>
        <w:rPr>
          <w:rFonts w:cstheme="minorHAnsi"/>
          <w:b/>
          <w:bCs/>
        </w:rPr>
      </w:pPr>
    </w:p>
    <w:p w14:paraId="34734856" w14:textId="77777777" w:rsidR="00BB3E17" w:rsidRDefault="00BB3E17" w:rsidP="00BB3E17">
      <w:pPr>
        <w:spacing w:after="0" w:line="276" w:lineRule="auto"/>
        <w:jc w:val="both"/>
        <w:rPr>
          <w:rFonts w:cstheme="minorHAnsi"/>
          <w:b/>
          <w:bCs/>
        </w:rPr>
      </w:pPr>
    </w:p>
    <w:p w14:paraId="449C90E9" w14:textId="77777777" w:rsidR="00BB3E17" w:rsidRDefault="00BB3E17" w:rsidP="00BB3E17">
      <w:pPr>
        <w:spacing w:after="0" w:line="276" w:lineRule="auto"/>
        <w:jc w:val="both"/>
        <w:rPr>
          <w:rFonts w:cstheme="minorHAnsi"/>
          <w:b/>
          <w:bCs/>
        </w:rPr>
      </w:pPr>
    </w:p>
    <w:p w14:paraId="7630BD57" w14:textId="77777777" w:rsidR="00BB3E17" w:rsidRDefault="00BB3E17" w:rsidP="00BB3E17">
      <w:pPr>
        <w:spacing w:after="0" w:line="276" w:lineRule="auto"/>
        <w:jc w:val="both"/>
        <w:rPr>
          <w:rFonts w:cstheme="minorHAnsi"/>
          <w:b/>
          <w:bCs/>
        </w:rPr>
      </w:pPr>
    </w:p>
    <w:p w14:paraId="18A564E7" w14:textId="77777777" w:rsidR="00BB3E17" w:rsidRDefault="00BB3E17" w:rsidP="00BB3E17">
      <w:pPr>
        <w:spacing w:after="0" w:line="276" w:lineRule="auto"/>
        <w:jc w:val="both"/>
        <w:rPr>
          <w:rFonts w:cstheme="minorHAnsi"/>
          <w:b/>
          <w:bCs/>
        </w:rPr>
      </w:pPr>
    </w:p>
    <w:p w14:paraId="1232C32B" w14:textId="77777777" w:rsidR="00BB3E17" w:rsidRDefault="00BB3E17" w:rsidP="00BB3E17">
      <w:pPr>
        <w:spacing w:after="0" w:line="276" w:lineRule="auto"/>
        <w:jc w:val="both"/>
        <w:rPr>
          <w:rFonts w:cstheme="minorHAnsi"/>
          <w:b/>
          <w:bCs/>
        </w:rPr>
      </w:pPr>
    </w:p>
    <w:p w14:paraId="0A43B206" w14:textId="77777777" w:rsidR="00BB3E17" w:rsidRDefault="00BB3E17" w:rsidP="00BB3E17">
      <w:pPr>
        <w:spacing w:after="0" w:line="276" w:lineRule="auto"/>
        <w:jc w:val="both"/>
        <w:rPr>
          <w:rFonts w:cstheme="minorHAnsi"/>
          <w:b/>
          <w:bCs/>
        </w:rPr>
      </w:pPr>
    </w:p>
    <w:p w14:paraId="4BC7B0EB" w14:textId="77777777" w:rsidR="00BB3E17" w:rsidRPr="00BB3E17" w:rsidRDefault="00BB3E17" w:rsidP="00BB3E17">
      <w:pPr>
        <w:spacing w:after="0" w:line="276" w:lineRule="auto"/>
        <w:jc w:val="center"/>
        <w:rPr>
          <w:rFonts w:cstheme="minorHAnsi"/>
          <w:b/>
          <w:bCs/>
          <w:sz w:val="28"/>
          <w:szCs w:val="28"/>
        </w:rPr>
      </w:pPr>
    </w:p>
    <w:p w14:paraId="040FFCE7" w14:textId="6211466D" w:rsidR="00BB3E17" w:rsidRPr="00BB3E17" w:rsidRDefault="00BB3E17" w:rsidP="00BB3E17">
      <w:pPr>
        <w:spacing w:after="0" w:line="276" w:lineRule="auto"/>
        <w:jc w:val="center"/>
        <w:rPr>
          <w:rFonts w:cstheme="minorHAnsi"/>
          <w:b/>
          <w:bCs/>
          <w:sz w:val="28"/>
          <w:szCs w:val="28"/>
        </w:rPr>
      </w:pPr>
      <w:r w:rsidRPr="00BB3E17">
        <w:rPr>
          <w:rFonts w:cstheme="minorHAnsi"/>
          <w:b/>
          <w:bCs/>
          <w:sz w:val="28"/>
          <w:szCs w:val="28"/>
        </w:rPr>
        <w:t>Klachtenreglement voor cliënten van leden van de Vereniging van Zelfstandige en Freelance Bedrijfsartsen (ZFB)</w:t>
      </w:r>
    </w:p>
    <w:p w14:paraId="25076F91" w14:textId="3C084C2D" w:rsidR="00BB3E17" w:rsidRDefault="00BB3E17">
      <w:pPr>
        <w:rPr>
          <w:rFonts w:cstheme="minorHAnsi"/>
          <w:b/>
          <w:bCs/>
          <w:sz w:val="28"/>
          <w:szCs w:val="28"/>
        </w:rPr>
      </w:pPr>
      <w:r>
        <w:rPr>
          <w:rFonts w:cstheme="minorHAnsi"/>
          <w:b/>
          <w:bCs/>
          <w:sz w:val="28"/>
          <w:szCs w:val="28"/>
        </w:rPr>
        <w:br w:type="page"/>
      </w:r>
    </w:p>
    <w:p w14:paraId="255F3922" w14:textId="77777777" w:rsidR="00BB3E17" w:rsidRPr="00BB3E17" w:rsidRDefault="00BB3E17" w:rsidP="00BB3E17">
      <w:pPr>
        <w:jc w:val="center"/>
        <w:rPr>
          <w:rFonts w:cstheme="minorHAnsi"/>
          <w:b/>
          <w:bCs/>
          <w:sz w:val="28"/>
          <w:szCs w:val="28"/>
        </w:rPr>
      </w:pPr>
    </w:p>
    <w:p w14:paraId="67765A18" w14:textId="77777777" w:rsidR="004F2CCA" w:rsidRPr="00BB3E17" w:rsidRDefault="004F2CCA" w:rsidP="00BB3E17">
      <w:pPr>
        <w:pBdr>
          <w:top w:val="single" w:sz="4" w:space="1" w:color="auto"/>
        </w:pBdr>
        <w:spacing w:after="0" w:line="276" w:lineRule="auto"/>
        <w:jc w:val="both"/>
        <w:rPr>
          <w:rFonts w:cstheme="minorHAnsi"/>
          <w:b/>
          <w:bCs/>
        </w:rPr>
      </w:pPr>
    </w:p>
    <w:sdt>
      <w:sdtPr>
        <w:rPr>
          <w:rFonts w:eastAsiaTheme="minorHAnsi" w:cstheme="minorHAnsi"/>
          <w:b w:val="0"/>
          <w:bCs/>
          <w:color w:val="2E74B5" w:themeColor="accent1" w:themeShade="BF"/>
          <w:sz w:val="36"/>
          <w:szCs w:val="48"/>
          <w:lang w:eastAsia="en-US"/>
        </w:rPr>
        <w:id w:val="-1123069820"/>
        <w:docPartObj>
          <w:docPartGallery w:val="Table of Contents"/>
          <w:docPartUnique/>
        </w:docPartObj>
      </w:sdtPr>
      <w:sdtEndPr>
        <w:rPr>
          <w:color w:val="auto"/>
          <w:sz w:val="22"/>
          <w:szCs w:val="22"/>
        </w:rPr>
      </w:sdtEndPr>
      <w:sdtContent>
        <w:p w14:paraId="24BDFFF1" w14:textId="2D611943" w:rsidR="005757B6" w:rsidRPr="00BB3E17" w:rsidRDefault="005757B6" w:rsidP="00BB3E17">
          <w:pPr>
            <w:pStyle w:val="Kopvaninhoudsopgave"/>
            <w:spacing w:line="276" w:lineRule="auto"/>
            <w:jc w:val="both"/>
            <w:rPr>
              <w:rFonts w:cstheme="minorHAnsi"/>
              <w:bCs/>
              <w:color w:val="2E74B5" w:themeColor="accent1" w:themeShade="BF"/>
              <w:sz w:val="36"/>
              <w:szCs w:val="48"/>
            </w:rPr>
          </w:pPr>
          <w:r w:rsidRPr="00BB3E17">
            <w:rPr>
              <w:rFonts w:cstheme="minorHAnsi"/>
              <w:bCs/>
              <w:color w:val="2E74B5" w:themeColor="accent1" w:themeShade="BF"/>
              <w:sz w:val="36"/>
              <w:szCs w:val="48"/>
            </w:rPr>
            <w:t>Inhoudsopgave</w:t>
          </w:r>
        </w:p>
        <w:p w14:paraId="4D89E6EE" w14:textId="77777777" w:rsidR="005757B6" w:rsidRPr="00BB3E17" w:rsidRDefault="005757B6" w:rsidP="00BB3E17">
          <w:pPr>
            <w:spacing w:after="0" w:line="276" w:lineRule="auto"/>
            <w:jc w:val="both"/>
            <w:rPr>
              <w:rFonts w:cstheme="minorHAnsi"/>
              <w:b/>
              <w:bCs/>
              <w:sz w:val="20"/>
              <w:szCs w:val="20"/>
              <w:lang w:eastAsia="nl-NL"/>
            </w:rPr>
          </w:pPr>
        </w:p>
        <w:p w14:paraId="2816B2C8" w14:textId="25887B0D" w:rsidR="00BB3E17" w:rsidRDefault="005757B6" w:rsidP="00BB3E17">
          <w:pPr>
            <w:pStyle w:val="Inhopg1"/>
            <w:tabs>
              <w:tab w:val="right" w:leader="dot" w:pos="9060"/>
            </w:tabs>
            <w:spacing w:after="0" w:line="276" w:lineRule="auto"/>
            <w:jc w:val="both"/>
            <w:rPr>
              <w:rFonts w:cstheme="minorBidi"/>
              <w:noProof/>
            </w:rPr>
          </w:pPr>
          <w:r w:rsidRPr="00BB3E17">
            <w:rPr>
              <w:rFonts w:cstheme="minorHAnsi"/>
              <w:b/>
              <w:bCs/>
              <w:sz w:val="20"/>
              <w:szCs w:val="20"/>
            </w:rPr>
            <w:fldChar w:fldCharType="begin"/>
          </w:r>
          <w:r w:rsidRPr="00BB3E17">
            <w:rPr>
              <w:rFonts w:cstheme="minorHAnsi"/>
              <w:b/>
              <w:bCs/>
              <w:sz w:val="20"/>
              <w:szCs w:val="20"/>
            </w:rPr>
            <w:instrText xml:space="preserve"> TOC \o "1-3" \h \z \u </w:instrText>
          </w:r>
          <w:r w:rsidRPr="00BB3E17">
            <w:rPr>
              <w:rFonts w:cstheme="minorHAnsi"/>
              <w:b/>
              <w:bCs/>
              <w:sz w:val="20"/>
              <w:szCs w:val="20"/>
            </w:rPr>
            <w:fldChar w:fldCharType="separate"/>
          </w:r>
          <w:hyperlink w:anchor="_Toc153023771" w:history="1">
            <w:r w:rsidR="00BB3E17" w:rsidRPr="00BB3E17">
              <w:rPr>
                <w:rStyle w:val="Hyperlink"/>
                <w:rFonts w:cstheme="minorHAnsi"/>
                <w:b/>
                <w:noProof/>
              </w:rPr>
              <w:t>INLEIDING</w:t>
            </w:r>
            <w:r w:rsidR="00BB3E17">
              <w:rPr>
                <w:noProof/>
                <w:webHidden/>
              </w:rPr>
              <w:tab/>
            </w:r>
            <w:r w:rsidR="00BB3E17" w:rsidRPr="00BB3E17">
              <w:rPr>
                <w:rFonts w:cstheme="minorHAnsi"/>
                <w:noProof/>
                <w:webHidden/>
                <w:sz w:val="20"/>
                <w:szCs w:val="20"/>
              </w:rPr>
              <w:fldChar w:fldCharType="begin"/>
            </w:r>
            <w:r w:rsidR="00BB3E17" w:rsidRPr="00BB3E17">
              <w:rPr>
                <w:rFonts w:cstheme="minorHAnsi"/>
                <w:noProof/>
                <w:webHidden/>
                <w:sz w:val="20"/>
                <w:szCs w:val="20"/>
              </w:rPr>
              <w:instrText xml:space="preserve"> PAGEREF _Toc153023771 \h </w:instrText>
            </w:r>
            <w:r w:rsidR="00BB3E17" w:rsidRPr="00BB3E17">
              <w:rPr>
                <w:rFonts w:cstheme="minorHAnsi"/>
                <w:noProof/>
                <w:webHidden/>
                <w:sz w:val="20"/>
                <w:szCs w:val="20"/>
              </w:rPr>
            </w:r>
            <w:r w:rsidR="00BB3E17" w:rsidRPr="00BB3E17">
              <w:rPr>
                <w:rFonts w:cstheme="minorHAnsi"/>
                <w:noProof/>
                <w:webHidden/>
                <w:sz w:val="20"/>
                <w:szCs w:val="20"/>
              </w:rPr>
              <w:fldChar w:fldCharType="separate"/>
            </w:r>
            <w:r w:rsidR="00BB3E17">
              <w:rPr>
                <w:rFonts w:cstheme="minorHAnsi"/>
                <w:noProof/>
                <w:webHidden/>
                <w:sz w:val="20"/>
                <w:szCs w:val="20"/>
              </w:rPr>
              <w:t>3</w:t>
            </w:r>
            <w:r w:rsidR="00BB3E17" w:rsidRPr="00BB3E17">
              <w:rPr>
                <w:rFonts w:cstheme="minorHAnsi"/>
                <w:noProof/>
                <w:webHidden/>
                <w:sz w:val="20"/>
                <w:szCs w:val="20"/>
              </w:rPr>
              <w:fldChar w:fldCharType="end"/>
            </w:r>
          </w:hyperlink>
        </w:p>
        <w:p w14:paraId="09D565B9" w14:textId="4C1DC1DE"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2" w:history="1">
            <w:r w:rsidR="00BB3E17" w:rsidRPr="00BB3E17">
              <w:rPr>
                <w:rStyle w:val="Hyperlink"/>
                <w:rFonts w:cstheme="minorHAnsi"/>
                <w:bCs/>
                <w:noProof/>
                <w:sz w:val="20"/>
                <w:szCs w:val="20"/>
              </w:rPr>
              <w:t>Artikel 1:</w:t>
            </w:r>
            <w:r w:rsidR="00BB3E17">
              <w:rPr>
                <w:rStyle w:val="Hyperlink"/>
                <w:rFonts w:cstheme="minorHAnsi"/>
                <w:bCs/>
                <w:noProof/>
                <w:sz w:val="20"/>
                <w:szCs w:val="20"/>
              </w:rPr>
              <w:tab/>
            </w:r>
            <w:r w:rsidR="00BB3E17" w:rsidRPr="00BB3E17">
              <w:rPr>
                <w:rFonts w:cstheme="minorBidi"/>
                <w:noProof/>
                <w:sz w:val="20"/>
                <w:szCs w:val="20"/>
              </w:rPr>
              <w:t>B</w:t>
            </w:r>
            <w:r w:rsidR="00BB3E17" w:rsidRPr="00BB3E17">
              <w:rPr>
                <w:rStyle w:val="Hyperlink"/>
                <w:rFonts w:cstheme="minorHAnsi"/>
                <w:bCs/>
                <w:noProof/>
                <w:sz w:val="20"/>
                <w:szCs w:val="20"/>
              </w:rPr>
              <w:t>egripsomschrijvingen</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_Toc153023772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4</w:t>
            </w:r>
            <w:r w:rsidR="00BB3E17" w:rsidRPr="00BB3E17">
              <w:rPr>
                <w:noProof/>
                <w:webHidden/>
                <w:sz w:val="20"/>
                <w:szCs w:val="20"/>
              </w:rPr>
              <w:fldChar w:fldCharType="end"/>
            </w:r>
          </w:hyperlink>
        </w:p>
        <w:p w14:paraId="5AAC18A0" w14:textId="6D83395B"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3" w:history="1">
            <w:r w:rsidR="00BB3E17" w:rsidRPr="00BB3E17">
              <w:rPr>
                <w:rStyle w:val="Hyperlink"/>
                <w:rFonts w:cstheme="minorHAnsi"/>
                <w:bCs/>
                <w:noProof/>
                <w:sz w:val="20"/>
                <w:szCs w:val="20"/>
              </w:rPr>
              <w:t xml:space="preserve">Artikel 2: </w:t>
            </w:r>
            <w:r w:rsidR="00BB3E17">
              <w:rPr>
                <w:rFonts w:cstheme="minorBidi"/>
                <w:noProof/>
                <w:sz w:val="20"/>
                <w:szCs w:val="20"/>
              </w:rPr>
              <w:tab/>
            </w:r>
            <w:r w:rsidR="00BB3E17" w:rsidRPr="00BB3E17">
              <w:rPr>
                <w:rFonts w:cstheme="minorBidi"/>
                <w:noProof/>
                <w:sz w:val="20"/>
                <w:szCs w:val="20"/>
              </w:rPr>
              <w:t>D</w:t>
            </w:r>
            <w:r w:rsidR="00BB3E17" w:rsidRPr="00BB3E17">
              <w:rPr>
                <w:rStyle w:val="Hyperlink"/>
                <w:rFonts w:cstheme="minorHAnsi"/>
                <w:bCs/>
                <w:noProof/>
                <w:sz w:val="20"/>
                <w:szCs w:val="20"/>
              </w:rPr>
              <w:t>oelstellingen klachtenregeling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_Toc153023773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4</w:t>
            </w:r>
            <w:r w:rsidR="00BB3E17" w:rsidRPr="00BB3E17">
              <w:rPr>
                <w:noProof/>
                <w:webHidden/>
                <w:sz w:val="20"/>
                <w:szCs w:val="20"/>
              </w:rPr>
              <w:fldChar w:fldCharType="end"/>
            </w:r>
          </w:hyperlink>
        </w:p>
        <w:p w14:paraId="17398CFA" w14:textId="47BD4602"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4" w:history="1">
            <w:r w:rsidR="00BB3E17" w:rsidRPr="00BB3E17">
              <w:rPr>
                <w:rStyle w:val="Hyperlink"/>
                <w:rFonts w:cstheme="minorHAnsi"/>
                <w:bCs/>
                <w:noProof/>
                <w:sz w:val="20"/>
                <w:szCs w:val="20"/>
              </w:rPr>
              <w:t>Artikel 3:</w:t>
            </w:r>
            <w:r w:rsidR="00BB3E17">
              <w:rPr>
                <w:rStyle w:val="Hyperlink"/>
                <w:rFonts w:cstheme="minorHAnsi"/>
                <w:bCs/>
                <w:noProof/>
                <w:sz w:val="20"/>
                <w:szCs w:val="20"/>
              </w:rPr>
              <w:tab/>
            </w:r>
            <w:r w:rsidR="00BB3E17" w:rsidRPr="00BB3E17">
              <w:rPr>
                <w:rFonts w:cstheme="minorBidi"/>
                <w:noProof/>
                <w:sz w:val="20"/>
                <w:szCs w:val="20"/>
              </w:rPr>
              <w:t>U</w:t>
            </w:r>
            <w:r w:rsidR="00BB3E17" w:rsidRPr="00BB3E17">
              <w:rPr>
                <w:rStyle w:val="Hyperlink"/>
                <w:rFonts w:cstheme="minorHAnsi"/>
                <w:bCs/>
                <w:noProof/>
                <w:sz w:val="20"/>
                <w:szCs w:val="20"/>
              </w:rPr>
              <w:t>itgangspunten klachtenregeling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_Toc153023774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4</w:t>
            </w:r>
            <w:r w:rsidR="00BB3E17" w:rsidRPr="00BB3E17">
              <w:rPr>
                <w:noProof/>
                <w:webHidden/>
                <w:sz w:val="20"/>
                <w:szCs w:val="20"/>
              </w:rPr>
              <w:fldChar w:fldCharType="end"/>
            </w:r>
          </w:hyperlink>
        </w:p>
        <w:p w14:paraId="15E222B2" w14:textId="1941EBB4"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5" w:history="1">
            <w:r w:rsidR="00BB3E17" w:rsidRPr="00BB3E17">
              <w:rPr>
                <w:rStyle w:val="Hyperlink"/>
                <w:rFonts w:cstheme="minorHAnsi"/>
                <w:bCs/>
                <w:noProof/>
                <w:sz w:val="20"/>
                <w:szCs w:val="20"/>
              </w:rPr>
              <w:t>Artikel 4:</w:t>
            </w:r>
            <w:r w:rsidR="00BB3E17" w:rsidRPr="00BB3E17">
              <w:rPr>
                <w:rFonts w:cstheme="minorBidi"/>
                <w:noProof/>
                <w:sz w:val="20"/>
                <w:szCs w:val="20"/>
              </w:rPr>
              <w:tab/>
            </w:r>
            <w:r w:rsidR="00BB3E17">
              <w:rPr>
                <w:rFonts w:cstheme="minorBidi"/>
                <w:noProof/>
                <w:sz w:val="20"/>
                <w:szCs w:val="20"/>
              </w:rPr>
              <w:t>Het i</w:t>
            </w:r>
            <w:r w:rsidR="00BB3E17" w:rsidRPr="00BB3E17">
              <w:rPr>
                <w:rStyle w:val="Hyperlink"/>
                <w:rFonts w:cstheme="minorHAnsi"/>
                <w:bCs/>
                <w:noProof/>
                <w:sz w:val="20"/>
                <w:szCs w:val="20"/>
              </w:rPr>
              <w:t>ndienen van een klacht wanneer een cliënt ontevreden is</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_Toc153023775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5</w:t>
            </w:r>
            <w:r w:rsidR="00BB3E17" w:rsidRPr="00BB3E17">
              <w:rPr>
                <w:noProof/>
                <w:webHidden/>
                <w:sz w:val="20"/>
                <w:szCs w:val="20"/>
              </w:rPr>
              <w:fldChar w:fldCharType="end"/>
            </w:r>
          </w:hyperlink>
        </w:p>
        <w:p w14:paraId="1F59D245" w14:textId="4904D484"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6" w:history="1">
            <w:r w:rsidR="00BB3E17" w:rsidRPr="00BB3E17">
              <w:rPr>
                <w:rStyle w:val="Hyperlink"/>
                <w:rFonts w:cstheme="minorHAnsi"/>
                <w:bCs/>
                <w:noProof/>
                <w:sz w:val="20"/>
                <w:szCs w:val="20"/>
              </w:rPr>
              <w:t>Artikel 5:</w:t>
            </w:r>
            <w:r w:rsidR="00BB3E17">
              <w:rPr>
                <w:rStyle w:val="Hyperlink"/>
                <w:rFonts w:cstheme="minorHAnsi"/>
                <w:bCs/>
                <w:noProof/>
                <w:sz w:val="20"/>
                <w:szCs w:val="20"/>
              </w:rPr>
              <w:tab/>
            </w:r>
            <w:r w:rsidR="00BB3E17" w:rsidRPr="00BB3E17">
              <w:rPr>
                <w:rFonts w:cstheme="minorBidi"/>
                <w:noProof/>
                <w:sz w:val="20"/>
                <w:szCs w:val="20"/>
              </w:rPr>
              <w:t>B</w:t>
            </w:r>
            <w:r w:rsidR="00BB3E17" w:rsidRPr="00BB3E17">
              <w:rPr>
                <w:rStyle w:val="Hyperlink"/>
                <w:rFonts w:cstheme="minorHAnsi"/>
                <w:bCs/>
                <w:noProof/>
                <w:sz w:val="20"/>
                <w:szCs w:val="20"/>
              </w:rPr>
              <w:t>espreken onvrede met aangeklaagde</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_Toc153023776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5</w:t>
            </w:r>
            <w:r w:rsidR="00BB3E17" w:rsidRPr="00BB3E17">
              <w:rPr>
                <w:noProof/>
                <w:webHidden/>
                <w:sz w:val="20"/>
                <w:szCs w:val="20"/>
              </w:rPr>
              <w:fldChar w:fldCharType="end"/>
            </w:r>
          </w:hyperlink>
        </w:p>
        <w:p w14:paraId="53E45F1B" w14:textId="5E121BBD"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7" w:history="1">
            <w:r w:rsidR="00BB3E17" w:rsidRPr="00BB3E17">
              <w:rPr>
                <w:rStyle w:val="Hyperlink"/>
                <w:rFonts w:cstheme="minorHAnsi"/>
                <w:bCs/>
                <w:noProof/>
                <w:sz w:val="20"/>
                <w:szCs w:val="20"/>
              </w:rPr>
              <w:t>Artikel 6:</w:t>
            </w:r>
            <w:r w:rsidR="00BB3E17">
              <w:rPr>
                <w:rStyle w:val="Hyperlink"/>
                <w:rFonts w:cstheme="minorHAnsi"/>
                <w:bCs/>
                <w:noProof/>
                <w:sz w:val="20"/>
                <w:szCs w:val="20"/>
              </w:rPr>
              <w:tab/>
            </w:r>
            <w:r w:rsidR="00BB3E17" w:rsidRPr="00BB3E17">
              <w:rPr>
                <w:rFonts w:cstheme="minorBidi"/>
                <w:noProof/>
                <w:sz w:val="20"/>
                <w:szCs w:val="20"/>
              </w:rPr>
              <w:t>D</w:t>
            </w:r>
            <w:r w:rsidR="00BB3E17" w:rsidRPr="00BB3E17">
              <w:rPr>
                <w:rStyle w:val="Hyperlink"/>
                <w:rFonts w:cstheme="minorHAnsi"/>
                <w:bCs/>
                <w:noProof/>
                <w:sz w:val="20"/>
                <w:szCs w:val="20"/>
              </w:rPr>
              <w:t>e onafhankelijke klachtenfunctionaris</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_Toc153023777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5</w:t>
            </w:r>
            <w:r w:rsidR="00BB3E17" w:rsidRPr="00BB3E17">
              <w:rPr>
                <w:noProof/>
                <w:webHidden/>
                <w:sz w:val="20"/>
                <w:szCs w:val="20"/>
              </w:rPr>
              <w:fldChar w:fldCharType="end"/>
            </w:r>
          </w:hyperlink>
        </w:p>
        <w:p w14:paraId="7B2177EE" w14:textId="7510CBAD"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8" w:history="1">
            <w:r w:rsidR="00BB3E17" w:rsidRPr="00BB3E17">
              <w:rPr>
                <w:rStyle w:val="Hyperlink"/>
                <w:rFonts w:cstheme="minorHAnsi"/>
                <w:bCs/>
                <w:noProof/>
                <w:sz w:val="20"/>
                <w:szCs w:val="20"/>
              </w:rPr>
              <w:t>Artikel 7:</w:t>
            </w:r>
            <w:r w:rsidR="00BB3E17">
              <w:rPr>
                <w:rStyle w:val="Hyperlink"/>
                <w:rFonts w:cstheme="minorHAnsi"/>
                <w:bCs/>
                <w:noProof/>
                <w:sz w:val="20"/>
                <w:szCs w:val="20"/>
              </w:rPr>
              <w:tab/>
            </w:r>
            <w:r w:rsidR="00BB3E17" w:rsidRPr="00BB3E17">
              <w:rPr>
                <w:rFonts w:cstheme="minorBidi"/>
                <w:noProof/>
                <w:sz w:val="20"/>
                <w:szCs w:val="20"/>
              </w:rPr>
              <w:t xml:space="preserve">De </w:t>
            </w:r>
            <w:r w:rsidR="00BB3E17" w:rsidRPr="00BB3E17">
              <w:rPr>
                <w:rStyle w:val="Hyperlink"/>
                <w:rFonts w:cstheme="minorHAnsi"/>
                <w:bCs/>
                <w:noProof/>
                <w:sz w:val="20"/>
                <w:szCs w:val="20"/>
              </w:rPr>
              <w:t>rol en bijdrage aangeklaagde</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_Toc153023778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6</w:t>
            </w:r>
            <w:r w:rsidR="00BB3E17" w:rsidRPr="00BB3E17">
              <w:rPr>
                <w:noProof/>
                <w:webHidden/>
                <w:sz w:val="20"/>
                <w:szCs w:val="20"/>
              </w:rPr>
              <w:fldChar w:fldCharType="end"/>
            </w:r>
          </w:hyperlink>
        </w:p>
        <w:p w14:paraId="4E02DF98" w14:textId="04F37A86"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79" w:history="1">
            <w:r w:rsidR="00BB3E17" w:rsidRPr="00BB3E17">
              <w:rPr>
                <w:rStyle w:val="Hyperlink"/>
                <w:rFonts w:cstheme="minorHAnsi"/>
                <w:bCs/>
                <w:noProof/>
                <w:sz w:val="20"/>
                <w:szCs w:val="20"/>
              </w:rPr>
              <w:t>Artikel 8:</w:t>
            </w:r>
            <w:r w:rsidR="00BB3E17">
              <w:rPr>
                <w:rStyle w:val="Hyperlink"/>
                <w:rFonts w:cstheme="minorHAnsi"/>
                <w:bCs/>
                <w:noProof/>
                <w:sz w:val="20"/>
                <w:szCs w:val="20"/>
              </w:rPr>
              <w:tab/>
            </w:r>
            <w:r w:rsidR="00BB3E17" w:rsidRPr="00BB3E17">
              <w:rPr>
                <w:rStyle w:val="Hyperlink"/>
                <w:rFonts w:cstheme="minorHAnsi"/>
                <w:bCs/>
                <w:noProof/>
                <w:sz w:val="20"/>
                <w:szCs w:val="20"/>
              </w:rPr>
              <w:t>Het indienen van een klacht</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_Toc153023779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6</w:t>
            </w:r>
            <w:r w:rsidR="00BB3E17" w:rsidRPr="00BB3E17">
              <w:rPr>
                <w:noProof/>
                <w:webHidden/>
                <w:sz w:val="20"/>
                <w:szCs w:val="20"/>
              </w:rPr>
              <w:fldChar w:fldCharType="end"/>
            </w:r>
          </w:hyperlink>
        </w:p>
        <w:p w14:paraId="5F48A70E" w14:textId="63FDC380"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0" w:history="1">
            <w:r w:rsidR="00BB3E17" w:rsidRPr="00BB3E17">
              <w:rPr>
                <w:rStyle w:val="Hyperlink"/>
                <w:rFonts w:cstheme="minorHAnsi"/>
                <w:bCs/>
                <w:noProof/>
                <w:sz w:val="20"/>
                <w:szCs w:val="20"/>
              </w:rPr>
              <w:t>Artikel 9:</w:t>
            </w:r>
            <w:r w:rsidR="00BB3E17">
              <w:rPr>
                <w:rStyle w:val="Hyperlink"/>
                <w:rFonts w:cstheme="minorHAnsi"/>
                <w:bCs/>
                <w:noProof/>
                <w:sz w:val="20"/>
                <w:szCs w:val="20"/>
              </w:rPr>
              <w:tab/>
            </w:r>
            <w:r w:rsidR="00BB3E17" w:rsidRPr="00BB3E17">
              <w:rPr>
                <w:rFonts w:cstheme="minorBidi"/>
                <w:noProof/>
                <w:sz w:val="20"/>
                <w:szCs w:val="20"/>
              </w:rPr>
              <w:t xml:space="preserve">De </w:t>
            </w:r>
            <w:r w:rsidR="00BB3E17" w:rsidRPr="00BB3E17">
              <w:rPr>
                <w:rStyle w:val="Hyperlink"/>
                <w:rFonts w:cstheme="minorHAnsi"/>
                <w:bCs/>
                <w:noProof/>
                <w:sz w:val="20"/>
                <w:szCs w:val="20"/>
              </w:rPr>
              <w:t xml:space="preserve">behandeling </w:t>
            </w:r>
            <w:r w:rsidR="00BB3E17">
              <w:rPr>
                <w:rStyle w:val="Hyperlink"/>
                <w:rFonts w:cstheme="minorHAnsi"/>
                <w:bCs/>
                <w:noProof/>
                <w:sz w:val="20"/>
                <w:szCs w:val="20"/>
              </w:rPr>
              <w:t xml:space="preserve">van de </w:t>
            </w:r>
            <w:r w:rsidR="00BB3E17" w:rsidRPr="00BB3E17">
              <w:rPr>
                <w:rStyle w:val="Hyperlink"/>
                <w:rFonts w:cstheme="minorHAnsi"/>
                <w:bCs/>
                <w:noProof/>
                <w:sz w:val="20"/>
                <w:szCs w:val="20"/>
              </w:rPr>
              <w:t xml:space="preserve">klacht door </w:t>
            </w:r>
            <w:r w:rsidR="00BB3E17">
              <w:rPr>
                <w:rStyle w:val="Hyperlink"/>
                <w:rFonts w:cstheme="minorHAnsi"/>
                <w:bCs/>
                <w:noProof/>
                <w:sz w:val="20"/>
                <w:szCs w:val="20"/>
              </w:rPr>
              <w:t xml:space="preserve">de </w:t>
            </w:r>
            <w:r w:rsidR="00BB3E17" w:rsidRPr="00BB3E17">
              <w:rPr>
                <w:rStyle w:val="Hyperlink"/>
                <w:rFonts w:cstheme="minorHAnsi"/>
                <w:bCs/>
                <w:noProof/>
                <w:sz w:val="20"/>
                <w:szCs w:val="20"/>
              </w:rPr>
              <w:t>onafhankelijk klachtenfunctionaris</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_Toc153023780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7</w:t>
            </w:r>
            <w:r w:rsidR="00BB3E17" w:rsidRPr="00BB3E17">
              <w:rPr>
                <w:noProof/>
                <w:webHidden/>
                <w:sz w:val="20"/>
                <w:szCs w:val="20"/>
              </w:rPr>
              <w:fldChar w:fldCharType="end"/>
            </w:r>
          </w:hyperlink>
        </w:p>
        <w:p w14:paraId="013D9FF4" w14:textId="15E5A642"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1" w:history="1">
            <w:r w:rsidR="00BB3E17" w:rsidRPr="00BB3E17">
              <w:rPr>
                <w:rStyle w:val="Hyperlink"/>
                <w:rFonts w:cstheme="minorHAnsi"/>
                <w:bCs/>
                <w:noProof/>
                <w:sz w:val="20"/>
                <w:szCs w:val="20"/>
              </w:rPr>
              <w:t>Artikel 10</w:t>
            </w:r>
            <w:r w:rsidR="00BB3E17">
              <w:rPr>
                <w:rStyle w:val="Hyperlink"/>
                <w:rFonts w:cstheme="minorHAnsi"/>
                <w:bCs/>
                <w:noProof/>
                <w:sz w:val="20"/>
                <w:szCs w:val="20"/>
              </w:rPr>
              <w:t xml:space="preserve">: </w:t>
            </w:r>
            <w:r w:rsidR="00BB3E17">
              <w:rPr>
                <w:rStyle w:val="Hyperlink"/>
                <w:rFonts w:cstheme="minorHAnsi"/>
                <w:bCs/>
                <w:noProof/>
                <w:sz w:val="20"/>
                <w:szCs w:val="20"/>
              </w:rPr>
              <w:tab/>
            </w:r>
            <w:r w:rsidR="00BB3E17" w:rsidRPr="00BB3E17">
              <w:rPr>
                <w:rFonts w:cstheme="minorBidi"/>
                <w:noProof/>
                <w:sz w:val="20"/>
                <w:szCs w:val="20"/>
              </w:rPr>
              <w:t>O</w:t>
            </w:r>
            <w:r w:rsidR="00BB3E17" w:rsidRPr="00BB3E17">
              <w:rPr>
                <w:rStyle w:val="Hyperlink"/>
                <w:rFonts w:cstheme="minorHAnsi"/>
                <w:bCs/>
                <w:noProof/>
                <w:sz w:val="20"/>
                <w:szCs w:val="20"/>
              </w:rPr>
              <w:t>nbemiddelbare klachten en stopzetting klachtbehandeling door onafhankelijke klachtenfunctionaris</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_Toc153023781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9</w:t>
            </w:r>
            <w:r w:rsidR="00BB3E17" w:rsidRPr="00BB3E17">
              <w:rPr>
                <w:noProof/>
                <w:webHidden/>
                <w:sz w:val="20"/>
                <w:szCs w:val="20"/>
              </w:rPr>
              <w:fldChar w:fldCharType="end"/>
            </w:r>
          </w:hyperlink>
        </w:p>
        <w:p w14:paraId="342DFB47" w14:textId="6512F3DE"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2" w:history="1">
            <w:r w:rsidR="00BB3E17" w:rsidRPr="00BB3E17">
              <w:rPr>
                <w:rStyle w:val="Hyperlink"/>
                <w:rFonts w:cstheme="minorHAnsi"/>
                <w:bCs/>
                <w:noProof/>
                <w:sz w:val="20"/>
                <w:szCs w:val="20"/>
              </w:rPr>
              <w:t>Artikel 11:</w:t>
            </w:r>
            <w:r w:rsidR="00BB3E17">
              <w:rPr>
                <w:rStyle w:val="Hyperlink"/>
                <w:rFonts w:cstheme="minorHAnsi"/>
                <w:bCs/>
                <w:noProof/>
                <w:sz w:val="20"/>
                <w:szCs w:val="20"/>
              </w:rPr>
              <w:tab/>
            </w:r>
            <w:r w:rsidR="00BB3E17" w:rsidRPr="00BB3E17">
              <w:rPr>
                <w:rStyle w:val="Hyperlink"/>
                <w:rFonts w:cstheme="minorHAnsi"/>
                <w:bCs/>
                <w:noProof/>
                <w:sz w:val="20"/>
                <w:szCs w:val="20"/>
              </w:rPr>
              <w:t>De behandeling door de geschillencommissie</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_Toc153023782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9</w:t>
            </w:r>
            <w:r w:rsidR="00BB3E17" w:rsidRPr="00BB3E17">
              <w:rPr>
                <w:noProof/>
                <w:webHidden/>
                <w:sz w:val="20"/>
                <w:szCs w:val="20"/>
              </w:rPr>
              <w:fldChar w:fldCharType="end"/>
            </w:r>
          </w:hyperlink>
        </w:p>
        <w:p w14:paraId="630DB001" w14:textId="7EE0616D"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3" w:history="1">
            <w:r w:rsidR="00BB3E17" w:rsidRPr="00BB3E17">
              <w:rPr>
                <w:rStyle w:val="Hyperlink"/>
                <w:rFonts w:cstheme="minorHAnsi"/>
                <w:bCs/>
                <w:noProof/>
                <w:sz w:val="20"/>
                <w:szCs w:val="20"/>
              </w:rPr>
              <w:t>Artikel 12:</w:t>
            </w:r>
            <w:r w:rsidR="00BB3E17">
              <w:rPr>
                <w:rStyle w:val="Hyperlink"/>
                <w:rFonts w:cstheme="minorHAnsi"/>
                <w:bCs/>
                <w:noProof/>
                <w:sz w:val="20"/>
                <w:szCs w:val="20"/>
              </w:rPr>
              <w:tab/>
            </w:r>
            <w:r w:rsidR="00BB3E17" w:rsidRPr="00BB3E17">
              <w:rPr>
                <w:rStyle w:val="Hyperlink"/>
                <w:rFonts w:cstheme="minorHAnsi"/>
                <w:bCs/>
                <w:noProof/>
                <w:sz w:val="20"/>
                <w:szCs w:val="20"/>
              </w:rPr>
              <w:t>Verzoek financiële vergoeding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_Toc153023783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10</w:t>
            </w:r>
            <w:r w:rsidR="00BB3E17" w:rsidRPr="00BB3E17">
              <w:rPr>
                <w:noProof/>
                <w:webHidden/>
                <w:sz w:val="20"/>
                <w:szCs w:val="20"/>
              </w:rPr>
              <w:fldChar w:fldCharType="end"/>
            </w:r>
          </w:hyperlink>
        </w:p>
        <w:p w14:paraId="1F25FA35" w14:textId="71F8CE49"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4" w:history="1">
            <w:r w:rsidR="00BB3E17" w:rsidRPr="00BB3E17">
              <w:rPr>
                <w:rStyle w:val="Hyperlink"/>
                <w:rFonts w:cstheme="minorHAnsi"/>
                <w:bCs/>
                <w:noProof/>
                <w:sz w:val="20"/>
                <w:szCs w:val="20"/>
              </w:rPr>
              <w:t>Artikel 13:</w:t>
            </w:r>
            <w:r w:rsidR="00BB3E17">
              <w:rPr>
                <w:rStyle w:val="Hyperlink"/>
                <w:rFonts w:cstheme="minorHAnsi"/>
                <w:bCs/>
                <w:noProof/>
                <w:sz w:val="20"/>
                <w:szCs w:val="20"/>
              </w:rPr>
              <w:tab/>
            </w:r>
            <w:r w:rsidR="00BB3E17" w:rsidRPr="00BB3E17">
              <w:rPr>
                <w:rStyle w:val="Hyperlink"/>
                <w:rFonts w:cstheme="minorHAnsi"/>
                <w:bCs/>
                <w:noProof/>
                <w:sz w:val="20"/>
                <w:szCs w:val="20"/>
              </w:rPr>
              <w:t>Behandeling klacht die op meerdere bedrijfsartsen betrekking heeft</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_Toc153023784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10</w:t>
            </w:r>
            <w:r w:rsidR="00BB3E17" w:rsidRPr="00BB3E17">
              <w:rPr>
                <w:noProof/>
                <w:webHidden/>
                <w:sz w:val="20"/>
                <w:szCs w:val="20"/>
              </w:rPr>
              <w:fldChar w:fldCharType="end"/>
            </w:r>
          </w:hyperlink>
        </w:p>
        <w:p w14:paraId="0EFC8B57" w14:textId="5E97282B"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5" w:history="1">
            <w:r w:rsidR="00BB3E17" w:rsidRPr="00BB3E17">
              <w:rPr>
                <w:rStyle w:val="Hyperlink"/>
                <w:rFonts w:cstheme="minorHAnsi"/>
                <w:bCs/>
                <w:noProof/>
                <w:sz w:val="20"/>
                <w:szCs w:val="20"/>
              </w:rPr>
              <w:t>Artikel 14:</w:t>
            </w:r>
            <w:r w:rsidR="00BB3E17">
              <w:rPr>
                <w:rStyle w:val="Hyperlink"/>
                <w:rFonts w:cstheme="minorHAnsi"/>
                <w:bCs/>
                <w:noProof/>
                <w:sz w:val="20"/>
                <w:szCs w:val="20"/>
              </w:rPr>
              <w:tab/>
            </w:r>
            <w:r w:rsidR="00BB3E17" w:rsidRPr="00BB3E17">
              <w:rPr>
                <w:rStyle w:val="Hyperlink"/>
                <w:rFonts w:cstheme="minorHAnsi"/>
                <w:bCs/>
                <w:noProof/>
                <w:sz w:val="20"/>
                <w:szCs w:val="20"/>
              </w:rPr>
              <w:t>Opeenvolgende klachttrajecten</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_Toc153023785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10</w:t>
            </w:r>
            <w:r w:rsidR="00BB3E17" w:rsidRPr="00BB3E17">
              <w:rPr>
                <w:noProof/>
                <w:webHidden/>
                <w:sz w:val="20"/>
                <w:szCs w:val="20"/>
              </w:rPr>
              <w:fldChar w:fldCharType="end"/>
            </w:r>
          </w:hyperlink>
        </w:p>
        <w:p w14:paraId="097A320B" w14:textId="03EC225F"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6" w:history="1">
            <w:r w:rsidR="00BB3E17" w:rsidRPr="00BB3E17">
              <w:rPr>
                <w:rStyle w:val="Hyperlink"/>
                <w:rFonts w:cstheme="minorHAnsi"/>
                <w:bCs/>
                <w:noProof/>
                <w:sz w:val="20"/>
                <w:szCs w:val="20"/>
              </w:rPr>
              <w:t>Artikel 15:</w:t>
            </w:r>
            <w:r w:rsidR="00BB3E17">
              <w:rPr>
                <w:rStyle w:val="Hyperlink"/>
                <w:rFonts w:cstheme="minorHAnsi"/>
                <w:bCs/>
                <w:noProof/>
                <w:sz w:val="20"/>
                <w:szCs w:val="20"/>
              </w:rPr>
              <w:tab/>
            </w:r>
            <w:r w:rsidR="00BB3E17" w:rsidRPr="00BB3E17">
              <w:rPr>
                <w:rStyle w:val="Hyperlink"/>
                <w:rFonts w:cstheme="minorHAnsi"/>
                <w:bCs/>
                <w:noProof/>
                <w:sz w:val="20"/>
                <w:szCs w:val="20"/>
              </w:rPr>
              <w:t>Geheimhouding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_Toc153023786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10</w:t>
            </w:r>
            <w:r w:rsidR="00BB3E17" w:rsidRPr="00BB3E17">
              <w:rPr>
                <w:noProof/>
                <w:webHidden/>
                <w:sz w:val="20"/>
                <w:szCs w:val="20"/>
              </w:rPr>
              <w:fldChar w:fldCharType="end"/>
            </w:r>
          </w:hyperlink>
        </w:p>
        <w:p w14:paraId="2FDE94A2" w14:textId="39301504"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7" w:history="1">
            <w:r w:rsidR="00BB3E17" w:rsidRPr="00BB3E17">
              <w:rPr>
                <w:rStyle w:val="Hyperlink"/>
                <w:rFonts w:cstheme="minorHAnsi"/>
                <w:bCs/>
                <w:noProof/>
                <w:sz w:val="20"/>
                <w:szCs w:val="20"/>
              </w:rPr>
              <w:t>Artikel 16</w:t>
            </w:r>
            <w:r w:rsidR="00BB3E17">
              <w:rPr>
                <w:rStyle w:val="Hyperlink"/>
                <w:rFonts w:cstheme="minorHAnsi"/>
                <w:bCs/>
                <w:noProof/>
                <w:sz w:val="20"/>
                <w:szCs w:val="20"/>
              </w:rPr>
              <w:t xml:space="preserve">: </w:t>
            </w:r>
            <w:r w:rsidR="00BB3E17">
              <w:rPr>
                <w:rStyle w:val="Hyperlink"/>
                <w:rFonts w:cstheme="minorHAnsi"/>
                <w:bCs/>
                <w:noProof/>
                <w:sz w:val="20"/>
                <w:szCs w:val="20"/>
              </w:rPr>
              <w:tab/>
              <w:t>O</w:t>
            </w:r>
            <w:r w:rsidR="00BB3E17" w:rsidRPr="00BB3E17">
              <w:rPr>
                <w:rStyle w:val="Hyperlink"/>
                <w:rFonts w:cstheme="minorHAnsi"/>
                <w:bCs/>
                <w:noProof/>
                <w:sz w:val="20"/>
                <w:szCs w:val="20"/>
              </w:rPr>
              <w:t>verige klacht- en meldmogelijkheden</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_Toc153023787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11</w:t>
            </w:r>
            <w:r w:rsidR="00BB3E17" w:rsidRPr="00BB3E17">
              <w:rPr>
                <w:noProof/>
                <w:webHidden/>
                <w:sz w:val="20"/>
                <w:szCs w:val="20"/>
              </w:rPr>
              <w:fldChar w:fldCharType="end"/>
            </w:r>
          </w:hyperlink>
        </w:p>
        <w:p w14:paraId="08F8CD04" w14:textId="7F14D580"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8" w:history="1">
            <w:r w:rsidR="00BB3E17" w:rsidRPr="00BB3E17">
              <w:rPr>
                <w:rStyle w:val="Hyperlink"/>
                <w:rFonts w:cstheme="minorHAnsi"/>
                <w:bCs/>
                <w:noProof/>
                <w:sz w:val="20"/>
                <w:szCs w:val="20"/>
              </w:rPr>
              <w:t>Artikel 17</w:t>
            </w:r>
            <w:r w:rsidR="00BB3E17">
              <w:rPr>
                <w:rStyle w:val="Hyperlink"/>
                <w:rFonts w:cstheme="minorHAnsi"/>
                <w:bCs/>
                <w:noProof/>
                <w:sz w:val="20"/>
                <w:szCs w:val="20"/>
              </w:rPr>
              <w:t xml:space="preserve">: </w:t>
            </w:r>
            <w:r w:rsidR="00BB3E17">
              <w:rPr>
                <w:rStyle w:val="Hyperlink"/>
                <w:rFonts w:cstheme="minorHAnsi"/>
                <w:bCs/>
                <w:noProof/>
                <w:sz w:val="20"/>
                <w:szCs w:val="20"/>
              </w:rPr>
              <w:tab/>
            </w:r>
            <w:r w:rsidR="00BB3E17">
              <w:rPr>
                <w:rFonts w:cstheme="minorBidi"/>
                <w:noProof/>
                <w:sz w:val="20"/>
                <w:szCs w:val="20"/>
              </w:rPr>
              <w:t>K</w:t>
            </w:r>
            <w:r w:rsidR="00BB3E17" w:rsidRPr="00BB3E17">
              <w:rPr>
                <w:rStyle w:val="Hyperlink"/>
                <w:rFonts w:cstheme="minorHAnsi"/>
                <w:bCs/>
                <w:noProof/>
                <w:sz w:val="20"/>
                <w:szCs w:val="20"/>
              </w:rPr>
              <w:t>osten</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_Toc153023788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11</w:t>
            </w:r>
            <w:r w:rsidR="00BB3E17" w:rsidRPr="00BB3E17">
              <w:rPr>
                <w:noProof/>
                <w:webHidden/>
                <w:sz w:val="20"/>
                <w:szCs w:val="20"/>
              </w:rPr>
              <w:fldChar w:fldCharType="end"/>
            </w:r>
          </w:hyperlink>
        </w:p>
        <w:p w14:paraId="4BDDD4D7" w14:textId="5111F515"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89" w:history="1">
            <w:r w:rsidR="00BB3E17" w:rsidRPr="00BB3E17">
              <w:rPr>
                <w:rStyle w:val="Hyperlink"/>
                <w:rFonts w:cstheme="minorHAnsi"/>
                <w:bCs/>
                <w:noProof/>
                <w:sz w:val="20"/>
                <w:szCs w:val="20"/>
              </w:rPr>
              <w:t>Artikel 18</w:t>
            </w:r>
            <w:r w:rsidR="00BB3E17">
              <w:rPr>
                <w:rStyle w:val="Hyperlink"/>
                <w:rFonts w:cstheme="minorHAnsi"/>
                <w:bCs/>
                <w:noProof/>
                <w:sz w:val="20"/>
                <w:szCs w:val="20"/>
              </w:rPr>
              <w:t xml:space="preserve">: </w:t>
            </w:r>
            <w:r w:rsidR="00BB3E17">
              <w:rPr>
                <w:rStyle w:val="Hyperlink"/>
                <w:rFonts w:cstheme="minorHAnsi"/>
                <w:bCs/>
                <w:noProof/>
                <w:sz w:val="20"/>
                <w:szCs w:val="20"/>
              </w:rPr>
              <w:tab/>
              <w:t>B</w:t>
            </w:r>
            <w:r w:rsidR="00BB3E17" w:rsidRPr="00BB3E17">
              <w:rPr>
                <w:rStyle w:val="Hyperlink"/>
                <w:rFonts w:cstheme="minorHAnsi"/>
                <w:bCs/>
                <w:noProof/>
                <w:sz w:val="20"/>
                <w:szCs w:val="20"/>
              </w:rPr>
              <w:t>ekendmaking en facilitering klachtenregeling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_Toc153023789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11</w:t>
            </w:r>
            <w:r w:rsidR="00BB3E17" w:rsidRPr="00BB3E17">
              <w:rPr>
                <w:noProof/>
                <w:webHidden/>
                <w:sz w:val="20"/>
                <w:szCs w:val="20"/>
              </w:rPr>
              <w:fldChar w:fldCharType="end"/>
            </w:r>
          </w:hyperlink>
        </w:p>
        <w:p w14:paraId="183B1366" w14:textId="07800234"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90" w:history="1">
            <w:r w:rsidR="00BB3E17" w:rsidRPr="00BB3E17">
              <w:rPr>
                <w:rStyle w:val="Hyperlink"/>
                <w:rFonts w:cstheme="minorHAnsi"/>
                <w:bCs/>
                <w:noProof/>
                <w:sz w:val="20"/>
                <w:szCs w:val="20"/>
              </w:rPr>
              <w:t>Artikel 19</w:t>
            </w:r>
            <w:r w:rsidR="00BB3E17">
              <w:rPr>
                <w:rStyle w:val="Hyperlink"/>
                <w:rFonts w:cstheme="minorHAnsi"/>
                <w:bCs/>
                <w:noProof/>
                <w:sz w:val="20"/>
                <w:szCs w:val="20"/>
              </w:rPr>
              <w:t xml:space="preserve">: </w:t>
            </w:r>
            <w:r w:rsidR="00BB3E17">
              <w:rPr>
                <w:rStyle w:val="Hyperlink"/>
                <w:rFonts w:cstheme="minorHAnsi"/>
                <w:bCs/>
                <w:noProof/>
                <w:sz w:val="20"/>
                <w:szCs w:val="20"/>
              </w:rPr>
              <w:tab/>
              <w:t>V</w:t>
            </w:r>
            <w:r w:rsidR="00BB3E17" w:rsidRPr="00BB3E17">
              <w:rPr>
                <w:rStyle w:val="Hyperlink"/>
                <w:rFonts w:cstheme="minorHAnsi"/>
                <w:bCs/>
                <w:noProof/>
                <w:sz w:val="20"/>
                <w:szCs w:val="20"/>
              </w:rPr>
              <w:t>aststelling, evaluatie, wijziging, beslissing klachtenregeling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_Toc153023790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11</w:t>
            </w:r>
            <w:r w:rsidR="00BB3E17" w:rsidRPr="00BB3E17">
              <w:rPr>
                <w:noProof/>
                <w:webHidden/>
                <w:sz w:val="20"/>
                <w:szCs w:val="20"/>
              </w:rPr>
              <w:fldChar w:fldCharType="end"/>
            </w:r>
          </w:hyperlink>
        </w:p>
        <w:p w14:paraId="2D63FAFC" w14:textId="607B5177" w:rsidR="00BB3E17" w:rsidRPr="00BB3E17" w:rsidRDefault="00000000" w:rsidP="00BB3E17">
          <w:pPr>
            <w:pStyle w:val="Inhopg1"/>
            <w:tabs>
              <w:tab w:val="left" w:pos="1100"/>
              <w:tab w:val="right" w:leader="dot" w:pos="9060"/>
            </w:tabs>
            <w:spacing w:after="0" w:line="276" w:lineRule="auto"/>
            <w:jc w:val="both"/>
            <w:rPr>
              <w:rFonts w:cstheme="minorBidi"/>
              <w:noProof/>
              <w:sz w:val="20"/>
              <w:szCs w:val="20"/>
            </w:rPr>
          </w:pPr>
          <w:hyperlink w:anchor="_Toc153023791" w:history="1">
            <w:r w:rsidR="00BB3E17" w:rsidRPr="00BB3E17">
              <w:rPr>
                <w:rStyle w:val="Hyperlink"/>
                <w:rFonts w:cstheme="minorHAnsi"/>
                <w:bCs/>
                <w:noProof/>
                <w:sz w:val="20"/>
                <w:szCs w:val="20"/>
              </w:rPr>
              <w:t>Artikel 20</w:t>
            </w:r>
            <w:r w:rsidR="00BB3E17">
              <w:rPr>
                <w:rStyle w:val="Hyperlink"/>
                <w:rFonts w:cstheme="minorHAnsi"/>
                <w:bCs/>
                <w:noProof/>
                <w:sz w:val="20"/>
                <w:szCs w:val="20"/>
              </w:rPr>
              <w:t xml:space="preserve">: </w:t>
            </w:r>
            <w:r w:rsidR="00BB3E17">
              <w:rPr>
                <w:rStyle w:val="Hyperlink"/>
                <w:rFonts w:cstheme="minorHAnsi"/>
                <w:bCs/>
                <w:noProof/>
                <w:sz w:val="20"/>
                <w:szCs w:val="20"/>
              </w:rPr>
              <w:tab/>
              <w:t>I</w:t>
            </w:r>
            <w:r w:rsidR="00BB3E17" w:rsidRPr="00BB3E17">
              <w:rPr>
                <w:rStyle w:val="Hyperlink"/>
                <w:rFonts w:cstheme="minorHAnsi"/>
                <w:bCs/>
                <w:noProof/>
                <w:sz w:val="20"/>
                <w:szCs w:val="20"/>
              </w:rPr>
              <w:t>nwerkingtreding</w:t>
            </w:r>
            <w:r w:rsidR="00BB3E17" w:rsidRPr="00BB3E17">
              <w:rPr>
                <w:noProof/>
                <w:webHidden/>
                <w:sz w:val="20"/>
                <w:szCs w:val="20"/>
              </w:rPr>
              <w:tab/>
            </w:r>
            <w:r w:rsidR="00BB3E17" w:rsidRPr="00BB3E17">
              <w:rPr>
                <w:noProof/>
                <w:webHidden/>
                <w:sz w:val="20"/>
                <w:szCs w:val="20"/>
              </w:rPr>
              <w:fldChar w:fldCharType="begin"/>
            </w:r>
            <w:r w:rsidR="00BB3E17" w:rsidRPr="00BB3E17">
              <w:rPr>
                <w:noProof/>
                <w:webHidden/>
                <w:sz w:val="20"/>
                <w:szCs w:val="20"/>
              </w:rPr>
              <w:instrText xml:space="preserve"> PAGEREF _Toc153023791 \h </w:instrText>
            </w:r>
            <w:r w:rsidR="00BB3E17" w:rsidRPr="00BB3E17">
              <w:rPr>
                <w:noProof/>
                <w:webHidden/>
                <w:sz w:val="20"/>
                <w:szCs w:val="20"/>
              </w:rPr>
            </w:r>
            <w:r w:rsidR="00BB3E17" w:rsidRPr="00BB3E17">
              <w:rPr>
                <w:noProof/>
                <w:webHidden/>
                <w:sz w:val="20"/>
                <w:szCs w:val="20"/>
              </w:rPr>
              <w:fldChar w:fldCharType="separate"/>
            </w:r>
            <w:r w:rsidR="00BB3E17">
              <w:rPr>
                <w:noProof/>
                <w:webHidden/>
                <w:sz w:val="20"/>
                <w:szCs w:val="20"/>
              </w:rPr>
              <w:t>11</w:t>
            </w:r>
            <w:r w:rsidR="00BB3E17" w:rsidRPr="00BB3E17">
              <w:rPr>
                <w:noProof/>
                <w:webHidden/>
                <w:sz w:val="20"/>
                <w:szCs w:val="20"/>
              </w:rPr>
              <w:fldChar w:fldCharType="end"/>
            </w:r>
          </w:hyperlink>
        </w:p>
        <w:p w14:paraId="2810777A" w14:textId="2E3F6C5D" w:rsidR="005757B6" w:rsidRPr="00BB3E17" w:rsidRDefault="005757B6" w:rsidP="00BB3E17">
          <w:pPr>
            <w:spacing w:after="0" w:line="276" w:lineRule="auto"/>
            <w:jc w:val="both"/>
            <w:rPr>
              <w:rFonts w:cstheme="minorHAnsi"/>
              <w:b/>
              <w:bCs/>
            </w:rPr>
          </w:pPr>
          <w:r w:rsidRPr="00BB3E17">
            <w:rPr>
              <w:rFonts w:cstheme="minorHAnsi"/>
              <w:b/>
              <w:bCs/>
              <w:sz w:val="20"/>
              <w:szCs w:val="20"/>
            </w:rPr>
            <w:fldChar w:fldCharType="end"/>
          </w:r>
        </w:p>
      </w:sdtContent>
    </w:sdt>
    <w:p w14:paraId="79B32594" w14:textId="579A92C6" w:rsidR="00540E79" w:rsidRPr="00BB3E17" w:rsidRDefault="00540E79" w:rsidP="00BB3E17">
      <w:pPr>
        <w:pBdr>
          <w:top w:val="single" w:sz="4" w:space="1" w:color="auto"/>
        </w:pBdr>
        <w:spacing w:after="0" w:line="276" w:lineRule="auto"/>
        <w:jc w:val="both"/>
        <w:rPr>
          <w:rFonts w:cstheme="minorHAnsi"/>
          <w:b/>
          <w:bCs/>
        </w:rPr>
      </w:pPr>
    </w:p>
    <w:p w14:paraId="0835A274" w14:textId="77777777" w:rsidR="00540E79" w:rsidRPr="00BB3E17" w:rsidRDefault="00540E79" w:rsidP="00BB3E17">
      <w:pPr>
        <w:pBdr>
          <w:top w:val="single" w:sz="4" w:space="1" w:color="auto"/>
        </w:pBdr>
        <w:spacing w:after="0" w:line="276" w:lineRule="auto"/>
        <w:jc w:val="both"/>
        <w:rPr>
          <w:rFonts w:cstheme="minorHAnsi"/>
          <w:b/>
          <w:bCs/>
        </w:rPr>
      </w:pPr>
    </w:p>
    <w:p w14:paraId="5501FBD8" w14:textId="77777777" w:rsidR="00540E79" w:rsidRPr="00BB3E17" w:rsidRDefault="00540E79" w:rsidP="00BB3E17">
      <w:pPr>
        <w:pBdr>
          <w:top w:val="single" w:sz="4" w:space="1" w:color="auto"/>
        </w:pBdr>
        <w:spacing w:after="0" w:line="276" w:lineRule="auto"/>
        <w:jc w:val="both"/>
        <w:rPr>
          <w:rFonts w:cstheme="minorHAnsi"/>
          <w:b/>
          <w:bCs/>
        </w:rPr>
      </w:pPr>
    </w:p>
    <w:p w14:paraId="2DCC6FAE" w14:textId="77777777" w:rsidR="00540E79" w:rsidRPr="00BB3E17" w:rsidRDefault="00540E79" w:rsidP="00BB3E17">
      <w:pPr>
        <w:pBdr>
          <w:top w:val="single" w:sz="4" w:space="1" w:color="auto"/>
        </w:pBdr>
        <w:spacing w:after="0" w:line="276" w:lineRule="auto"/>
        <w:jc w:val="both"/>
        <w:rPr>
          <w:rFonts w:cstheme="minorHAnsi"/>
          <w:b/>
          <w:bCs/>
        </w:rPr>
      </w:pPr>
    </w:p>
    <w:p w14:paraId="700B701B" w14:textId="77777777" w:rsidR="00540E79" w:rsidRPr="00BB3E17" w:rsidRDefault="00540E79" w:rsidP="00BB3E17">
      <w:pPr>
        <w:pBdr>
          <w:top w:val="single" w:sz="4" w:space="1" w:color="auto"/>
        </w:pBdr>
        <w:spacing w:after="0" w:line="276" w:lineRule="auto"/>
        <w:jc w:val="both"/>
        <w:rPr>
          <w:rFonts w:cstheme="minorHAnsi"/>
          <w:b/>
          <w:bCs/>
        </w:rPr>
      </w:pPr>
    </w:p>
    <w:p w14:paraId="6EA6BF64" w14:textId="77777777" w:rsidR="00540E79" w:rsidRPr="00BB3E17" w:rsidRDefault="00540E79" w:rsidP="00BB3E17">
      <w:pPr>
        <w:pBdr>
          <w:top w:val="single" w:sz="4" w:space="1" w:color="auto"/>
        </w:pBdr>
        <w:spacing w:after="0" w:line="276" w:lineRule="auto"/>
        <w:jc w:val="both"/>
        <w:rPr>
          <w:rFonts w:cstheme="minorHAnsi"/>
          <w:b/>
          <w:bCs/>
        </w:rPr>
      </w:pPr>
    </w:p>
    <w:p w14:paraId="17B9F7A2" w14:textId="6033BC54" w:rsidR="00BB3E17" w:rsidRDefault="00BB3E17">
      <w:pPr>
        <w:rPr>
          <w:rFonts w:cstheme="minorHAnsi"/>
          <w:b/>
          <w:bCs/>
        </w:rPr>
      </w:pPr>
      <w:r>
        <w:rPr>
          <w:rFonts w:cstheme="minorHAnsi"/>
          <w:b/>
          <w:bCs/>
        </w:rPr>
        <w:br w:type="page"/>
      </w:r>
    </w:p>
    <w:p w14:paraId="44C7C1C5" w14:textId="3E616CE5" w:rsidR="00BC0E90" w:rsidRPr="00BB3E17" w:rsidRDefault="00BC0E90" w:rsidP="00BB3E17">
      <w:pPr>
        <w:pStyle w:val="Kop1"/>
        <w:spacing w:line="276" w:lineRule="auto"/>
        <w:jc w:val="both"/>
        <w:rPr>
          <w:rFonts w:cstheme="minorHAnsi"/>
          <w:bCs/>
          <w:sz w:val="20"/>
          <w:szCs w:val="20"/>
        </w:rPr>
      </w:pPr>
      <w:bookmarkStart w:id="0" w:name="_Toc153023771"/>
      <w:r w:rsidRPr="00BB3E17">
        <w:rPr>
          <w:rFonts w:cstheme="minorHAnsi"/>
          <w:bCs/>
          <w:sz w:val="20"/>
          <w:szCs w:val="20"/>
        </w:rPr>
        <w:lastRenderedPageBreak/>
        <w:t>INLEIDING</w:t>
      </w:r>
      <w:bookmarkEnd w:id="0"/>
    </w:p>
    <w:p w14:paraId="2490FCAB" w14:textId="487D8077" w:rsidR="00BB3E17" w:rsidRDefault="00BC0E90" w:rsidP="00BB3E17">
      <w:pPr>
        <w:pStyle w:val="Geenafstand"/>
        <w:spacing w:line="276" w:lineRule="auto"/>
        <w:jc w:val="both"/>
        <w:rPr>
          <w:rFonts w:cstheme="minorHAnsi"/>
          <w:sz w:val="20"/>
          <w:szCs w:val="20"/>
        </w:rPr>
      </w:pPr>
      <w:r w:rsidRPr="00BB3E17">
        <w:rPr>
          <w:rFonts w:cstheme="minorHAnsi"/>
          <w:sz w:val="20"/>
          <w:szCs w:val="20"/>
        </w:rPr>
        <w:t xml:space="preserve">De ZFB is een beroepsvereniging van zelfstandige en freelance bedrijfsartsen. Deze artsen verlenen diensten die bestaan uit bedrijfsgeneeskundige beoordeling en begeleiding bij arbeidsongeschiktheid alsmede preventieve bedrijfsgeneeskundige zorg die voorgeschreven en/of gewenst is. De leden zijn arts met de specialisatie Arbeid en gezondheid – bedrijfsgeneeskunde en staan ingeschreven in het BIG-register. </w:t>
      </w:r>
    </w:p>
    <w:p w14:paraId="3D233F98" w14:textId="77777777" w:rsidR="00BB3E17" w:rsidRDefault="00BC0E90" w:rsidP="00BB3E17">
      <w:pPr>
        <w:spacing w:before="240" w:after="0" w:line="276" w:lineRule="auto"/>
        <w:jc w:val="both"/>
        <w:rPr>
          <w:rFonts w:cstheme="minorHAnsi"/>
          <w:sz w:val="20"/>
          <w:szCs w:val="20"/>
        </w:rPr>
      </w:pPr>
      <w:r w:rsidRPr="00BB3E17">
        <w:rPr>
          <w:rFonts w:cstheme="minorHAnsi"/>
          <w:sz w:val="20"/>
          <w:szCs w:val="20"/>
        </w:rPr>
        <w:t>De intentie van de ZFB is om haar leden te faciliteren bij het bieden van goede zorg, die aansluit op de behoeften van de cliënt en die voldoet aan de algemeen en wettelijk geldende vereisten. In dit kader is het noodzakelijk duidelijk vast te leggen wat partijen van elkaar mogen verwachten en welke stappen genomen kunnen worden indien er (signalen van) onvrede over de zorg of diensten van de ZFB-leden ontstaat. Elke ZFB-er is op grond van wet- en regelgeving verplicht een klachtenregeling beschikbaar te stellen voor zijn cliënten. Daar ZFB-</w:t>
      </w:r>
      <w:proofErr w:type="spellStart"/>
      <w:r w:rsidRPr="00BB3E17">
        <w:rPr>
          <w:rFonts w:cstheme="minorHAnsi"/>
          <w:sz w:val="20"/>
          <w:szCs w:val="20"/>
        </w:rPr>
        <w:t>ers</w:t>
      </w:r>
      <w:proofErr w:type="spellEnd"/>
      <w:r w:rsidRPr="00BB3E17">
        <w:rPr>
          <w:rFonts w:cstheme="minorHAnsi"/>
          <w:sz w:val="20"/>
          <w:szCs w:val="20"/>
        </w:rPr>
        <w:t xml:space="preserve"> in sommige omstandigheden ook vallen onder de WKKGZ (Wet kwaliteit, klachten en geschillen zorg) is de onderhavige klachtenregeling hierop aangepast. De ZFB heeft deze klachtenregeling opgesteld en faciliteert bepaalde onderdelen van de klachtenregeling voor haar leden, hun cliënten en eventuele naasten. In de klachtenregeling zijn de algemene regels t.a.v. omgang met onvrede, ervaren tekorten of klachten beschreven. </w:t>
      </w:r>
    </w:p>
    <w:p w14:paraId="6ADBEA2E" w14:textId="61A97610" w:rsidR="00BC0E90" w:rsidRPr="00BB3E17" w:rsidRDefault="00BC0E90" w:rsidP="00BB3E17">
      <w:pPr>
        <w:spacing w:after="0" w:line="276" w:lineRule="auto"/>
        <w:jc w:val="both"/>
        <w:rPr>
          <w:rFonts w:cstheme="minorHAnsi"/>
          <w:sz w:val="20"/>
          <w:szCs w:val="20"/>
        </w:rPr>
      </w:pPr>
      <w:r w:rsidRPr="00BB3E17">
        <w:rPr>
          <w:rFonts w:cstheme="minorHAnsi"/>
          <w:sz w:val="20"/>
          <w:szCs w:val="20"/>
        </w:rPr>
        <w:t>Heeft u vragen over de aanpak van een klacht, wilt u advies of ondersteuning of heeft u vragen over de klachten</w:t>
      </w:r>
      <w:r w:rsidR="007A1933" w:rsidRPr="00BB3E17">
        <w:rPr>
          <w:rFonts w:cstheme="minorHAnsi"/>
          <w:sz w:val="20"/>
          <w:szCs w:val="20"/>
        </w:rPr>
        <w:t>procedure en/of het klachtenreglement</w:t>
      </w:r>
      <w:r w:rsidRPr="00BB3E17">
        <w:rPr>
          <w:rFonts w:cstheme="minorHAnsi"/>
          <w:sz w:val="20"/>
          <w:szCs w:val="20"/>
        </w:rPr>
        <w:t>?</w:t>
      </w:r>
    </w:p>
    <w:p w14:paraId="2DF0130B" w14:textId="77777777" w:rsidR="00443B4C" w:rsidRPr="00443B4C" w:rsidRDefault="00443B4C" w:rsidP="00443B4C">
      <w:pPr>
        <w:spacing w:after="0" w:line="240" w:lineRule="auto"/>
        <w:jc w:val="both"/>
        <w:rPr>
          <w:rFonts w:eastAsia="Times New Roman" w:cs="Times New Roman"/>
          <w:bCs/>
          <w:sz w:val="20"/>
          <w:szCs w:val="20"/>
        </w:rPr>
      </w:pPr>
      <w:r w:rsidRPr="00443B4C">
        <w:rPr>
          <w:rFonts w:eastAsia="Times New Roman" w:cs="Times New Roman"/>
          <w:bCs/>
          <w:sz w:val="20"/>
          <w:szCs w:val="20"/>
        </w:rPr>
        <w:t>Neem dan contact op met:</w:t>
      </w:r>
    </w:p>
    <w:p w14:paraId="6E174830" w14:textId="0945545E"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De</w:t>
      </w:r>
      <w:r w:rsidR="00443B4C" w:rsidRPr="00443B4C">
        <w:rPr>
          <w:rFonts w:eastAsia="Times New Roman" w:cs="Times New Roman"/>
          <w:bCs/>
          <w:sz w:val="20"/>
          <w:szCs w:val="20"/>
        </w:rPr>
        <w:t xml:space="preserve"> onafhankelijk klachtenfunctionaris Hielkje Libbenga </w:t>
      </w:r>
    </w:p>
    <w:p w14:paraId="0E394650" w14:textId="0E4E7A24"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Van</w:t>
      </w:r>
      <w:r w:rsidR="00443B4C" w:rsidRPr="00443B4C">
        <w:rPr>
          <w:rFonts w:eastAsia="Times New Roman" w:cs="Times New Roman"/>
          <w:bCs/>
          <w:sz w:val="20"/>
          <w:szCs w:val="20"/>
        </w:rPr>
        <w:t xml:space="preserve"> KAG Collectief ( </w:t>
      </w:r>
      <w:hyperlink r:id="rId8" w:history="1">
        <w:r w:rsidR="00443B4C" w:rsidRPr="00443B4C">
          <w:rPr>
            <w:rFonts w:eastAsia="Times New Roman" w:cs="Times New Roman"/>
            <w:bCs/>
            <w:sz w:val="20"/>
            <w:szCs w:val="20"/>
          </w:rPr>
          <w:t>www.kagcollectief.nl</w:t>
        </w:r>
      </w:hyperlink>
      <w:r w:rsidR="00443B4C" w:rsidRPr="00443B4C">
        <w:rPr>
          <w:rFonts w:eastAsia="Times New Roman" w:cs="Times New Roman"/>
          <w:bCs/>
          <w:sz w:val="20"/>
          <w:szCs w:val="20"/>
        </w:rPr>
        <w:t xml:space="preserve"> ) </w:t>
      </w:r>
    </w:p>
    <w:p w14:paraId="464B1BB1" w14:textId="504E0E45"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E-mail</w:t>
      </w:r>
      <w:r w:rsidR="00443B4C" w:rsidRPr="00443B4C">
        <w:rPr>
          <w:rFonts w:eastAsia="Times New Roman" w:cs="Times New Roman"/>
          <w:bCs/>
          <w:sz w:val="20"/>
          <w:szCs w:val="20"/>
        </w:rPr>
        <w:t xml:space="preserve">: </w:t>
      </w:r>
      <w:hyperlink r:id="rId9" w:history="1">
        <w:r w:rsidR="00443B4C" w:rsidRPr="00443B4C">
          <w:rPr>
            <w:rFonts w:eastAsia="Times New Roman" w:cs="Times New Roman"/>
            <w:bCs/>
            <w:color w:val="0563C1" w:themeColor="hyperlink"/>
            <w:sz w:val="20"/>
            <w:szCs w:val="20"/>
            <w:u w:val="single"/>
          </w:rPr>
          <w:t>klacht@kagcollectief.nl</w:t>
        </w:r>
      </w:hyperlink>
      <w:r w:rsidR="00443B4C" w:rsidRPr="00443B4C">
        <w:rPr>
          <w:rFonts w:eastAsia="Times New Roman" w:cs="Times New Roman"/>
          <w:bCs/>
          <w:sz w:val="20"/>
          <w:szCs w:val="20"/>
        </w:rPr>
        <w:t xml:space="preserve"> </w:t>
      </w:r>
    </w:p>
    <w:p w14:paraId="4A722AB8" w14:textId="02191271"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Telefoonnummer</w:t>
      </w:r>
      <w:r w:rsidR="00443B4C" w:rsidRPr="00443B4C">
        <w:rPr>
          <w:rFonts w:eastAsia="Times New Roman" w:cs="Times New Roman"/>
          <w:bCs/>
          <w:sz w:val="20"/>
          <w:szCs w:val="20"/>
        </w:rPr>
        <w:t xml:space="preserve">: 06- 28 57 63 66 </w:t>
      </w:r>
    </w:p>
    <w:p w14:paraId="18DDB162" w14:textId="7106C76C"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Bij</w:t>
      </w:r>
      <w:r w:rsidR="00443B4C" w:rsidRPr="00443B4C">
        <w:rPr>
          <w:rFonts w:eastAsia="Times New Roman" w:cs="Times New Roman"/>
          <w:bCs/>
          <w:sz w:val="20"/>
          <w:szCs w:val="20"/>
        </w:rPr>
        <w:t xml:space="preserve"> geen gehoor: Esther Zachariasse, </w:t>
      </w:r>
      <w:hyperlink r:id="rId10" w:history="1">
        <w:r w:rsidR="00443B4C" w:rsidRPr="00443B4C">
          <w:rPr>
            <w:rFonts w:eastAsia="Times New Roman" w:cs="Times New Roman"/>
            <w:bCs/>
            <w:color w:val="0563C1" w:themeColor="hyperlink"/>
            <w:sz w:val="20"/>
            <w:szCs w:val="20"/>
            <w:u w:val="single"/>
          </w:rPr>
          <w:t>info@kagcollectief.nl</w:t>
        </w:r>
      </w:hyperlink>
    </w:p>
    <w:p w14:paraId="0BEABC98" w14:textId="7F232CB5" w:rsidR="00443B4C" w:rsidRPr="00443B4C" w:rsidRDefault="00567786" w:rsidP="00443B4C">
      <w:pPr>
        <w:numPr>
          <w:ilvl w:val="0"/>
          <w:numId w:val="39"/>
        </w:numPr>
        <w:spacing w:after="0" w:line="240" w:lineRule="auto"/>
        <w:jc w:val="both"/>
        <w:rPr>
          <w:rFonts w:eastAsia="Times New Roman" w:cs="Times New Roman"/>
          <w:bCs/>
          <w:sz w:val="20"/>
          <w:szCs w:val="20"/>
        </w:rPr>
      </w:pPr>
      <w:r w:rsidRPr="00443B4C">
        <w:rPr>
          <w:rFonts w:eastAsia="Times New Roman" w:cs="Times New Roman"/>
          <w:bCs/>
          <w:sz w:val="20"/>
          <w:szCs w:val="20"/>
        </w:rPr>
        <w:t>Telefoonnummer</w:t>
      </w:r>
      <w:r w:rsidR="00443B4C" w:rsidRPr="00443B4C">
        <w:rPr>
          <w:rFonts w:eastAsia="Times New Roman" w:cs="Times New Roman"/>
          <w:bCs/>
          <w:sz w:val="20"/>
          <w:szCs w:val="20"/>
        </w:rPr>
        <w:t xml:space="preserve">: 06- 12300085 </w:t>
      </w:r>
    </w:p>
    <w:p w14:paraId="11B3CE1D" w14:textId="64EEE939" w:rsidR="00BC0E90" w:rsidRPr="00BB3E17" w:rsidRDefault="00BC0E90" w:rsidP="00BB3E17">
      <w:pPr>
        <w:pStyle w:val="Geenafstand"/>
        <w:spacing w:line="276" w:lineRule="auto"/>
        <w:ind w:left="360"/>
        <w:jc w:val="both"/>
        <w:rPr>
          <w:rFonts w:cstheme="minorHAnsi"/>
          <w:b/>
          <w:bCs/>
          <w:sz w:val="20"/>
          <w:szCs w:val="20"/>
        </w:rPr>
      </w:pPr>
    </w:p>
    <w:p w14:paraId="3C473D9C" w14:textId="77777777" w:rsidR="00BC0E90" w:rsidRPr="00BB3E17" w:rsidRDefault="00BC0E90" w:rsidP="00BB3E17">
      <w:pPr>
        <w:spacing w:after="0" w:line="276" w:lineRule="auto"/>
        <w:jc w:val="both"/>
        <w:rPr>
          <w:rFonts w:cstheme="minorHAnsi"/>
          <w:b/>
          <w:bCs/>
          <w:sz w:val="20"/>
          <w:szCs w:val="20"/>
        </w:rPr>
      </w:pPr>
      <w:r w:rsidRPr="00BB3E17">
        <w:rPr>
          <w:rFonts w:cstheme="minorHAnsi"/>
          <w:b/>
          <w:bCs/>
          <w:sz w:val="20"/>
          <w:szCs w:val="20"/>
        </w:rPr>
        <w:br w:type="page"/>
      </w:r>
    </w:p>
    <w:p w14:paraId="350A6C28" w14:textId="5ED0056B" w:rsidR="00377616" w:rsidRPr="00BB3E17" w:rsidRDefault="00377616" w:rsidP="00BB3E17">
      <w:pPr>
        <w:pStyle w:val="Kop1"/>
        <w:spacing w:line="276" w:lineRule="auto"/>
        <w:jc w:val="both"/>
        <w:rPr>
          <w:rFonts w:cstheme="minorHAnsi"/>
          <w:bCs/>
          <w:sz w:val="20"/>
          <w:szCs w:val="20"/>
        </w:rPr>
      </w:pPr>
      <w:bookmarkStart w:id="1" w:name="_Toc153023772"/>
      <w:r w:rsidRPr="00BB3E17">
        <w:rPr>
          <w:rFonts w:cstheme="minorHAnsi"/>
          <w:bCs/>
          <w:sz w:val="20"/>
          <w:szCs w:val="20"/>
        </w:rPr>
        <w:lastRenderedPageBreak/>
        <w:t>Artikel 1:</w:t>
      </w:r>
      <w:r w:rsidR="00BB3E17">
        <w:rPr>
          <w:rFonts w:cstheme="minorHAnsi"/>
          <w:bCs/>
          <w:sz w:val="20"/>
          <w:szCs w:val="20"/>
        </w:rPr>
        <w:t xml:space="preserve"> B</w:t>
      </w:r>
      <w:r w:rsidRPr="00BB3E17">
        <w:rPr>
          <w:rFonts w:cstheme="minorHAnsi"/>
          <w:bCs/>
          <w:sz w:val="20"/>
          <w:szCs w:val="20"/>
        </w:rPr>
        <w:t>egripsomschrijvingen</w:t>
      </w:r>
      <w:bookmarkEnd w:id="1"/>
    </w:p>
    <w:p w14:paraId="272F5CC7" w14:textId="6704B364" w:rsidR="007A1933" w:rsidRPr="00BB3E17" w:rsidRDefault="00377616"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Aangeklaagde</w:t>
      </w:r>
      <w:r w:rsidRPr="00BB3E17">
        <w:rPr>
          <w:rFonts w:cstheme="minorHAnsi"/>
          <w:sz w:val="20"/>
          <w:szCs w:val="20"/>
        </w:rPr>
        <w:t>:</w:t>
      </w:r>
      <w:r w:rsidR="00BB3E17">
        <w:rPr>
          <w:rFonts w:cstheme="minorHAnsi"/>
          <w:sz w:val="20"/>
          <w:szCs w:val="20"/>
        </w:rPr>
        <w:t xml:space="preserve"> D</w:t>
      </w:r>
      <w:r w:rsidR="00850CAE" w:rsidRPr="00BB3E17">
        <w:rPr>
          <w:rFonts w:cstheme="minorHAnsi"/>
          <w:sz w:val="20"/>
          <w:szCs w:val="20"/>
        </w:rPr>
        <w:t>egene over wie een klacht is ingediend dan wel degene die</w:t>
      </w:r>
      <w:r w:rsidR="004E4BEE" w:rsidRPr="00BB3E17">
        <w:rPr>
          <w:rFonts w:cstheme="minorHAnsi"/>
          <w:sz w:val="20"/>
          <w:szCs w:val="20"/>
        </w:rPr>
        <w:t xml:space="preserve"> de </w:t>
      </w:r>
      <w:r w:rsidR="00850CAE" w:rsidRPr="00BB3E17">
        <w:rPr>
          <w:rFonts w:cstheme="minorHAnsi"/>
          <w:sz w:val="20"/>
          <w:szCs w:val="20"/>
        </w:rPr>
        <w:t>verantwoordelijkheid draagt voor het handelen waarop de klachtbetrekking heeft</w:t>
      </w:r>
      <w:r w:rsidR="00D433B7" w:rsidRPr="00BB3E17">
        <w:rPr>
          <w:rFonts w:cstheme="minorHAnsi"/>
          <w:sz w:val="20"/>
          <w:szCs w:val="20"/>
        </w:rPr>
        <w:t>;</w:t>
      </w:r>
      <w:r w:rsidR="00850CAE" w:rsidRPr="00BB3E17">
        <w:rPr>
          <w:rFonts w:cstheme="minorHAnsi"/>
          <w:sz w:val="20"/>
          <w:szCs w:val="20"/>
        </w:rPr>
        <w:t xml:space="preserve"> </w:t>
      </w:r>
    </w:p>
    <w:p w14:paraId="19D59811" w14:textId="7E3027C3" w:rsidR="007A1933" w:rsidRPr="00BB3E17" w:rsidRDefault="00377616"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Cliënt</w:t>
      </w:r>
      <w:r w:rsidRPr="00BB3E17">
        <w:rPr>
          <w:rFonts w:cstheme="minorHAnsi"/>
          <w:sz w:val="20"/>
          <w:szCs w:val="20"/>
        </w:rPr>
        <w:t>:</w:t>
      </w:r>
      <w:r w:rsidR="00BB3E17">
        <w:rPr>
          <w:rFonts w:cstheme="minorHAnsi"/>
          <w:sz w:val="20"/>
          <w:szCs w:val="20"/>
        </w:rPr>
        <w:t xml:space="preserve"> </w:t>
      </w:r>
      <w:r w:rsidR="00850CAE" w:rsidRPr="00BB3E17">
        <w:rPr>
          <w:rFonts w:cstheme="minorHAnsi"/>
          <w:sz w:val="20"/>
          <w:szCs w:val="20"/>
        </w:rPr>
        <w:t>N</w:t>
      </w:r>
      <w:r w:rsidRPr="00BB3E17">
        <w:rPr>
          <w:rFonts w:cstheme="minorHAnsi"/>
          <w:sz w:val="20"/>
          <w:szCs w:val="20"/>
        </w:rPr>
        <w:t xml:space="preserve">atuurlijk persoon die gebruik wil maken, maakt of heeft gemaakt van de dienstverlening van een </w:t>
      </w:r>
      <w:r w:rsidR="00D15E65" w:rsidRPr="00BB3E17">
        <w:rPr>
          <w:rFonts w:cstheme="minorHAnsi"/>
          <w:sz w:val="20"/>
          <w:szCs w:val="20"/>
        </w:rPr>
        <w:t>bedrijfsarts</w:t>
      </w:r>
      <w:r w:rsidR="007A1933" w:rsidRPr="00BB3E17">
        <w:rPr>
          <w:rFonts w:cstheme="minorHAnsi"/>
          <w:sz w:val="20"/>
          <w:szCs w:val="20"/>
        </w:rPr>
        <w:t>;</w:t>
      </w:r>
    </w:p>
    <w:p w14:paraId="5C8FB2A4" w14:textId="78C51C89" w:rsidR="007A1933" w:rsidRPr="00BB3E17" w:rsidRDefault="00850CAE"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Geschil</w:t>
      </w:r>
      <w:r w:rsidRPr="00BB3E17">
        <w:rPr>
          <w:rFonts w:cstheme="minorHAnsi"/>
          <w:sz w:val="20"/>
          <w:szCs w:val="20"/>
        </w:rPr>
        <w:t>:</w:t>
      </w:r>
      <w:r w:rsidR="00BB3E17">
        <w:rPr>
          <w:rFonts w:cstheme="minorHAnsi"/>
          <w:sz w:val="20"/>
          <w:szCs w:val="20"/>
        </w:rPr>
        <w:t xml:space="preserve"> </w:t>
      </w:r>
      <w:r w:rsidRPr="00BB3E17">
        <w:rPr>
          <w:rFonts w:cstheme="minorHAnsi"/>
          <w:sz w:val="20"/>
          <w:szCs w:val="20"/>
        </w:rPr>
        <w:t>Een klacht die na behandeling conform deze regeling niet naar tevredenheid van de klager is opgelost en de klager daar niet in berust</w:t>
      </w:r>
      <w:r w:rsidR="007A1933" w:rsidRPr="00BB3E17">
        <w:rPr>
          <w:rFonts w:cstheme="minorHAnsi"/>
          <w:sz w:val="20"/>
          <w:szCs w:val="20"/>
        </w:rPr>
        <w:t>;</w:t>
      </w:r>
    </w:p>
    <w:p w14:paraId="49A8EE43" w14:textId="77777777" w:rsidR="00BB3E17" w:rsidRDefault="003541D3"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Geschillencommissie</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 xml:space="preserve">De externe geschillencommissie Stichting Zorggeschil waarbij de </w:t>
      </w:r>
      <w:r w:rsidR="00D15E65" w:rsidRPr="00BB3E17">
        <w:rPr>
          <w:rFonts w:cstheme="minorHAnsi"/>
          <w:sz w:val="20"/>
          <w:szCs w:val="20"/>
        </w:rPr>
        <w:t>bedrijfsarts</w:t>
      </w:r>
      <w:r w:rsidRPr="00BB3E17">
        <w:rPr>
          <w:rFonts w:cstheme="minorHAnsi"/>
          <w:sz w:val="20"/>
          <w:szCs w:val="20"/>
        </w:rPr>
        <w:t xml:space="preserve"> </w:t>
      </w:r>
    </w:p>
    <w:p w14:paraId="3B3EC484" w14:textId="4629B8F2" w:rsidR="007A1933" w:rsidRPr="00BB3E17" w:rsidRDefault="003541D3" w:rsidP="00BB3E17">
      <w:pPr>
        <w:pStyle w:val="Geenafstand"/>
        <w:spacing w:line="276" w:lineRule="auto"/>
        <w:ind w:left="360"/>
        <w:jc w:val="both"/>
        <w:rPr>
          <w:rFonts w:cstheme="minorHAnsi"/>
          <w:sz w:val="20"/>
          <w:szCs w:val="20"/>
        </w:rPr>
      </w:pPr>
      <w:r w:rsidRPr="00BB3E17">
        <w:rPr>
          <w:rFonts w:cstheme="minorHAnsi"/>
          <w:sz w:val="20"/>
          <w:szCs w:val="20"/>
        </w:rPr>
        <w:t>– conform de vereisten van de WKKGZ – zich heeft aangesloten</w:t>
      </w:r>
      <w:r w:rsidR="007A1933" w:rsidRPr="00BB3E17">
        <w:rPr>
          <w:rFonts w:cstheme="minorHAnsi"/>
          <w:sz w:val="20"/>
          <w:szCs w:val="20"/>
        </w:rPr>
        <w:t>;</w:t>
      </w:r>
    </w:p>
    <w:p w14:paraId="7BD6F292" w14:textId="3C19F993" w:rsidR="007A1933" w:rsidRPr="00BB3E17" w:rsidRDefault="00BB3E17"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H</w:t>
      </w:r>
      <w:r w:rsidR="003541D3" w:rsidRPr="00BB3E17">
        <w:rPr>
          <w:rFonts w:cstheme="minorHAnsi"/>
          <w:b/>
          <w:bCs/>
          <w:sz w:val="20"/>
          <w:szCs w:val="20"/>
        </w:rPr>
        <w:t>ij/</w:t>
      </w:r>
      <w:r w:rsidRPr="00BB3E17">
        <w:rPr>
          <w:rFonts w:cstheme="minorHAnsi"/>
          <w:b/>
          <w:bCs/>
          <w:sz w:val="20"/>
          <w:szCs w:val="20"/>
        </w:rPr>
        <w:t>zij</w:t>
      </w:r>
      <w:r w:rsidRPr="00BB3E17">
        <w:rPr>
          <w:rFonts w:cstheme="minorHAnsi"/>
          <w:sz w:val="20"/>
          <w:szCs w:val="20"/>
        </w:rPr>
        <w:t>: In</w:t>
      </w:r>
      <w:r w:rsidR="003541D3" w:rsidRPr="00BB3E17">
        <w:rPr>
          <w:rFonts w:cstheme="minorHAnsi"/>
          <w:sz w:val="20"/>
          <w:szCs w:val="20"/>
        </w:rPr>
        <w:t xml:space="preserve"> deze regeling wordt de “hij” vorm gebruikt. Waar “hij” staat kan ook “zij” worden gelezen</w:t>
      </w:r>
      <w:r w:rsidR="007A1933" w:rsidRPr="00BB3E17">
        <w:rPr>
          <w:rFonts w:cstheme="minorHAnsi"/>
          <w:sz w:val="20"/>
          <w:szCs w:val="20"/>
        </w:rPr>
        <w:t>;</w:t>
      </w:r>
    </w:p>
    <w:p w14:paraId="3DC70D30" w14:textId="22798381" w:rsidR="007A1933" w:rsidRPr="00BB3E17" w:rsidRDefault="00850CAE"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Klacht</w:t>
      </w:r>
      <w:r w:rsidRPr="00BB3E17">
        <w:rPr>
          <w:rFonts w:cstheme="minorHAnsi"/>
          <w:sz w:val="20"/>
          <w:szCs w:val="20"/>
        </w:rPr>
        <w:t>:</w:t>
      </w:r>
      <w:r w:rsidR="00BB3E17">
        <w:rPr>
          <w:rFonts w:cstheme="minorHAnsi"/>
          <w:sz w:val="20"/>
          <w:szCs w:val="20"/>
        </w:rPr>
        <w:t xml:space="preserve"> </w:t>
      </w:r>
      <w:r w:rsidRPr="00BB3E17">
        <w:rPr>
          <w:rFonts w:cstheme="minorHAnsi"/>
          <w:sz w:val="20"/>
          <w:szCs w:val="20"/>
        </w:rPr>
        <w:t xml:space="preserve">Iedere uiting van onvrede over een handelen of nalaten jegens een cliënt </w:t>
      </w:r>
      <w:r w:rsidR="00BB3E17" w:rsidRPr="00BB3E17">
        <w:rPr>
          <w:rFonts w:cstheme="minorHAnsi"/>
          <w:sz w:val="20"/>
          <w:szCs w:val="20"/>
        </w:rPr>
        <w:t>in het</w:t>
      </w:r>
      <w:r w:rsidRPr="00BB3E17">
        <w:rPr>
          <w:rFonts w:cstheme="minorHAnsi"/>
          <w:sz w:val="20"/>
          <w:szCs w:val="20"/>
        </w:rPr>
        <w:t xml:space="preserve"> kader van de dienstverlening door een </w:t>
      </w:r>
      <w:r w:rsidR="00D15E65" w:rsidRPr="00BB3E17">
        <w:rPr>
          <w:rFonts w:cstheme="minorHAnsi"/>
          <w:sz w:val="20"/>
          <w:szCs w:val="20"/>
        </w:rPr>
        <w:t>bedrijfsarts</w:t>
      </w:r>
      <w:r w:rsidRPr="00BB3E17">
        <w:rPr>
          <w:rFonts w:cstheme="minorHAnsi"/>
          <w:sz w:val="20"/>
          <w:szCs w:val="20"/>
        </w:rPr>
        <w:t xml:space="preserve"> of betrekking hebbend op de organisatorische aspecten daarvan</w:t>
      </w:r>
      <w:r w:rsidR="007A1933" w:rsidRPr="00BB3E17">
        <w:rPr>
          <w:rFonts w:cstheme="minorHAnsi"/>
          <w:sz w:val="20"/>
          <w:szCs w:val="20"/>
        </w:rPr>
        <w:t>;</w:t>
      </w:r>
    </w:p>
    <w:p w14:paraId="1A72B3EF" w14:textId="1543CD18" w:rsidR="007A1933" w:rsidRPr="00BB3E17" w:rsidRDefault="00850CAE"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Klager</w:t>
      </w:r>
      <w:r w:rsidRPr="00BB3E17">
        <w:rPr>
          <w:rFonts w:cstheme="minorHAnsi"/>
          <w:sz w:val="20"/>
          <w:szCs w:val="20"/>
        </w:rPr>
        <w:t>:</w:t>
      </w:r>
      <w:r w:rsidR="00BB3E17">
        <w:rPr>
          <w:rFonts w:cstheme="minorHAnsi"/>
          <w:sz w:val="20"/>
          <w:szCs w:val="20"/>
        </w:rPr>
        <w:t xml:space="preserve"> </w:t>
      </w:r>
      <w:r w:rsidRPr="00BB3E17">
        <w:rPr>
          <w:rFonts w:cstheme="minorHAnsi"/>
          <w:sz w:val="20"/>
          <w:szCs w:val="20"/>
        </w:rPr>
        <w:t>De persoon die een klacht indient, zijnde de cliënt of diens wettelijke of gemachtigd vertegenwoordiger, diens zaakwaarnemer, naaste of de nabestaande(n)</w:t>
      </w:r>
      <w:r w:rsidR="007A1933" w:rsidRPr="00BB3E17">
        <w:rPr>
          <w:rFonts w:cstheme="minorHAnsi"/>
          <w:sz w:val="20"/>
          <w:szCs w:val="20"/>
        </w:rPr>
        <w:t>;</w:t>
      </w:r>
    </w:p>
    <w:p w14:paraId="119F0857" w14:textId="3CA3CBEA" w:rsidR="007A1933" w:rsidRPr="00BB3E17" w:rsidRDefault="00850CAE"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Klachtenfunctionaris</w:t>
      </w:r>
      <w:r w:rsidRPr="00BB3E17">
        <w:rPr>
          <w:rFonts w:cstheme="minorHAnsi"/>
          <w:sz w:val="20"/>
          <w:szCs w:val="20"/>
        </w:rPr>
        <w:t>:</w:t>
      </w:r>
      <w:r w:rsidR="003541D3" w:rsidRPr="00BB3E17">
        <w:rPr>
          <w:rFonts w:cstheme="minorHAnsi"/>
          <w:sz w:val="20"/>
          <w:szCs w:val="20"/>
        </w:rPr>
        <w:t xml:space="preserve"> De functionaris die vanuit een onafhankelijke en onpartijdige positie </w:t>
      </w:r>
      <w:r w:rsidR="00BB3E17" w:rsidRPr="00BB3E17">
        <w:rPr>
          <w:rFonts w:cstheme="minorHAnsi"/>
          <w:sz w:val="20"/>
          <w:szCs w:val="20"/>
        </w:rPr>
        <w:t>klagers voorziet</w:t>
      </w:r>
      <w:r w:rsidR="003541D3" w:rsidRPr="00BB3E17">
        <w:rPr>
          <w:rFonts w:cstheme="minorHAnsi"/>
          <w:sz w:val="20"/>
          <w:szCs w:val="20"/>
        </w:rPr>
        <w:t xml:space="preserve"> van informatie, advies en bijstand teneinde (intern en/of extern) een klacht in te kunnen dienen en die klagers en aangeklaagden begeleidt bij het (zo mogelijk) oplossen van problemen en/of herstel van de relatie</w:t>
      </w:r>
      <w:r w:rsidR="007A1933" w:rsidRPr="00BB3E17">
        <w:rPr>
          <w:rFonts w:cstheme="minorHAnsi"/>
          <w:sz w:val="20"/>
          <w:szCs w:val="20"/>
        </w:rPr>
        <w:t>;</w:t>
      </w:r>
    </w:p>
    <w:p w14:paraId="4FD682CE" w14:textId="09A3649D" w:rsidR="007A1933" w:rsidRPr="00BB3E17" w:rsidRDefault="003541D3"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Klachtenopvang</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 xml:space="preserve">Het aanhoren van de klacht, het verstrekken van informatie en </w:t>
      </w:r>
      <w:r w:rsidRPr="00BB3E17">
        <w:rPr>
          <w:rFonts w:cstheme="minorHAnsi"/>
          <w:sz w:val="20"/>
          <w:szCs w:val="20"/>
        </w:rPr>
        <w:tab/>
        <w:t>advies en het bieden van bijstand bij de klachtenafhandeling</w:t>
      </w:r>
      <w:r w:rsidR="007A1933" w:rsidRPr="00BB3E17">
        <w:rPr>
          <w:rFonts w:cstheme="minorHAnsi"/>
          <w:sz w:val="20"/>
          <w:szCs w:val="20"/>
        </w:rPr>
        <w:t>;</w:t>
      </w:r>
    </w:p>
    <w:p w14:paraId="09E75E19" w14:textId="25289318" w:rsidR="007A1933" w:rsidRPr="00BB3E17" w:rsidRDefault="000455E9"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Klachtenafhandeling</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De handelingen, procedures en/of klachteninstantie die betrekking hebben op de omgang met klachten van cliënten en hun naasten</w:t>
      </w:r>
      <w:r w:rsidR="007A1933" w:rsidRPr="00BB3E17">
        <w:rPr>
          <w:rFonts w:cstheme="minorHAnsi"/>
          <w:sz w:val="20"/>
          <w:szCs w:val="20"/>
        </w:rPr>
        <w:t>;</w:t>
      </w:r>
    </w:p>
    <w:p w14:paraId="56594002" w14:textId="2A8A8CC0" w:rsidR="007A1933" w:rsidRPr="00BB3E17" w:rsidRDefault="003541D3"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Klachtenbemiddeling</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De begeleiding door de klachtenfunctionaris van klager en aangeklaagde bij het zoeken naar een bevredigende oplossing van de klacht</w:t>
      </w:r>
      <w:r w:rsidR="007A1933" w:rsidRPr="00BB3E17">
        <w:rPr>
          <w:rFonts w:cstheme="minorHAnsi"/>
          <w:sz w:val="20"/>
          <w:szCs w:val="20"/>
        </w:rPr>
        <w:t>;</w:t>
      </w:r>
    </w:p>
    <w:p w14:paraId="6C807C89" w14:textId="48C13B64" w:rsidR="007A1933" w:rsidRPr="00BB3E17" w:rsidRDefault="003541D3" w:rsidP="00BB3E17">
      <w:pPr>
        <w:pStyle w:val="Geenafstand"/>
        <w:numPr>
          <w:ilvl w:val="0"/>
          <w:numId w:val="44"/>
        </w:numPr>
        <w:spacing w:line="276" w:lineRule="auto"/>
        <w:jc w:val="both"/>
        <w:rPr>
          <w:rFonts w:cstheme="minorHAnsi"/>
          <w:sz w:val="20"/>
          <w:szCs w:val="20"/>
        </w:rPr>
      </w:pPr>
      <w:r w:rsidRPr="00BB3E17">
        <w:rPr>
          <w:rFonts w:cstheme="minorHAnsi"/>
          <w:b/>
          <w:bCs/>
          <w:sz w:val="20"/>
          <w:szCs w:val="20"/>
        </w:rPr>
        <w:t>Naaste</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Een natuurlijk persoon in de omgeving van de cliënt die optreedt als diens (informele) vertegenwoordiger</w:t>
      </w:r>
      <w:r w:rsidR="007A1933" w:rsidRPr="00BB3E17">
        <w:rPr>
          <w:rFonts w:cstheme="minorHAnsi"/>
          <w:sz w:val="20"/>
          <w:szCs w:val="20"/>
        </w:rPr>
        <w:t>;</w:t>
      </w:r>
    </w:p>
    <w:p w14:paraId="7FFC061F" w14:textId="4E3A4674" w:rsidR="003541D3" w:rsidRPr="00BB3E17" w:rsidRDefault="003541D3" w:rsidP="00BB3E17">
      <w:pPr>
        <w:pStyle w:val="Geenafstand"/>
        <w:numPr>
          <w:ilvl w:val="0"/>
          <w:numId w:val="44"/>
        </w:numPr>
        <w:spacing w:line="276" w:lineRule="auto"/>
        <w:jc w:val="both"/>
        <w:rPr>
          <w:rFonts w:cstheme="minorHAnsi"/>
          <w:b/>
          <w:bCs/>
          <w:sz w:val="20"/>
          <w:szCs w:val="20"/>
        </w:rPr>
      </w:pPr>
      <w:r w:rsidRPr="00BB3E17">
        <w:rPr>
          <w:rFonts w:cstheme="minorHAnsi"/>
          <w:b/>
          <w:bCs/>
          <w:sz w:val="20"/>
          <w:szCs w:val="20"/>
        </w:rPr>
        <w:t>WKKGZ</w:t>
      </w:r>
      <w:r w:rsidRPr="00BB3E17">
        <w:rPr>
          <w:rFonts w:cstheme="minorHAnsi"/>
          <w:sz w:val="20"/>
          <w:szCs w:val="20"/>
        </w:rPr>
        <w:t>:</w:t>
      </w:r>
      <w:r w:rsidR="007A1933" w:rsidRPr="00BB3E17">
        <w:rPr>
          <w:rFonts w:cstheme="minorHAnsi"/>
          <w:sz w:val="20"/>
          <w:szCs w:val="20"/>
        </w:rPr>
        <w:t xml:space="preserve"> </w:t>
      </w:r>
      <w:r w:rsidRPr="00BB3E17">
        <w:rPr>
          <w:rFonts w:cstheme="minorHAnsi"/>
          <w:sz w:val="20"/>
          <w:szCs w:val="20"/>
        </w:rPr>
        <w:t xml:space="preserve">Wet Kwaliteit, klachten en geschillen zorg; </w:t>
      </w:r>
      <w:r w:rsidR="000455E9" w:rsidRPr="00BB3E17">
        <w:rPr>
          <w:rFonts w:cstheme="minorHAnsi"/>
          <w:sz w:val="20"/>
          <w:szCs w:val="20"/>
        </w:rPr>
        <w:t xml:space="preserve">de wet waarin is vastgelegd wat er moet gebeuren met een klacht met als doel openheid over klachten, ongewenste gebeurtenissen en ervan leren. </w:t>
      </w:r>
    </w:p>
    <w:p w14:paraId="15A21600" w14:textId="6742FD35" w:rsidR="00C041AD" w:rsidRPr="00BB3E17" w:rsidRDefault="00C041AD" w:rsidP="00BB3E17">
      <w:pPr>
        <w:pStyle w:val="Stijl1"/>
        <w:spacing w:line="276" w:lineRule="auto"/>
        <w:jc w:val="both"/>
        <w:rPr>
          <w:rFonts w:cstheme="minorHAnsi"/>
          <w:bCs/>
          <w:sz w:val="20"/>
          <w:szCs w:val="20"/>
        </w:rPr>
      </w:pPr>
      <w:bookmarkStart w:id="2" w:name="_Toc153023773"/>
      <w:r w:rsidRPr="00BB3E17">
        <w:rPr>
          <w:rFonts w:cstheme="minorHAnsi"/>
          <w:bCs/>
          <w:sz w:val="20"/>
          <w:szCs w:val="20"/>
        </w:rPr>
        <w:t>Artikel 2</w:t>
      </w:r>
      <w:r w:rsidR="00404F03" w:rsidRPr="00BB3E17">
        <w:rPr>
          <w:rFonts w:cstheme="minorHAnsi"/>
          <w:bCs/>
          <w:sz w:val="20"/>
          <w:szCs w:val="20"/>
        </w:rPr>
        <w:t>:</w:t>
      </w:r>
      <w:r w:rsidR="00BB3E17">
        <w:rPr>
          <w:rFonts w:cstheme="minorHAnsi"/>
          <w:bCs/>
          <w:sz w:val="20"/>
          <w:szCs w:val="20"/>
        </w:rPr>
        <w:t xml:space="preserve"> D</w:t>
      </w:r>
      <w:r w:rsidRPr="00BB3E17">
        <w:rPr>
          <w:rFonts w:cstheme="minorHAnsi"/>
          <w:bCs/>
          <w:sz w:val="20"/>
          <w:szCs w:val="20"/>
        </w:rPr>
        <w:t>oelstellingen klachtenregeling</w:t>
      </w:r>
      <w:bookmarkEnd w:id="2"/>
    </w:p>
    <w:p w14:paraId="0632AAF7" w14:textId="1FB7F4EF" w:rsidR="00C041AD" w:rsidRPr="00BB3E17" w:rsidRDefault="00C041AD" w:rsidP="00BB3E17">
      <w:pPr>
        <w:spacing w:after="0" w:line="276" w:lineRule="auto"/>
        <w:jc w:val="both"/>
        <w:rPr>
          <w:rFonts w:cstheme="minorHAnsi"/>
          <w:sz w:val="20"/>
          <w:szCs w:val="20"/>
        </w:rPr>
      </w:pPr>
      <w:r w:rsidRPr="00BB3E17">
        <w:rPr>
          <w:rFonts w:cstheme="minorHAnsi"/>
          <w:sz w:val="20"/>
          <w:szCs w:val="20"/>
        </w:rPr>
        <w:t>De klachtenregeling heeft tot doel:</w:t>
      </w:r>
    </w:p>
    <w:p w14:paraId="60D5693F" w14:textId="77777777" w:rsidR="00C041AD" w:rsidRPr="00BB3E17" w:rsidRDefault="00C041AD" w:rsidP="00BB3E17">
      <w:pPr>
        <w:pStyle w:val="Geenafstand"/>
        <w:numPr>
          <w:ilvl w:val="0"/>
          <w:numId w:val="1"/>
        </w:numPr>
        <w:spacing w:line="276" w:lineRule="auto"/>
        <w:jc w:val="both"/>
        <w:rPr>
          <w:rFonts w:cstheme="minorHAnsi"/>
          <w:sz w:val="20"/>
          <w:szCs w:val="20"/>
        </w:rPr>
      </w:pPr>
      <w:r w:rsidRPr="00BB3E17">
        <w:rPr>
          <w:rFonts w:cstheme="minorHAnsi"/>
          <w:sz w:val="20"/>
          <w:szCs w:val="20"/>
        </w:rPr>
        <w:t>Recht doen aan de belangen van de individuele cliënt/naaste door een zorgvuldige afhandeling van de klacht.</w:t>
      </w:r>
    </w:p>
    <w:p w14:paraId="76337378" w14:textId="77777777" w:rsidR="00C041AD" w:rsidRPr="00BB3E17" w:rsidRDefault="00C041AD" w:rsidP="00BB3E17">
      <w:pPr>
        <w:pStyle w:val="Geenafstand"/>
        <w:numPr>
          <w:ilvl w:val="0"/>
          <w:numId w:val="1"/>
        </w:numPr>
        <w:spacing w:line="276" w:lineRule="auto"/>
        <w:jc w:val="both"/>
        <w:rPr>
          <w:rFonts w:cstheme="minorHAnsi"/>
          <w:sz w:val="20"/>
          <w:szCs w:val="20"/>
        </w:rPr>
      </w:pPr>
      <w:r w:rsidRPr="00BB3E17">
        <w:rPr>
          <w:rFonts w:cstheme="minorHAnsi"/>
          <w:sz w:val="20"/>
          <w:szCs w:val="20"/>
        </w:rPr>
        <w:t>Zo mogelijk oplossen van, via de klacht, ingebrachte problemen van de klager, op een effectieve en laagdrempelige wijze en afhandeling gericht op het oplossen van de klacht.</w:t>
      </w:r>
    </w:p>
    <w:p w14:paraId="2EE1BDC7" w14:textId="77777777" w:rsidR="00C041AD" w:rsidRPr="00BB3E17" w:rsidRDefault="00C041AD" w:rsidP="00BB3E17">
      <w:pPr>
        <w:pStyle w:val="Geenafstand"/>
        <w:numPr>
          <w:ilvl w:val="0"/>
          <w:numId w:val="1"/>
        </w:numPr>
        <w:spacing w:line="276" w:lineRule="auto"/>
        <w:jc w:val="both"/>
        <w:rPr>
          <w:rFonts w:cstheme="minorHAnsi"/>
          <w:sz w:val="20"/>
          <w:szCs w:val="20"/>
        </w:rPr>
      </w:pPr>
      <w:r w:rsidRPr="00BB3E17">
        <w:rPr>
          <w:rFonts w:cstheme="minorHAnsi"/>
          <w:sz w:val="20"/>
          <w:szCs w:val="20"/>
        </w:rPr>
        <w:t>Bevorderen van herstel van de vertrouwensrelatie tussen klager en aangeklaagde.</w:t>
      </w:r>
    </w:p>
    <w:p w14:paraId="253A4673" w14:textId="77777777" w:rsidR="00C041AD" w:rsidRPr="00BB3E17" w:rsidRDefault="00C041AD" w:rsidP="00BB3E17">
      <w:pPr>
        <w:pStyle w:val="Geenafstand"/>
        <w:numPr>
          <w:ilvl w:val="0"/>
          <w:numId w:val="1"/>
        </w:numPr>
        <w:spacing w:line="276" w:lineRule="auto"/>
        <w:jc w:val="both"/>
        <w:rPr>
          <w:rFonts w:cstheme="minorHAnsi"/>
          <w:sz w:val="20"/>
          <w:szCs w:val="20"/>
        </w:rPr>
      </w:pPr>
      <w:r w:rsidRPr="00BB3E17">
        <w:rPr>
          <w:rFonts w:cstheme="minorHAnsi"/>
          <w:sz w:val="20"/>
          <w:szCs w:val="20"/>
        </w:rPr>
        <w:t>Bijdrage leveren aan de kwaliteitsverbetering in het handelen van de aangeklaagde, in structurele zin.</w:t>
      </w:r>
    </w:p>
    <w:p w14:paraId="47AD645F" w14:textId="77777777" w:rsidR="00C041AD" w:rsidRPr="00BB3E17" w:rsidRDefault="00C041AD" w:rsidP="00BB3E17">
      <w:pPr>
        <w:pStyle w:val="Geenafstand"/>
        <w:numPr>
          <w:ilvl w:val="0"/>
          <w:numId w:val="1"/>
        </w:numPr>
        <w:spacing w:line="276" w:lineRule="auto"/>
        <w:jc w:val="both"/>
        <w:rPr>
          <w:rFonts w:cstheme="minorHAnsi"/>
          <w:sz w:val="20"/>
          <w:szCs w:val="20"/>
        </w:rPr>
      </w:pPr>
      <w:r w:rsidRPr="00BB3E17">
        <w:rPr>
          <w:rFonts w:cstheme="minorHAnsi"/>
          <w:sz w:val="20"/>
          <w:szCs w:val="20"/>
        </w:rPr>
        <w:t>Bescherming van de rechtspositie van de klager door een procedure van opvang, bemiddeling en behandeling van klachten te bieden.</w:t>
      </w:r>
    </w:p>
    <w:p w14:paraId="4BE428B9" w14:textId="77777777" w:rsidR="00BB3E17" w:rsidRDefault="00BB3E17">
      <w:pPr>
        <w:rPr>
          <w:rFonts w:eastAsiaTheme="majorEastAsia" w:cstheme="minorHAnsi"/>
          <w:b/>
          <w:bCs/>
          <w:sz w:val="20"/>
          <w:szCs w:val="20"/>
        </w:rPr>
      </w:pPr>
      <w:bookmarkStart w:id="3" w:name="_Toc153023774"/>
      <w:r>
        <w:rPr>
          <w:rFonts w:cstheme="minorHAnsi"/>
          <w:bCs/>
          <w:sz w:val="20"/>
          <w:szCs w:val="20"/>
        </w:rPr>
        <w:br w:type="page"/>
      </w:r>
    </w:p>
    <w:p w14:paraId="5F6C0D85" w14:textId="7C4DB34A" w:rsidR="00C041AD" w:rsidRPr="00BB3E17" w:rsidRDefault="00C041AD" w:rsidP="00BB3E17">
      <w:pPr>
        <w:pStyle w:val="Stijl1"/>
        <w:spacing w:line="276" w:lineRule="auto"/>
        <w:jc w:val="both"/>
        <w:rPr>
          <w:rFonts w:cstheme="minorHAnsi"/>
          <w:bCs/>
          <w:sz w:val="20"/>
          <w:szCs w:val="20"/>
        </w:rPr>
      </w:pPr>
      <w:r w:rsidRPr="00BB3E17">
        <w:rPr>
          <w:rFonts w:cstheme="minorHAnsi"/>
          <w:bCs/>
          <w:sz w:val="20"/>
          <w:szCs w:val="20"/>
        </w:rPr>
        <w:lastRenderedPageBreak/>
        <w:t>Artikel 3:</w:t>
      </w:r>
      <w:r w:rsidR="00BB3E17">
        <w:rPr>
          <w:rFonts w:cstheme="minorHAnsi"/>
          <w:bCs/>
          <w:sz w:val="20"/>
          <w:szCs w:val="20"/>
        </w:rPr>
        <w:t xml:space="preserve"> U</w:t>
      </w:r>
      <w:r w:rsidRPr="00BB3E17">
        <w:rPr>
          <w:rFonts w:cstheme="minorHAnsi"/>
          <w:bCs/>
          <w:sz w:val="20"/>
          <w:szCs w:val="20"/>
        </w:rPr>
        <w:t>itgangspunten klachtenregeling</w:t>
      </w:r>
      <w:bookmarkEnd w:id="3"/>
    </w:p>
    <w:p w14:paraId="4F4F9922" w14:textId="4D061D89" w:rsidR="00C041AD" w:rsidRPr="00BB3E17" w:rsidRDefault="00C041AD" w:rsidP="00BB3E17">
      <w:pPr>
        <w:spacing w:after="0" w:line="276" w:lineRule="auto"/>
        <w:jc w:val="both"/>
        <w:rPr>
          <w:rFonts w:cstheme="minorHAnsi"/>
          <w:sz w:val="20"/>
          <w:szCs w:val="20"/>
        </w:rPr>
      </w:pPr>
      <w:r w:rsidRPr="00BB3E17">
        <w:rPr>
          <w:rFonts w:cstheme="minorHAnsi"/>
          <w:sz w:val="20"/>
          <w:szCs w:val="20"/>
        </w:rPr>
        <w:t>De klachtenregeling heeft als uitgangspunten:</w:t>
      </w:r>
    </w:p>
    <w:p w14:paraId="3BB283D2"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Laagdrempelige en toegankelijke inrichting van de mogelijkheid om tot bespreking, oplossing en/of beoordeling van de klacht te komen.</w:t>
      </w:r>
    </w:p>
    <w:p w14:paraId="4A77DA4B"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Bevorderen van de mogelijkheden om klachten snel en binnen de directe relatie cliënt/naaste en medewerker/aangeklaagde te bespreken en zo mogelijk op te lossen.</w:t>
      </w:r>
    </w:p>
    <w:p w14:paraId="72FE4244"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Onafhankelijke en onpartijdige bemiddeling en behandeling van de klacht.</w:t>
      </w:r>
    </w:p>
    <w:p w14:paraId="1F410E6F"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Afhandeling van de klacht op basis van hoor en wederhoor.</w:t>
      </w:r>
    </w:p>
    <w:p w14:paraId="1DD3892D"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Respecteren van de beleving van de klager en het zelfstandig klachtrecht van de cliënt.</w:t>
      </w:r>
    </w:p>
    <w:p w14:paraId="57423673"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Respecteren van de eigen professionele vera</w:t>
      </w:r>
      <w:r w:rsidR="00E0510B" w:rsidRPr="00BB3E17">
        <w:rPr>
          <w:rFonts w:cstheme="minorHAnsi"/>
          <w:sz w:val="20"/>
          <w:szCs w:val="20"/>
        </w:rPr>
        <w:t xml:space="preserve">ntwoordelijkheid van de </w:t>
      </w:r>
      <w:r w:rsidR="00D15E65" w:rsidRPr="00BB3E17">
        <w:rPr>
          <w:rFonts w:cstheme="minorHAnsi"/>
          <w:sz w:val="20"/>
          <w:szCs w:val="20"/>
        </w:rPr>
        <w:t>bedrijfsarts</w:t>
      </w:r>
      <w:r w:rsidR="00E0510B" w:rsidRPr="00BB3E17">
        <w:rPr>
          <w:rFonts w:cstheme="minorHAnsi"/>
          <w:sz w:val="20"/>
          <w:szCs w:val="20"/>
        </w:rPr>
        <w:t xml:space="preserve"> </w:t>
      </w:r>
      <w:r w:rsidRPr="00BB3E17">
        <w:rPr>
          <w:rFonts w:cstheme="minorHAnsi"/>
          <w:sz w:val="20"/>
          <w:szCs w:val="20"/>
        </w:rPr>
        <w:t>en de voor hem werkzame personen.</w:t>
      </w:r>
    </w:p>
    <w:p w14:paraId="222FAEF9" w14:textId="77777777" w:rsidR="00C041AD" w:rsidRPr="00BB3E17" w:rsidRDefault="00C041AD" w:rsidP="00BB3E17">
      <w:pPr>
        <w:pStyle w:val="Lijstalinea"/>
        <w:numPr>
          <w:ilvl w:val="0"/>
          <w:numId w:val="2"/>
        </w:numPr>
        <w:spacing w:after="0" w:line="276" w:lineRule="auto"/>
        <w:jc w:val="both"/>
        <w:rPr>
          <w:rFonts w:cstheme="minorHAnsi"/>
          <w:sz w:val="20"/>
          <w:szCs w:val="20"/>
        </w:rPr>
      </w:pPr>
      <w:r w:rsidRPr="00BB3E17">
        <w:rPr>
          <w:rFonts w:cstheme="minorHAnsi"/>
          <w:sz w:val="20"/>
          <w:szCs w:val="20"/>
        </w:rPr>
        <w:t>Respecteren van de privacy van cliënt, klager, aangeklaagde en andere bij de klachtafhandeling betrokkenen; dit conform de relevante wettelijke bepalingen en voor zover dit niet leidt tot inperking van het klachtrecht van de cliënt (en diens naaste) conform de wet en conform deze klachtenregeling.</w:t>
      </w:r>
    </w:p>
    <w:p w14:paraId="1A584E17" w14:textId="70A5683B" w:rsidR="00C041AD" w:rsidRPr="00BB3E17" w:rsidRDefault="00C041AD" w:rsidP="00BB3E17">
      <w:pPr>
        <w:pStyle w:val="Stijl1"/>
        <w:spacing w:line="276" w:lineRule="auto"/>
        <w:jc w:val="both"/>
        <w:rPr>
          <w:rFonts w:cstheme="minorHAnsi"/>
          <w:bCs/>
          <w:sz w:val="20"/>
          <w:szCs w:val="20"/>
        </w:rPr>
      </w:pPr>
      <w:bookmarkStart w:id="4" w:name="_Toc153023775"/>
      <w:r w:rsidRPr="00BB3E17">
        <w:rPr>
          <w:rFonts w:cstheme="minorHAnsi"/>
          <w:bCs/>
          <w:sz w:val="20"/>
          <w:szCs w:val="20"/>
        </w:rPr>
        <w:t>Artikel 4:</w:t>
      </w:r>
      <w:r w:rsidR="00BB3E17" w:rsidRPr="00BB3E17">
        <w:rPr>
          <w:rFonts w:cstheme="minorHAnsi"/>
          <w:bCs/>
          <w:sz w:val="20"/>
          <w:szCs w:val="20"/>
        </w:rPr>
        <w:t xml:space="preserve"> I</w:t>
      </w:r>
      <w:r w:rsidRPr="00BB3E17">
        <w:rPr>
          <w:rFonts w:cstheme="minorHAnsi"/>
          <w:bCs/>
          <w:sz w:val="20"/>
          <w:szCs w:val="20"/>
        </w:rPr>
        <w:t>ndienen van een klacht wanneer een cliënt ontevreden is</w:t>
      </w:r>
      <w:bookmarkEnd w:id="4"/>
      <w:r w:rsidRPr="00BB3E17">
        <w:rPr>
          <w:rFonts w:cstheme="minorHAnsi"/>
          <w:bCs/>
          <w:sz w:val="20"/>
          <w:szCs w:val="20"/>
        </w:rPr>
        <w:t xml:space="preserve"> </w:t>
      </w:r>
    </w:p>
    <w:p w14:paraId="48B894B5" w14:textId="77777777" w:rsidR="00C041AD" w:rsidRPr="00BB3E17" w:rsidRDefault="00C041AD" w:rsidP="00BB3E17">
      <w:pPr>
        <w:spacing w:after="0" w:line="276" w:lineRule="auto"/>
        <w:jc w:val="both"/>
        <w:rPr>
          <w:rFonts w:cstheme="minorHAnsi"/>
          <w:sz w:val="20"/>
          <w:szCs w:val="20"/>
        </w:rPr>
      </w:pPr>
      <w:r w:rsidRPr="00BB3E17">
        <w:rPr>
          <w:rFonts w:cstheme="minorHAnsi"/>
          <w:sz w:val="20"/>
          <w:szCs w:val="20"/>
        </w:rPr>
        <w:t>Een cliënt</w:t>
      </w:r>
      <w:r w:rsidR="00E96FB0" w:rsidRPr="00BB3E17">
        <w:rPr>
          <w:rFonts w:cstheme="minorHAnsi"/>
          <w:sz w:val="20"/>
          <w:szCs w:val="20"/>
        </w:rPr>
        <w:t xml:space="preserve"> kan zijn onvrede </w:t>
      </w:r>
      <w:r w:rsidRPr="00BB3E17">
        <w:rPr>
          <w:rFonts w:cstheme="minorHAnsi"/>
          <w:sz w:val="20"/>
          <w:szCs w:val="20"/>
        </w:rPr>
        <w:t xml:space="preserve">bespreken met: </w:t>
      </w:r>
    </w:p>
    <w:p w14:paraId="6C2DC11D" w14:textId="4A1B0F50" w:rsidR="00E96FB0" w:rsidRPr="00BB3E17" w:rsidRDefault="00BB3E17" w:rsidP="00BB3E17">
      <w:pPr>
        <w:pStyle w:val="Lijstalinea"/>
        <w:numPr>
          <w:ilvl w:val="0"/>
          <w:numId w:val="3"/>
        </w:numPr>
        <w:spacing w:after="0" w:line="276" w:lineRule="auto"/>
        <w:jc w:val="both"/>
        <w:rPr>
          <w:rFonts w:cstheme="minorHAnsi"/>
          <w:sz w:val="20"/>
          <w:szCs w:val="20"/>
        </w:rPr>
      </w:pPr>
      <w:r w:rsidRPr="00BB3E17">
        <w:rPr>
          <w:rFonts w:cstheme="minorHAnsi"/>
          <w:sz w:val="20"/>
          <w:szCs w:val="20"/>
        </w:rPr>
        <w:t>De</w:t>
      </w:r>
      <w:r w:rsidR="00E0510B" w:rsidRPr="00BB3E17">
        <w:rPr>
          <w:rFonts w:cstheme="minorHAnsi"/>
          <w:sz w:val="20"/>
          <w:szCs w:val="20"/>
        </w:rPr>
        <w:t xml:space="preserve"> persoon</w:t>
      </w:r>
      <w:r w:rsidR="00C041AD" w:rsidRPr="00BB3E17">
        <w:rPr>
          <w:rFonts w:cstheme="minorHAnsi"/>
          <w:sz w:val="20"/>
          <w:szCs w:val="20"/>
        </w:rPr>
        <w:t xml:space="preserve"> over wie hij niet tevreden is of degene die verantwoordelijk is voor hetgeen waarover klager zijn onvrede uit;</w:t>
      </w:r>
    </w:p>
    <w:p w14:paraId="32565BD0" w14:textId="7E7BA6E1" w:rsidR="00E96FB0" w:rsidRPr="00BB3E17" w:rsidRDefault="00BB3E17" w:rsidP="00BB3E17">
      <w:pPr>
        <w:pStyle w:val="Lijstalinea"/>
        <w:numPr>
          <w:ilvl w:val="0"/>
          <w:numId w:val="3"/>
        </w:numPr>
        <w:spacing w:after="0" w:line="276" w:lineRule="auto"/>
        <w:jc w:val="both"/>
        <w:rPr>
          <w:rFonts w:cstheme="minorHAnsi"/>
          <w:sz w:val="20"/>
          <w:szCs w:val="20"/>
        </w:rPr>
      </w:pPr>
      <w:r w:rsidRPr="00BB3E17">
        <w:rPr>
          <w:rFonts w:cstheme="minorHAnsi"/>
          <w:sz w:val="20"/>
          <w:szCs w:val="20"/>
        </w:rPr>
        <w:t>De</w:t>
      </w:r>
      <w:r w:rsidR="00E96FB0" w:rsidRPr="00BB3E17">
        <w:rPr>
          <w:rFonts w:cstheme="minorHAnsi"/>
          <w:sz w:val="20"/>
          <w:szCs w:val="20"/>
        </w:rPr>
        <w:t xml:space="preserve"> onafhankelijke klachtenfunctionaris</w:t>
      </w:r>
      <w:r w:rsidR="00F64341" w:rsidRPr="00BB3E17">
        <w:rPr>
          <w:rFonts w:cstheme="minorHAnsi"/>
          <w:sz w:val="20"/>
          <w:szCs w:val="20"/>
        </w:rPr>
        <w:t>.</w:t>
      </w:r>
    </w:p>
    <w:p w14:paraId="360D1228" w14:textId="70C20822" w:rsidR="00E96FB0" w:rsidRPr="00BB3E17" w:rsidRDefault="00E96FB0" w:rsidP="00BB3E17">
      <w:pPr>
        <w:pStyle w:val="Stijl1"/>
        <w:spacing w:line="276" w:lineRule="auto"/>
        <w:jc w:val="both"/>
        <w:rPr>
          <w:rFonts w:cstheme="minorHAnsi"/>
          <w:bCs/>
          <w:sz w:val="20"/>
          <w:szCs w:val="20"/>
        </w:rPr>
      </w:pPr>
      <w:bookmarkStart w:id="5" w:name="_Toc153023776"/>
      <w:r w:rsidRPr="00BB3E17">
        <w:rPr>
          <w:rFonts w:cstheme="minorHAnsi"/>
          <w:bCs/>
          <w:sz w:val="20"/>
          <w:szCs w:val="20"/>
        </w:rPr>
        <w:t>Artikel 5:</w:t>
      </w:r>
      <w:r w:rsidR="00BB3E17">
        <w:rPr>
          <w:rFonts w:cstheme="minorHAnsi"/>
          <w:bCs/>
          <w:sz w:val="20"/>
          <w:szCs w:val="20"/>
        </w:rPr>
        <w:t xml:space="preserve"> B</w:t>
      </w:r>
      <w:r w:rsidRPr="00BB3E17">
        <w:rPr>
          <w:rFonts w:cstheme="minorHAnsi"/>
          <w:bCs/>
          <w:sz w:val="20"/>
          <w:szCs w:val="20"/>
        </w:rPr>
        <w:t xml:space="preserve">espreken onvrede met </w:t>
      </w:r>
      <w:r w:rsidR="00E0510B" w:rsidRPr="00BB3E17">
        <w:rPr>
          <w:rFonts w:cstheme="minorHAnsi"/>
          <w:bCs/>
          <w:sz w:val="20"/>
          <w:szCs w:val="20"/>
        </w:rPr>
        <w:t>aangeklaagde</w:t>
      </w:r>
      <w:bookmarkEnd w:id="5"/>
    </w:p>
    <w:p w14:paraId="2E7E48F9" w14:textId="78414E81" w:rsidR="00E96FB0" w:rsidRPr="00BB3E17" w:rsidRDefault="00F64341" w:rsidP="00BB3E17">
      <w:pPr>
        <w:pStyle w:val="Lijstalinea"/>
        <w:numPr>
          <w:ilvl w:val="0"/>
          <w:numId w:val="4"/>
        </w:numPr>
        <w:spacing w:after="0" w:line="276" w:lineRule="auto"/>
        <w:jc w:val="both"/>
        <w:rPr>
          <w:rFonts w:cstheme="minorHAnsi"/>
          <w:sz w:val="20"/>
          <w:szCs w:val="20"/>
        </w:rPr>
      </w:pPr>
      <w:r w:rsidRPr="00BB3E17">
        <w:rPr>
          <w:rFonts w:cstheme="minorHAnsi"/>
          <w:sz w:val="20"/>
          <w:szCs w:val="20"/>
        </w:rPr>
        <w:t>D</w:t>
      </w:r>
      <w:r w:rsidR="00E96FB0" w:rsidRPr="00BB3E17">
        <w:rPr>
          <w:rFonts w:cstheme="minorHAnsi"/>
          <w:sz w:val="20"/>
          <w:szCs w:val="20"/>
        </w:rPr>
        <w:t xml:space="preserve">e </w:t>
      </w:r>
      <w:r w:rsidR="00E0510B" w:rsidRPr="00BB3E17">
        <w:rPr>
          <w:rFonts w:cstheme="minorHAnsi"/>
          <w:sz w:val="20"/>
          <w:szCs w:val="20"/>
        </w:rPr>
        <w:t>aangeklaagde</w:t>
      </w:r>
      <w:r w:rsidR="00E96FB0" w:rsidRPr="00BB3E17">
        <w:rPr>
          <w:rFonts w:cstheme="minorHAnsi"/>
          <w:sz w:val="20"/>
          <w:szCs w:val="20"/>
        </w:rPr>
        <w:t xml:space="preserve"> stelt klager in de gelegenheid de onvrede op korte termijn met hem te bespreken. </w:t>
      </w:r>
    </w:p>
    <w:p w14:paraId="3DC23407" w14:textId="5AAC5AAE" w:rsidR="00E96FB0" w:rsidRPr="00BB3E17" w:rsidRDefault="000B1D9C" w:rsidP="00BB3E17">
      <w:pPr>
        <w:pStyle w:val="Lijstalinea"/>
        <w:numPr>
          <w:ilvl w:val="0"/>
          <w:numId w:val="4"/>
        </w:numPr>
        <w:spacing w:after="0" w:line="276" w:lineRule="auto"/>
        <w:jc w:val="both"/>
        <w:rPr>
          <w:rFonts w:cstheme="minorHAnsi"/>
          <w:sz w:val="20"/>
          <w:szCs w:val="20"/>
        </w:rPr>
      </w:pPr>
      <w:r w:rsidRPr="00BB3E17">
        <w:rPr>
          <w:rFonts w:cstheme="minorHAnsi"/>
          <w:sz w:val="20"/>
          <w:szCs w:val="20"/>
        </w:rPr>
        <w:t>Indien aan de onvrede niet naar de wens van klager</w:t>
      </w:r>
      <w:r w:rsidR="00E0510B" w:rsidRPr="00BB3E17">
        <w:rPr>
          <w:rFonts w:cstheme="minorHAnsi"/>
          <w:sz w:val="20"/>
          <w:szCs w:val="20"/>
        </w:rPr>
        <w:t xml:space="preserve"> door de aangeklaagde</w:t>
      </w:r>
      <w:r w:rsidRPr="00BB3E17">
        <w:rPr>
          <w:rFonts w:cstheme="minorHAnsi"/>
          <w:sz w:val="20"/>
          <w:szCs w:val="20"/>
        </w:rPr>
        <w:t xml:space="preserve"> kan worden </w:t>
      </w:r>
      <w:r w:rsidR="00BB3E17" w:rsidRPr="00BB3E17">
        <w:rPr>
          <w:rFonts w:cstheme="minorHAnsi"/>
          <w:sz w:val="20"/>
          <w:szCs w:val="20"/>
        </w:rPr>
        <w:t>tegemoetgekomen</w:t>
      </w:r>
      <w:r w:rsidR="008F2B6D" w:rsidRPr="00BB3E17">
        <w:rPr>
          <w:rFonts w:cstheme="minorHAnsi"/>
          <w:sz w:val="20"/>
          <w:szCs w:val="20"/>
        </w:rPr>
        <w:t>,</w:t>
      </w:r>
      <w:r w:rsidRPr="00BB3E17">
        <w:rPr>
          <w:rFonts w:cstheme="minorHAnsi"/>
          <w:sz w:val="20"/>
          <w:szCs w:val="20"/>
        </w:rPr>
        <w:t xml:space="preserve"> wijst de </w:t>
      </w:r>
      <w:r w:rsidR="00E0510B" w:rsidRPr="00BB3E17">
        <w:rPr>
          <w:rFonts w:cstheme="minorHAnsi"/>
          <w:sz w:val="20"/>
          <w:szCs w:val="20"/>
        </w:rPr>
        <w:t>aangeklaagde</w:t>
      </w:r>
      <w:r w:rsidRPr="00BB3E17">
        <w:rPr>
          <w:rFonts w:cstheme="minorHAnsi"/>
          <w:sz w:val="20"/>
          <w:szCs w:val="20"/>
        </w:rPr>
        <w:t xml:space="preserve"> de klager op de mogelijkheid tot het indienen van een klacht bij de onafhankelijke klachtenfunctionaris.</w:t>
      </w:r>
    </w:p>
    <w:p w14:paraId="25BE2AB8" w14:textId="630E4773" w:rsidR="000B1D9C" w:rsidRPr="00BB3E17" w:rsidRDefault="000B1D9C" w:rsidP="00BB3E17">
      <w:pPr>
        <w:pStyle w:val="Stijl1"/>
        <w:spacing w:line="276" w:lineRule="auto"/>
        <w:jc w:val="both"/>
        <w:rPr>
          <w:rFonts w:cstheme="minorHAnsi"/>
          <w:bCs/>
          <w:sz w:val="20"/>
          <w:szCs w:val="20"/>
        </w:rPr>
      </w:pPr>
      <w:bookmarkStart w:id="6" w:name="_Toc153023777"/>
      <w:r w:rsidRPr="00BB3E17">
        <w:rPr>
          <w:rFonts w:cstheme="minorHAnsi"/>
          <w:bCs/>
          <w:sz w:val="20"/>
          <w:szCs w:val="20"/>
        </w:rPr>
        <w:t>Artikel 6:</w:t>
      </w:r>
      <w:r w:rsidR="00BB3E17">
        <w:rPr>
          <w:rFonts w:cstheme="minorHAnsi"/>
          <w:bCs/>
          <w:sz w:val="20"/>
          <w:szCs w:val="20"/>
        </w:rPr>
        <w:t xml:space="preserve"> D</w:t>
      </w:r>
      <w:r w:rsidRPr="00BB3E17">
        <w:rPr>
          <w:rFonts w:cstheme="minorHAnsi"/>
          <w:bCs/>
          <w:sz w:val="20"/>
          <w:szCs w:val="20"/>
        </w:rPr>
        <w:t>e onafhankelijke klachtenfunctionaris</w:t>
      </w:r>
      <w:bookmarkEnd w:id="6"/>
    </w:p>
    <w:p w14:paraId="0B79A52C" w14:textId="152909DC" w:rsidR="000B1D9C"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D</w:t>
      </w:r>
      <w:r w:rsidR="000B1D9C" w:rsidRPr="00BB3E17">
        <w:rPr>
          <w:rFonts w:cstheme="minorHAnsi"/>
          <w:sz w:val="20"/>
          <w:szCs w:val="20"/>
        </w:rPr>
        <w:t xml:space="preserve">e onafhankelijke klachtenfunctionaris verricht </w:t>
      </w:r>
      <w:r w:rsidR="008F2B6D" w:rsidRPr="00BB3E17">
        <w:rPr>
          <w:rFonts w:cstheme="minorHAnsi"/>
          <w:sz w:val="20"/>
          <w:szCs w:val="20"/>
        </w:rPr>
        <w:t xml:space="preserve">zijn </w:t>
      </w:r>
      <w:r w:rsidR="000B1D9C" w:rsidRPr="00BB3E17">
        <w:rPr>
          <w:rFonts w:cstheme="minorHAnsi"/>
          <w:sz w:val="20"/>
          <w:szCs w:val="20"/>
        </w:rPr>
        <w:t>werkzaamheden on</w:t>
      </w:r>
      <w:r w:rsidR="00E8522A" w:rsidRPr="00BB3E17">
        <w:rPr>
          <w:rFonts w:cstheme="minorHAnsi"/>
          <w:sz w:val="20"/>
          <w:szCs w:val="20"/>
        </w:rPr>
        <w:t>af</w:t>
      </w:r>
      <w:r w:rsidR="000B1D9C" w:rsidRPr="00BB3E17">
        <w:rPr>
          <w:rFonts w:cstheme="minorHAnsi"/>
          <w:sz w:val="20"/>
          <w:szCs w:val="20"/>
        </w:rPr>
        <w:t>hankelijk en onpartijdig overeenkomstig de WKKGZ.</w:t>
      </w:r>
    </w:p>
    <w:p w14:paraId="54C231AB" w14:textId="626BED19" w:rsidR="000B1D9C"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D</w:t>
      </w:r>
      <w:r w:rsidR="000B1D9C" w:rsidRPr="00BB3E17">
        <w:rPr>
          <w:rFonts w:cstheme="minorHAnsi"/>
          <w:sz w:val="20"/>
          <w:szCs w:val="20"/>
        </w:rPr>
        <w:t>e onafhankelijke klachtenfunctionaris heeft als taken en verantwoordelijkheden het bieden van:</w:t>
      </w:r>
    </w:p>
    <w:p w14:paraId="38F85F2A" w14:textId="55A121D5" w:rsidR="009B7D39" w:rsidRPr="00BB3E17" w:rsidRDefault="000B1D9C"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w:t>
      </w:r>
      <w:r w:rsidR="00BB3E17" w:rsidRPr="00BB3E17">
        <w:rPr>
          <w:rFonts w:cstheme="minorHAnsi"/>
          <w:sz w:val="20"/>
          <w:szCs w:val="20"/>
        </w:rPr>
        <w:t>Eerste</w:t>
      </w:r>
      <w:r w:rsidRPr="00BB3E17">
        <w:rPr>
          <w:rFonts w:cstheme="minorHAnsi"/>
          <w:sz w:val="20"/>
          <w:szCs w:val="20"/>
        </w:rPr>
        <w:t>) opvang</w:t>
      </w:r>
      <w:r w:rsidR="00BB466A" w:rsidRPr="00BB3E17">
        <w:rPr>
          <w:rFonts w:cstheme="minorHAnsi"/>
          <w:sz w:val="20"/>
          <w:szCs w:val="20"/>
        </w:rPr>
        <w:t xml:space="preserve">; </w:t>
      </w:r>
    </w:p>
    <w:p w14:paraId="2B679345" w14:textId="7195F792"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Informatie</w:t>
      </w:r>
      <w:r w:rsidR="000B1D9C" w:rsidRPr="00BB3E17">
        <w:rPr>
          <w:rFonts w:cstheme="minorHAnsi"/>
          <w:sz w:val="20"/>
          <w:szCs w:val="20"/>
        </w:rPr>
        <w:t xml:space="preserve"> en advies over de mogelijkheden voor afhandeling van de klacht</w:t>
      </w:r>
      <w:r w:rsidR="00F64341" w:rsidRPr="00BB3E17">
        <w:rPr>
          <w:rFonts w:cstheme="minorHAnsi"/>
          <w:sz w:val="20"/>
          <w:szCs w:val="20"/>
        </w:rPr>
        <w:t>;</w:t>
      </w:r>
    </w:p>
    <w:p w14:paraId="3F897CB5" w14:textId="5172FD2A" w:rsidR="00FB40F0"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Bijstand</w:t>
      </w:r>
      <w:r w:rsidR="00F64341" w:rsidRPr="00BB3E17">
        <w:rPr>
          <w:rFonts w:cstheme="minorHAnsi"/>
          <w:sz w:val="20"/>
          <w:szCs w:val="20"/>
        </w:rPr>
        <w:t>;</w:t>
      </w:r>
    </w:p>
    <w:p w14:paraId="1881FFE7" w14:textId="674C1BF2"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Bemiddeling</w:t>
      </w:r>
      <w:r w:rsidR="00F64341" w:rsidRPr="00BB3E17">
        <w:rPr>
          <w:rFonts w:cstheme="minorHAnsi"/>
          <w:sz w:val="20"/>
          <w:szCs w:val="20"/>
        </w:rPr>
        <w:t>;</w:t>
      </w:r>
    </w:p>
    <w:p w14:paraId="4E42F3B8" w14:textId="7C57C00C"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Procesbegeleiding</w:t>
      </w:r>
      <w:r w:rsidR="00BB466A" w:rsidRPr="00BB3E17">
        <w:rPr>
          <w:rFonts w:cstheme="minorHAnsi"/>
          <w:sz w:val="20"/>
          <w:szCs w:val="20"/>
        </w:rPr>
        <w:t xml:space="preserve"> en voortgangsbewaking</w:t>
      </w:r>
      <w:r w:rsidR="00F64341" w:rsidRPr="00BB3E17">
        <w:rPr>
          <w:rFonts w:cstheme="minorHAnsi"/>
          <w:sz w:val="20"/>
          <w:szCs w:val="20"/>
        </w:rPr>
        <w:t>;</w:t>
      </w:r>
    </w:p>
    <w:p w14:paraId="798CB986" w14:textId="4CCEF248" w:rsidR="00CC7615"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Dossiervoering</w:t>
      </w:r>
      <w:r w:rsidR="00CC7615" w:rsidRPr="00BB3E17">
        <w:rPr>
          <w:rFonts w:cstheme="minorHAnsi"/>
          <w:sz w:val="20"/>
          <w:szCs w:val="20"/>
        </w:rPr>
        <w:t xml:space="preserve"> van de klachtafhandeling</w:t>
      </w:r>
      <w:r w:rsidR="00F64341" w:rsidRPr="00BB3E17">
        <w:rPr>
          <w:rFonts w:cstheme="minorHAnsi"/>
          <w:sz w:val="20"/>
          <w:szCs w:val="20"/>
        </w:rPr>
        <w:t>;</w:t>
      </w:r>
    </w:p>
    <w:p w14:paraId="26B64829" w14:textId="1A801D0B" w:rsidR="009B7D39"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Registratie</w:t>
      </w:r>
      <w:r w:rsidR="00CC7615" w:rsidRPr="00BB3E17">
        <w:rPr>
          <w:rFonts w:cstheme="minorHAnsi"/>
          <w:sz w:val="20"/>
          <w:szCs w:val="20"/>
        </w:rPr>
        <w:t>, rapportage en analyse</w:t>
      </w:r>
      <w:r w:rsidR="009B7D39" w:rsidRPr="00BB3E17">
        <w:rPr>
          <w:rFonts w:cstheme="minorHAnsi"/>
          <w:sz w:val="20"/>
          <w:szCs w:val="20"/>
        </w:rPr>
        <w:t xml:space="preserve"> van de gemelde klachten</w:t>
      </w:r>
      <w:r w:rsidR="00F64341" w:rsidRPr="00BB3E17">
        <w:rPr>
          <w:rFonts w:cstheme="minorHAnsi"/>
          <w:sz w:val="20"/>
          <w:szCs w:val="20"/>
        </w:rPr>
        <w:t>;</w:t>
      </w:r>
    </w:p>
    <w:p w14:paraId="39FB17C0" w14:textId="39044DFE"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Begeleiding</w:t>
      </w:r>
      <w:r w:rsidR="00BB466A" w:rsidRPr="00BB3E17">
        <w:rPr>
          <w:rFonts w:cstheme="minorHAnsi"/>
          <w:sz w:val="20"/>
          <w:szCs w:val="20"/>
        </w:rPr>
        <w:t xml:space="preserve"> bij bijzondere situaties</w:t>
      </w:r>
      <w:r w:rsidR="00F936C9" w:rsidRPr="00BB3E17">
        <w:rPr>
          <w:rFonts w:cstheme="minorHAnsi"/>
          <w:sz w:val="20"/>
          <w:szCs w:val="20"/>
        </w:rPr>
        <w:t xml:space="preserve"> (een melding van een incident of calamiteit)</w:t>
      </w:r>
      <w:r w:rsidR="00F64341" w:rsidRPr="00BB3E17">
        <w:rPr>
          <w:rFonts w:cstheme="minorHAnsi"/>
          <w:sz w:val="20"/>
          <w:szCs w:val="20"/>
        </w:rPr>
        <w:t>;</w:t>
      </w:r>
    </w:p>
    <w:p w14:paraId="70CAE5D5" w14:textId="39A4D933"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Voorlichting</w:t>
      </w:r>
      <w:r w:rsidR="000B1D9C" w:rsidRPr="00BB3E17">
        <w:rPr>
          <w:rFonts w:cstheme="minorHAnsi"/>
          <w:sz w:val="20"/>
          <w:szCs w:val="20"/>
        </w:rPr>
        <w:t xml:space="preserve"> en scholing over klach</w:t>
      </w:r>
      <w:r w:rsidR="00BB466A" w:rsidRPr="00BB3E17">
        <w:rPr>
          <w:rFonts w:cstheme="minorHAnsi"/>
          <w:sz w:val="20"/>
          <w:szCs w:val="20"/>
        </w:rPr>
        <w:t>trecht en klachtenmanagement</w:t>
      </w:r>
      <w:r w:rsidR="00F64341" w:rsidRPr="00BB3E17">
        <w:rPr>
          <w:rFonts w:cstheme="minorHAnsi"/>
          <w:sz w:val="20"/>
          <w:szCs w:val="20"/>
        </w:rPr>
        <w:t>;</w:t>
      </w:r>
    </w:p>
    <w:p w14:paraId="32E0085A" w14:textId="3CBECBC5" w:rsidR="000B1D9C" w:rsidRPr="00BB3E17" w:rsidRDefault="00BB3E17" w:rsidP="00BB3E17">
      <w:pPr>
        <w:pStyle w:val="Lijstalinea"/>
        <w:numPr>
          <w:ilvl w:val="0"/>
          <w:numId w:val="6"/>
        </w:numPr>
        <w:spacing w:after="0" w:line="276" w:lineRule="auto"/>
        <w:jc w:val="both"/>
        <w:rPr>
          <w:rFonts w:cstheme="minorHAnsi"/>
          <w:sz w:val="20"/>
          <w:szCs w:val="20"/>
        </w:rPr>
      </w:pPr>
      <w:r w:rsidRPr="00BB3E17">
        <w:rPr>
          <w:rFonts w:cstheme="minorHAnsi"/>
          <w:sz w:val="20"/>
          <w:szCs w:val="20"/>
        </w:rPr>
        <w:t>Signalering</w:t>
      </w:r>
      <w:r w:rsidR="000B1D9C" w:rsidRPr="00BB3E17">
        <w:rPr>
          <w:rFonts w:cstheme="minorHAnsi"/>
          <w:sz w:val="20"/>
          <w:szCs w:val="20"/>
        </w:rPr>
        <w:t xml:space="preserve"> en advisering in het kader van verbetering van de kwaliteit van zorg.</w:t>
      </w:r>
    </w:p>
    <w:p w14:paraId="57AD34CB" w14:textId="710CD4AB" w:rsidR="009B7D39"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D</w:t>
      </w:r>
      <w:r w:rsidR="009B7D39" w:rsidRPr="00BB3E17">
        <w:rPr>
          <w:rFonts w:cstheme="minorHAnsi"/>
          <w:sz w:val="20"/>
          <w:szCs w:val="20"/>
        </w:rPr>
        <w:t xml:space="preserve">e onafhankelijke klachtenfunctionaris richt zich bij het uitvoeren van </w:t>
      </w:r>
      <w:r w:rsidR="008F2B6D" w:rsidRPr="00BB3E17">
        <w:rPr>
          <w:rFonts w:cstheme="minorHAnsi"/>
          <w:sz w:val="20"/>
          <w:szCs w:val="20"/>
        </w:rPr>
        <w:t xml:space="preserve">zijn </w:t>
      </w:r>
      <w:r w:rsidR="009B7D39" w:rsidRPr="00BB3E17">
        <w:rPr>
          <w:rFonts w:cstheme="minorHAnsi"/>
          <w:sz w:val="20"/>
          <w:szCs w:val="20"/>
        </w:rPr>
        <w:t>werkzaamheden op het bereiken van een duurzame oplossing van de klacht en op herstel van de relatie tussen klager (s) en aanklaagde.</w:t>
      </w:r>
    </w:p>
    <w:p w14:paraId="2ACF3041" w14:textId="144797BD" w:rsidR="00CC7615"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D</w:t>
      </w:r>
      <w:r w:rsidR="00CC7615" w:rsidRPr="00BB3E17">
        <w:rPr>
          <w:rFonts w:cstheme="minorHAnsi"/>
          <w:sz w:val="20"/>
          <w:szCs w:val="20"/>
        </w:rPr>
        <w:t>e klachtenfunctionaris heeft als bevoegdheden:</w:t>
      </w:r>
    </w:p>
    <w:p w14:paraId="697B05A7" w14:textId="1EDFD407" w:rsidR="00CC7615" w:rsidRPr="00BB3E17" w:rsidRDefault="00BB3E17" w:rsidP="00BB3E17">
      <w:pPr>
        <w:pStyle w:val="Lijstalinea"/>
        <w:numPr>
          <w:ilvl w:val="0"/>
          <w:numId w:val="7"/>
        </w:numPr>
        <w:spacing w:after="0" w:line="276" w:lineRule="auto"/>
        <w:jc w:val="both"/>
        <w:rPr>
          <w:rFonts w:cstheme="minorHAnsi"/>
          <w:sz w:val="20"/>
          <w:szCs w:val="20"/>
        </w:rPr>
      </w:pPr>
      <w:r w:rsidRPr="00BB3E17">
        <w:rPr>
          <w:rFonts w:cstheme="minorHAnsi"/>
          <w:sz w:val="20"/>
          <w:szCs w:val="20"/>
        </w:rPr>
        <w:t>Directe</w:t>
      </w:r>
      <w:r w:rsidR="00CC7615" w:rsidRPr="00BB3E17">
        <w:rPr>
          <w:rFonts w:cstheme="minorHAnsi"/>
          <w:sz w:val="20"/>
          <w:szCs w:val="20"/>
        </w:rPr>
        <w:t xml:space="preserve"> toegang tot ruimtes waar cliënten zich bevinden, met respect voor de privacy van (andere) cliënten en medewerkers en zonder daarbij de voortgang van de zorg te verstoren</w:t>
      </w:r>
      <w:r w:rsidR="00F64341" w:rsidRPr="00BB3E17">
        <w:rPr>
          <w:rFonts w:cstheme="minorHAnsi"/>
          <w:sz w:val="20"/>
          <w:szCs w:val="20"/>
        </w:rPr>
        <w:t>;</w:t>
      </w:r>
    </w:p>
    <w:p w14:paraId="2F94C1EB" w14:textId="230365B5" w:rsidR="00CC7615" w:rsidRPr="00BB3E17" w:rsidRDefault="00BB3E17" w:rsidP="00BB3E17">
      <w:pPr>
        <w:pStyle w:val="Lijstalinea"/>
        <w:numPr>
          <w:ilvl w:val="0"/>
          <w:numId w:val="7"/>
        </w:numPr>
        <w:spacing w:after="0" w:line="276" w:lineRule="auto"/>
        <w:jc w:val="both"/>
        <w:rPr>
          <w:rFonts w:cstheme="minorHAnsi"/>
          <w:sz w:val="20"/>
          <w:szCs w:val="20"/>
        </w:rPr>
      </w:pPr>
      <w:r w:rsidRPr="00BB3E17">
        <w:rPr>
          <w:rFonts w:cstheme="minorHAnsi"/>
          <w:sz w:val="20"/>
          <w:szCs w:val="20"/>
        </w:rPr>
        <w:t>Het</w:t>
      </w:r>
      <w:r w:rsidR="00CC7615" w:rsidRPr="00BB3E17">
        <w:rPr>
          <w:rFonts w:cstheme="minorHAnsi"/>
          <w:sz w:val="20"/>
          <w:szCs w:val="20"/>
        </w:rPr>
        <w:t xml:space="preserve"> inwinnen van informatie en het raadplegen van voor de klacht relevante stukken, dit alles na toestemming van de cliënt en met inachtneming van de geldende wettelijke bepalingen</w:t>
      </w:r>
      <w:r w:rsidR="00F64341" w:rsidRPr="00BB3E17">
        <w:rPr>
          <w:rFonts w:cstheme="minorHAnsi"/>
          <w:sz w:val="20"/>
          <w:szCs w:val="20"/>
        </w:rPr>
        <w:t>;</w:t>
      </w:r>
    </w:p>
    <w:p w14:paraId="78E01D93" w14:textId="3066B89D" w:rsidR="00CC7615" w:rsidRPr="00BB3E17" w:rsidRDefault="00BB3E17" w:rsidP="00BB3E17">
      <w:pPr>
        <w:pStyle w:val="Lijstalinea"/>
        <w:numPr>
          <w:ilvl w:val="0"/>
          <w:numId w:val="7"/>
        </w:numPr>
        <w:spacing w:after="0" w:line="276" w:lineRule="auto"/>
        <w:jc w:val="both"/>
        <w:rPr>
          <w:rFonts w:cstheme="minorHAnsi"/>
          <w:sz w:val="20"/>
          <w:szCs w:val="20"/>
        </w:rPr>
      </w:pPr>
      <w:r w:rsidRPr="00BB3E17">
        <w:rPr>
          <w:rFonts w:cstheme="minorHAnsi"/>
          <w:sz w:val="20"/>
          <w:szCs w:val="20"/>
        </w:rPr>
        <w:lastRenderedPageBreak/>
        <w:t>Het</w:t>
      </w:r>
      <w:r w:rsidR="00CC7615" w:rsidRPr="00BB3E17">
        <w:rPr>
          <w:rFonts w:cstheme="minorHAnsi"/>
          <w:sz w:val="20"/>
          <w:szCs w:val="20"/>
        </w:rPr>
        <w:t xml:space="preserve"> oproepen tot verstrekking van toelichtingen en/of tot gesprek van personen die direct of indirect bij de ingediende klacht zijn betrokken</w:t>
      </w:r>
      <w:r w:rsidR="00F64341" w:rsidRPr="00BB3E17">
        <w:rPr>
          <w:rFonts w:cstheme="minorHAnsi"/>
          <w:sz w:val="20"/>
          <w:szCs w:val="20"/>
        </w:rPr>
        <w:t>;</w:t>
      </w:r>
    </w:p>
    <w:p w14:paraId="48DB7C00" w14:textId="2151DBCF" w:rsidR="00CC7615" w:rsidRPr="00BB3E17" w:rsidRDefault="00BB3E17" w:rsidP="00BB3E17">
      <w:pPr>
        <w:pStyle w:val="Lijstalinea"/>
        <w:numPr>
          <w:ilvl w:val="0"/>
          <w:numId w:val="7"/>
        </w:numPr>
        <w:spacing w:after="0" w:line="276" w:lineRule="auto"/>
        <w:jc w:val="both"/>
        <w:rPr>
          <w:rFonts w:cstheme="minorHAnsi"/>
          <w:sz w:val="20"/>
          <w:szCs w:val="20"/>
        </w:rPr>
      </w:pPr>
      <w:r w:rsidRPr="00BB3E17">
        <w:rPr>
          <w:rFonts w:cstheme="minorHAnsi"/>
          <w:sz w:val="20"/>
          <w:szCs w:val="20"/>
        </w:rPr>
        <w:t>Het</w:t>
      </w:r>
      <w:r w:rsidR="00CC7615" w:rsidRPr="00BB3E17">
        <w:rPr>
          <w:rFonts w:cstheme="minorHAnsi"/>
          <w:sz w:val="20"/>
          <w:szCs w:val="20"/>
        </w:rPr>
        <w:t xml:space="preserve"> gevraagd en ongevraagd adviseren van aangeklaagde over de afhandeling van een specifieke klacht of over hun omgang met klachten in algemene zin.</w:t>
      </w:r>
    </w:p>
    <w:p w14:paraId="2730DF8C" w14:textId="34E6D38F" w:rsidR="00CC7615"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D</w:t>
      </w:r>
      <w:r w:rsidR="00CC7615" w:rsidRPr="00BB3E17">
        <w:rPr>
          <w:rFonts w:cstheme="minorHAnsi"/>
          <w:sz w:val="20"/>
          <w:szCs w:val="20"/>
        </w:rPr>
        <w:t xml:space="preserve">e klachtenfunctionaris vervult </w:t>
      </w:r>
      <w:r w:rsidR="008F2B6D" w:rsidRPr="00BB3E17">
        <w:rPr>
          <w:rFonts w:cstheme="minorHAnsi"/>
          <w:sz w:val="20"/>
          <w:szCs w:val="20"/>
        </w:rPr>
        <w:t xml:space="preserve">zijn </w:t>
      </w:r>
      <w:r w:rsidR="00CC7615" w:rsidRPr="00BB3E17">
        <w:rPr>
          <w:rFonts w:cstheme="minorHAnsi"/>
          <w:sz w:val="20"/>
          <w:szCs w:val="20"/>
        </w:rPr>
        <w:t>functie niet in combinatie met andere (uitvoerende, ondersteunende, adviserende, leidinggev</w:t>
      </w:r>
      <w:r w:rsidR="004E4BEE" w:rsidRPr="00BB3E17">
        <w:rPr>
          <w:rFonts w:cstheme="minorHAnsi"/>
          <w:sz w:val="20"/>
          <w:szCs w:val="20"/>
        </w:rPr>
        <w:t xml:space="preserve">ende of bestuurlijke) functies bij een </w:t>
      </w:r>
      <w:r w:rsidR="00D15E65" w:rsidRPr="00BB3E17">
        <w:rPr>
          <w:rFonts w:cstheme="minorHAnsi"/>
          <w:sz w:val="20"/>
          <w:szCs w:val="20"/>
        </w:rPr>
        <w:t>bedrijfsarts</w:t>
      </w:r>
      <w:r w:rsidR="00CC7615" w:rsidRPr="00BB3E17">
        <w:rPr>
          <w:rFonts w:cstheme="minorHAnsi"/>
          <w:sz w:val="20"/>
          <w:szCs w:val="20"/>
        </w:rPr>
        <w:t xml:space="preserve"> of bij andere organisaties wanneer een dergelijke combinatie van functies kan leiden tot een aantasting van </w:t>
      </w:r>
      <w:r w:rsidR="008F2B6D" w:rsidRPr="00BB3E17">
        <w:rPr>
          <w:rFonts w:cstheme="minorHAnsi"/>
          <w:sz w:val="20"/>
          <w:szCs w:val="20"/>
        </w:rPr>
        <w:t xml:space="preserve">zijn </w:t>
      </w:r>
      <w:r w:rsidR="00CC7615" w:rsidRPr="00BB3E17">
        <w:rPr>
          <w:rFonts w:cstheme="minorHAnsi"/>
          <w:sz w:val="20"/>
          <w:szCs w:val="20"/>
        </w:rPr>
        <w:t>mogelijkheid om in de rol van klachtenfunctionaris onafhankelijk en onpartijdig te kunnen functioneren.</w:t>
      </w:r>
    </w:p>
    <w:p w14:paraId="18FCC5A5" w14:textId="164EF28A" w:rsidR="00CC7615" w:rsidRPr="00BB3E17" w:rsidRDefault="00F64341" w:rsidP="00BB3E17">
      <w:pPr>
        <w:pStyle w:val="Lijstalinea"/>
        <w:numPr>
          <w:ilvl w:val="0"/>
          <w:numId w:val="5"/>
        </w:numPr>
        <w:spacing w:after="0" w:line="276" w:lineRule="auto"/>
        <w:jc w:val="both"/>
        <w:rPr>
          <w:rFonts w:cstheme="minorHAnsi"/>
          <w:sz w:val="20"/>
          <w:szCs w:val="20"/>
        </w:rPr>
      </w:pPr>
      <w:r w:rsidRPr="00BB3E17">
        <w:rPr>
          <w:rFonts w:cstheme="minorHAnsi"/>
          <w:sz w:val="20"/>
          <w:szCs w:val="20"/>
        </w:rPr>
        <w:t>I</w:t>
      </w:r>
      <w:r w:rsidR="00CC7615" w:rsidRPr="00BB3E17">
        <w:rPr>
          <w:rFonts w:cstheme="minorHAnsi"/>
          <w:sz w:val="20"/>
          <w:szCs w:val="20"/>
        </w:rPr>
        <w:t>n geval van – directe of indirecte – persoonlijke betrokkenheid bij een klager of aangeklaagde of bij andere betrokkenen bij een bepaalde klacht(afhandeling), laat de klachtenfunctionaris zich vervangen door een andere klachtenfunctionaris.</w:t>
      </w:r>
    </w:p>
    <w:p w14:paraId="3436FEDE" w14:textId="291B3679" w:rsidR="00CC7615" w:rsidRPr="00BB3E17" w:rsidRDefault="00CC7615" w:rsidP="00BB3E17">
      <w:pPr>
        <w:pStyle w:val="Stijl1"/>
        <w:spacing w:line="276" w:lineRule="auto"/>
        <w:jc w:val="both"/>
        <w:rPr>
          <w:rFonts w:cstheme="minorHAnsi"/>
          <w:bCs/>
          <w:sz w:val="20"/>
          <w:szCs w:val="20"/>
        </w:rPr>
      </w:pPr>
      <w:bookmarkStart w:id="7" w:name="_Toc153023778"/>
      <w:r w:rsidRPr="00BB3E17">
        <w:rPr>
          <w:rFonts w:cstheme="minorHAnsi"/>
          <w:bCs/>
          <w:sz w:val="20"/>
          <w:szCs w:val="20"/>
        </w:rPr>
        <w:t>Artikel 7:</w:t>
      </w:r>
      <w:r w:rsidR="00BB3E17">
        <w:rPr>
          <w:rFonts w:cstheme="minorHAnsi"/>
          <w:bCs/>
          <w:sz w:val="20"/>
          <w:szCs w:val="20"/>
        </w:rPr>
        <w:t xml:space="preserve"> De r</w:t>
      </w:r>
      <w:r w:rsidRPr="00BB3E17">
        <w:rPr>
          <w:rFonts w:cstheme="minorHAnsi"/>
          <w:bCs/>
          <w:sz w:val="20"/>
          <w:szCs w:val="20"/>
        </w:rPr>
        <w:t>ol en bijdrage aangeklaagde</w:t>
      </w:r>
      <w:bookmarkEnd w:id="7"/>
      <w:r w:rsidRPr="00BB3E17">
        <w:rPr>
          <w:rFonts w:cstheme="minorHAnsi"/>
          <w:bCs/>
          <w:sz w:val="20"/>
          <w:szCs w:val="20"/>
        </w:rPr>
        <w:t xml:space="preserve"> </w:t>
      </w:r>
    </w:p>
    <w:p w14:paraId="3CDC5FC4" w14:textId="6DBB4696" w:rsidR="00CC7615" w:rsidRPr="00BB3E17" w:rsidRDefault="00F64341"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D</w:t>
      </w:r>
      <w:r w:rsidR="00CC7615" w:rsidRPr="00BB3E17">
        <w:rPr>
          <w:rFonts w:cstheme="minorHAnsi"/>
          <w:sz w:val="20"/>
          <w:szCs w:val="20"/>
        </w:rPr>
        <w:t>e aangeklaagde stimuleert een snelle en open bespreking van onvrede.</w:t>
      </w:r>
    </w:p>
    <w:p w14:paraId="6D52C93A" w14:textId="448FDA02" w:rsidR="00CC7615" w:rsidRPr="00BB3E17" w:rsidRDefault="00F64341"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D</w:t>
      </w:r>
      <w:r w:rsidR="00CC7615" w:rsidRPr="00BB3E17">
        <w:rPr>
          <w:rFonts w:cstheme="minorHAnsi"/>
          <w:sz w:val="20"/>
          <w:szCs w:val="20"/>
        </w:rPr>
        <w:t>e aangeklaagde voorziet de klachtenfunctionaris zo nodig van naam en contactgegevens van alle bij hem</w:t>
      </w:r>
      <w:r w:rsidR="008F2B6D" w:rsidRPr="00BB3E17">
        <w:rPr>
          <w:rFonts w:cstheme="minorHAnsi"/>
          <w:sz w:val="20"/>
          <w:szCs w:val="20"/>
        </w:rPr>
        <w:t xml:space="preserve"> </w:t>
      </w:r>
      <w:r w:rsidR="00CC7615" w:rsidRPr="00BB3E17">
        <w:rPr>
          <w:rFonts w:cstheme="minorHAnsi"/>
          <w:sz w:val="20"/>
          <w:szCs w:val="20"/>
        </w:rPr>
        <w:t>bekend zijnde personen die betrokken zijn bij de onderhavige klacht.</w:t>
      </w:r>
    </w:p>
    <w:p w14:paraId="1BFEACE9" w14:textId="5DAB5FC2" w:rsidR="006C0C54" w:rsidRPr="00BB3E17" w:rsidRDefault="00F64341"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D</w:t>
      </w:r>
      <w:r w:rsidR="00CC7615" w:rsidRPr="00BB3E17">
        <w:rPr>
          <w:rFonts w:cstheme="minorHAnsi"/>
          <w:sz w:val="20"/>
          <w:szCs w:val="20"/>
        </w:rPr>
        <w:t>e aangeklaagde neemt niet ongevraagd en zonder overleg met de klachtenfunctionaris de afhandeling van een klacht over.</w:t>
      </w:r>
    </w:p>
    <w:p w14:paraId="143C1D6C" w14:textId="128577EF" w:rsidR="006C0C54" w:rsidRPr="00BB3E17" w:rsidRDefault="00F64341"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E</w:t>
      </w:r>
      <w:r w:rsidR="006C0C54" w:rsidRPr="00BB3E17">
        <w:rPr>
          <w:rFonts w:cstheme="minorHAnsi"/>
          <w:sz w:val="20"/>
          <w:szCs w:val="20"/>
        </w:rPr>
        <w:t>en aangeklaagde (en voor hem werkzame personen) over wie elders een klacht is ingediend, heeft het recht om kennis te nemen van deze klacht, tenzij de klager hier niet mee instemt.</w:t>
      </w:r>
    </w:p>
    <w:p w14:paraId="6141633E" w14:textId="77777777" w:rsidR="006C0C54"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Een aangeklaagde over wie een klacht is ingediend, heeft het recht om zelf – mondeling of schriftelijk – een toelichting op zijn handelen te geven.</w:t>
      </w:r>
    </w:p>
    <w:p w14:paraId="24892568" w14:textId="77777777" w:rsidR="006C0C54"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Een</w:t>
      </w:r>
      <w:r w:rsidR="004E4BEE" w:rsidRPr="00BB3E17">
        <w:rPr>
          <w:rFonts w:cstheme="minorHAnsi"/>
          <w:sz w:val="20"/>
          <w:szCs w:val="20"/>
        </w:rPr>
        <w:t xml:space="preserve"> aangeklaagde kan voor algemene informatie en/of navraag hiervoor eventueel terecht bij</w:t>
      </w:r>
      <w:r w:rsidRPr="00BB3E17">
        <w:rPr>
          <w:rFonts w:cstheme="minorHAnsi"/>
          <w:sz w:val="20"/>
          <w:szCs w:val="20"/>
        </w:rPr>
        <w:t xml:space="preserve"> de klachtenfunctionaris.</w:t>
      </w:r>
    </w:p>
    <w:p w14:paraId="3C6CBF21" w14:textId="77777777" w:rsidR="006C0C54"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Een aangeklaagde die rechtstreeks van de klager of via een ander kennis neemt van een klacht over hem, stelt de klager in de gelegenheid om zijn klacht toe te lichten. Hij spant zich in om tot een (verdere) bespreking en zo mogelijk oplossing te komen; hij werkt loyaal mee aan de (verdere) afhandeling van de klacht over hem.</w:t>
      </w:r>
    </w:p>
    <w:p w14:paraId="32ED1F3E" w14:textId="77777777" w:rsidR="00996268"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Als dat voor een goede bespreking van de klacht bevorderlijk is, betrekt de aangeklaagde bij de verdere klachtafhandeling direct of indirect een ander (leidinggevende, onderste</w:t>
      </w:r>
      <w:r w:rsidR="004E4BEE" w:rsidRPr="00BB3E17">
        <w:rPr>
          <w:rFonts w:cstheme="minorHAnsi"/>
          <w:sz w:val="20"/>
          <w:szCs w:val="20"/>
        </w:rPr>
        <w:t>uner/collega</w:t>
      </w:r>
      <w:r w:rsidRPr="00BB3E17">
        <w:rPr>
          <w:rFonts w:cstheme="minorHAnsi"/>
          <w:sz w:val="20"/>
          <w:szCs w:val="20"/>
        </w:rPr>
        <w:t>, klachtenfunctionaris). Hij stelt zijn eventuele leidinggevende altijd op de hoogte van de klacht en van zijn acties ter verdere afhandeling daarvan.</w:t>
      </w:r>
    </w:p>
    <w:p w14:paraId="4DD46796" w14:textId="77777777" w:rsidR="00996268"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De aangeklaagde wijst de klager altijd op de mogelijkheid om de klacht (ook) in te dienen bij de klachtenfunctionaris, in geval deze klager nog geen contact heeft gehad met de klachtenfunctionaris.</w:t>
      </w:r>
    </w:p>
    <w:p w14:paraId="6896CC11" w14:textId="77777777" w:rsidR="006C0C54" w:rsidRPr="00BB3E17" w:rsidRDefault="006C0C54" w:rsidP="00BB3E17">
      <w:pPr>
        <w:pStyle w:val="Lijstalinea"/>
        <w:numPr>
          <w:ilvl w:val="0"/>
          <w:numId w:val="8"/>
        </w:numPr>
        <w:spacing w:after="0" w:line="276" w:lineRule="auto"/>
        <w:jc w:val="both"/>
        <w:rPr>
          <w:rFonts w:cstheme="minorHAnsi"/>
          <w:sz w:val="20"/>
          <w:szCs w:val="20"/>
        </w:rPr>
      </w:pPr>
      <w:r w:rsidRPr="00BB3E17">
        <w:rPr>
          <w:rFonts w:cstheme="minorHAnsi"/>
          <w:sz w:val="20"/>
          <w:szCs w:val="20"/>
        </w:rPr>
        <w:t>In geval van een incident, een calamiteit en/of geweld in de zorgrelatie waarvan de aangeklaagde kennis heeft genomen of waar hij bij betrokken was, vergewist hij zich ervan dat de cliënt en diens vertegenwoordiger dan wel de nabestaande(n) op de hoogte zijn (gesteld) van de klachtenregeling.</w:t>
      </w:r>
    </w:p>
    <w:p w14:paraId="639FD906" w14:textId="2C9501C4" w:rsidR="00CC7615" w:rsidRPr="00BB3E17" w:rsidRDefault="00CC7615" w:rsidP="00BB3E17">
      <w:pPr>
        <w:pStyle w:val="Stijl1"/>
        <w:spacing w:line="276" w:lineRule="auto"/>
        <w:jc w:val="both"/>
        <w:rPr>
          <w:rFonts w:cstheme="minorHAnsi"/>
          <w:bCs/>
          <w:sz w:val="20"/>
          <w:szCs w:val="20"/>
        </w:rPr>
      </w:pPr>
      <w:bookmarkStart w:id="8" w:name="_Toc153023779"/>
      <w:r w:rsidRPr="00BB3E17">
        <w:rPr>
          <w:rFonts w:cstheme="minorHAnsi"/>
          <w:bCs/>
          <w:sz w:val="20"/>
          <w:szCs w:val="20"/>
        </w:rPr>
        <w:t>Artikel 8:</w:t>
      </w:r>
      <w:r w:rsidR="00BB3E17">
        <w:rPr>
          <w:rFonts w:cstheme="minorHAnsi"/>
          <w:bCs/>
          <w:sz w:val="20"/>
          <w:szCs w:val="20"/>
        </w:rPr>
        <w:t xml:space="preserve"> H</w:t>
      </w:r>
      <w:r w:rsidR="00347660" w:rsidRPr="00BB3E17">
        <w:rPr>
          <w:rFonts w:cstheme="minorHAnsi"/>
          <w:bCs/>
          <w:sz w:val="20"/>
          <w:szCs w:val="20"/>
        </w:rPr>
        <w:t>et indienen van een klacht</w:t>
      </w:r>
      <w:bookmarkEnd w:id="8"/>
    </w:p>
    <w:p w14:paraId="0655A2CF" w14:textId="77777777" w:rsidR="00794AC7" w:rsidRPr="00BB3E17" w:rsidRDefault="00E8522A"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D</w:t>
      </w:r>
      <w:r w:rsidR="00347660" w:rsidRPr="00BB3E17">
        <w:rPr>
          <w:rFonts w:cstheme="minorHAnsi"/>
          <w:sz w:val="20"/>
          <w:szCs w:val="20"/>
        </w:rPr>
        <w:t>e klager kan een klacht indienen via de website, telefonisch, per e-mail of schriftelijk</w:t>
      </w:r>
      <w:r w:rsidR="00794AC7" w:rsidRPr="00BB3E17">
        <w:rPr>
          <w:rFonts w:cstheme="minorHAnsi"/>
          <w:sz w:val="20"/>
          <w:szCs w:val="20"/>
        </w:rPr>
        <w:t>.</w:t>
      </w:r>
    </w:p>
    <w:p w14:paraId="1E539AB2" w14:textId="77777777" w:rsidR="004D7788" w:rsidRPr="00BB3E17" w:rsidRDefault="00E8522A"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D</w:t>
      </w:r>
      <w:r w:rsidR="004D7788" w:rsidRPr="00BB3E17">
        <w:rPr>
          <w:rFonts w:cstheme="minorHAnsi"/>
          <w:sz w:val="20"/>
          <w:szCs w:val="20"/>
        </w:rPr>
        <w:t>e cliënt heeft het recht om een klacht in te dienen over gedragingen van de</w:t>
      </w:r>
      <w:r w:rsidR="00E0510B" w:rsidRPr="00BB3E17">
        <w:rPr>
          <w:rFonts w:cstheme="minorHAnsi"/>
          <w:sz w:val="20"/>
          <w:szCs w:val="20"/>
        </w:rPr>
        <w:t xml:space="preserve"> </w:t>
      </w:r>
      <w:r w:rsidR="00D15E65" w:rsidRPr="00BB3E17">
        <w:rPr>
          <w:rFonts w:cstheme="minorHAnsi"/>
          <w:sz w:val="20"/>
          <w:szCs w:val="20"/>
        </w:rPr>
        <w:t>bedrijfsarts</w:t>
      </w:r>
      <w:r w:rsidR="004D7788" w:rsidRPr="00BB3E17">
        <w:rPr>
          <w:rFonts w:cstheme="minorHAnsi"/>
          <w:sz w:val="20"/>
          <w:szCs w:val="20"/>
        </w:rPr>
        <w:t xml:space="preserve"> en de voor hem werkzame personen jegens hemzelf en jegens zijn naasten.</w:t>
      </w:r>
    </w:p>
    <w:p w14:paraId="08625AAF"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Bij de indiening (en verdere afhandeling van de klacht) kan de cliënt zich laten vertegenwoordigen door een door hem aangewezen of gemachtigde persoon.</w:t>
      </w:r>
    </w:p>
    <w:p w14:paraId="403DB202"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Wanneer bij een (meerderjarige) cliënt sprake is van een door de rechter aangewezen wettelijk vertegenwoordiger (mentor, curator) is deze gerechtigd om voor de cliënt een klacht in te dienen. De wettelijk vertegenwoordiger houdt zich daarbij aan de vereisten die gelden voor hem als goed vertegenwoordiger.</w:t>
      </w:r>
    </w:p>
    <w:p w14:paraId="19E2C6AD"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lastRenderedPageBreak/>
        <w:t>Een naaste van de cliënt heeft het recht om een klacht in te dienen over het handelen jegens hemzelf als naaste; hij doet dat bij voorkeur en zo mogelijk na overleg met de cliënt.</w:t>
      </w:r>
    </w:p>
    <w:p w14:paraId="2BECAD6C"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 xml:space="preserve">Een nabestaande van de cliënt heeft het recht om (al dan niet via een door hem aangewezen vertegenwoordiger) een klacht in te dienen over gedragingen van een </w:t>
      </w:r>
      <w:r w:rsidR="00D15E65" w:rsidRPr="00BB3E17">
        <w:rPr>
          <w:rFonts w:cstheme="minorHAnsi"/>
          <w:sz w:val="20"/>
          <w:szCs w:val="20"/>
        </w:rPr>
        <w:t>bedrijfsarts</w:t>
      </w:r>
      <w:r w:rsidR="00404F03" w:rsidRPr="00BB3E17">
        <w:rPr>
          <w:rFonts w:cstheme="minorHAnsi"/>
          <w:sz w:val="20"/>
          <w:szCs w:val="20"/>
        </w:rPr>
        <w:t xml:space="preserve"> </w:t>
      </w:r>
      <w:r w:rsidRPr="00BB3E17">
        <w:rPr>
          <w:rFonts w:cstheme="minorHAnsi"/>
          <w:sz w:val="20"/>
          <w:szCs w:val="20"/>
        </w:rPr>
        <w:t>jegens de overleden cliënt, tenzij de cliënt bij leven heeft laten weten dat hij hier niet mee instemt.</w:t>
      </w:r>
    </w:p>
    <w:p w14:paraId="31C5C228"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 xml:space="preserve">Voor de indiening van </w:t>
      </w:r>
      <w:r w:rsidR="00E0510B" w:rsidRPr="00BB3E17">
        <w:rPr>
          <w:rFonts w:cstheme="minorHAnsi"/>
          <w:sz w:val="20"/>
          <w:szCs w:val="20"/>
        </w:rPr>
        <w:t xml:space="preserve">een klacht over een </w:t>
      </w:r>
      <w:r w:rsidR="00D15E65" w:rsidRPr="00BB3E17">
        <w:rPr>
          <w:rFonts w:cstheme="minorHAnsi"/>
          <w:sz w:val="20"/>
          <w:szCs w:val="20"/>
        </w:rPr>
        <w:t>bedrijfsarts</w:t>
      </w:r>
      <w:r w:rsidRPr="00BB3E17">
        <w:rPr>
          <w:rFonts w:cstheme="minorHAnsi"/>
          <w:sz w:val="20"/>
          <w:szCs w:val="20"/>
        </w:rPr>
        <w:t xml:space="preserve"> geldt een termijn van een 1 jaar, tenzij daarover nadere wettelijke regels van kracht zijn/worden.</w:t>
      </w:r>
    </w:p>
    <w:p w14:paraId="0AB63BAC" w14:textId="77777777" w:rsidR="004D7788"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De klager zal niet ontvankelijk worden verklaard in zijn klacht indien:</w:t>
      </w:r>
    </w:p>
    <w:p w14:paraId="0C1BDF5F" w14:textId="16DDFC61" w:rsidR="00560447" w:rsidRPr="00BB3E17" w:rsidRDefault="00BB3E17" w:rsidP="00BB3E17">
      <w:pPr>
        <w:pStyle w:val="Lijstalinea"/>
        <w:numPr>
          <w:ilvl w:val="0"/>
          <w:numId w:val="10"/>
        </w:numPr>
        <w:spacing w:after="0" w:line="276" w:lineRule="auto"/>
        <w:jc w:val="both"/>
        <w:rPr>
          <w:rFonts w:cstheme="minorHAnsi"/>
          <w:sz w:val="20"/>
          <w:szCs w:val="20"/>
        </w:rPr>
      </w:pPr>
      <w:r w:rsidRPr="00BB3E17">
        <w:rPr>
          <w:rFonts w:cstheme="minorHAnsi"/>
          <w:sz w:val="20"/>
          <w:szCs w:val="20"/>
        </w:rPr>
        <w:t>Een</w:t>
      </w:r>
      <w:r w:rsidR="004D7788" w:rsidRPr="00BB3E17">
        <w:rPr>
          <w:rFonts w:cstheme="minorHAnsi"/>
          <w:sz w:val="20"/>
          <w:szCs w:val="20"/>
        </w:rPr>
        <w:t xml:space="preserve"> klacht betrekking heeft op ander ongenoegen dan is gedefinieerd in artikel 1 van </w:t>
      </w:r>
      <w:r w:rsidRPr="00BB3E17">
        <w:rPr>
          <w:rFonts w:cstheme="minorHAnsi"/>
          <w:sz w:val="20"/>
          <w:szCs w:val="20"/>
        </w:rPr>
        <w:t>de klachtenregeling</w:t>
      </w:r>
      <w:r w:rsidR="004D7788" w:rsidRPr="00BB3E17">
        <w:rPr>
          <w:rFonts w:cstheme="minorHAnsi"/>
          <w:sz w:val="20"/>
          <w:szCs w:val="20"/>
        </w:rPr>
        <w:t>;</w:t>
      </w:r>
    </w:p>
    <w:p w14:paraId="24550798" w14:textId="5D6DE212" w:rsidR="00560447" w:rsidRPr="00BB3E17" w:rsidRDefault="00BB3E17" w:rsidP="00BB3E17">
      <w:pPr>
        <w:pStyle w:val="Lijstalinea"/>
        <w:numPr>
          <w:ilvl w:val="0"/>
          <w:numId w:val="10"/>
        </w:numPr>
        <w:spacing w:after="0" w:line="276" w:lineRule="auto"/>
        <w:jc w:val="both"/>
        <w:rPr>
          <w:rFonts w:cstheme="minorHAnsi"/>
          <w:sz w:val="20"/>
          <w:szCs w:val="20"/>
        </w:rPr>
      </w:pPr>
      <w:r w:rsidRPr="00BB3E17">
        <w:rPr>
          <w:rFonts w:cstheme="minorHAnsi"/>
          <w:sz w:val="20"/>
          <w:szCs w:val="20"/>
        </w:rPr>
        <w:t>Een</w:t>
      </w:r>
      <w:r w:rsidR="004D7788" w:rsidRPr="00BB3E17">
        <w:rPr>
          <w:rFonts w:cstheme="minorHAnsi"/>
          <w:sz w:val="20"/>
          <w:szCs w:val="20"/>
        </w:rPr>
        <w:t xml:space="preserve"> klacht wordt ingediend door een andere persoon dan de kringen van personen die op grond van artikel 1 van de klachtenregeling een klacht k</w:t>
      </w:r>
      <w:r w:rsidR="00142D91" w:rsidRPr="00BB3E17">
        <w:rPr>
          <w:rFonts w:cstheme="minorHAnsi"/>
          <w:sz w:val="20"/>
          <w:szCs w:val="20"/>
        </w:rPr>
        <w:t>un</w:t>
      </w:r>
      <w:r w:rsidR="004D7788" w:rsidRPr="00BB3E17">
        <w:rPr>
          <w:rFonts w:cstheme="minorHAnsi"/>
          <w:sz w:val="20"/>
          <w:szCs w:val="20"/>
        </w:rPr>
        <w:t>n</w:t>
      </w:r>
      <w:r w:rsidR="00142D91" w:rsidRPr="00BB3E17">
        <w:rPr>
          <w:rFonts w:cstheme="minorHAnsi"/>
          <w:sz w:val="20"/>
          <w:szCs w:val="20"/>
        </w:rPr>
        <w:t>en</w:t>
      </w:r>
      <w:r w:rsidR="004D7788" w:rsidRPr="00BB3E17">
        <w:rPr>
          <w:rFonts w:cstheme="minorHAnsi"/>
          <w:sz w:val="20"/>
          <w:szCs w:val="20"/>
        </w:rPr>
        <w:t xml:space="preserve"> indienen.</w:t>
      </w:r>
    </w:p>
    <w:p w14:paraId="6D112204" w14:textId="77777777" w:rsidR="00560447"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In geval dat de klager niet ontvankelijk is</w:t>
      </w:r>
      <w:r w:rsidR="00560447" w:rsidRPr="00BB3E17">
        <w:rPr>
          <w:rFonts w:cstheme="minorHAnsi"/>
          <w:sz w:val="20"/>
          <w:szCs w:val="20"/>
        </w:rPr>
        <w:t xml:space="preserve"> in zijn klacht zal de klachtenfunctionaris en/of aangeklaagde </w:t>
      </w:r>
      <w:r w:rsidRPr="00BB3E17">
        <w:rPr>
          <w:rFonts w:cstheme="minorHAnsi"/>
          <w:sz w:val="20"/>
          <w:szCs w:val="20"/>
        </w:rPr>
        <w:t>dit schriftelijk bevestigen aan de indiener van de klacht.</w:t>
      </w:r>
    </w:p>
    <w:p w14:paraId="4552DE73" w14:textId="77777777" w:rsidR="00347660" w:rsidRPr="00BB3E17" w:rsidRDefault="004D7788"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Indien de klacht</w:t>
      </w:r>
      <w:r w:rsidR="00560447" w:rsidRPr="00BB3E17">
        <w:rPr>
          <w:rFonts w:cstheme="minorHAnsi"/>
          <w:sz w:val="20"/>
          <w:szCs w:val="20"/>
        </w:rPr>
        <w:t xml:space="preserve"> op anderen dan de aangeklaagde</w:t>
      </w:r>
      <w:r w:rsidR="00E0510B" w:rsidRPr="00BB3E17">
        <w:rPr>
          <w:rFonts w:cstheme="minorHAnsi"/>
          <w:sz w:val="20"/>
          <w:szCs w:val="20"/>
        </w:rPr>
        <w:t xml:space="preserve"> </w:t>
      </w:r>
      <w:r w:rsidR="00D15E65" w:rsidRPr="00BB3E17">
        <w:rPr>
          <w:rFonts w:cstheme="minorHAnsi"/>
          <w:sz w:val="20"/>
          <w:szCs w:val="20"/>
        </w:rPr>
        <w:t>bedrijfsarts</w:t>
      </w:r>
      <w:r w:rsidR="00560447" w:rsidRPr="00BB3E17">
        <w:rPr>
          <w:rFonts w:cstheme="minorHAnsi"/>
          <w:sz w:val="20"/>
          <w:szCs w:val="20"/>
        </w:rPr>
        <w:t xml:space="preserve"> </w:t>
      </w:r>
      <w:r w:rsidRPr="00BB3E17">
        <w:rPr>
          <w:rFonts w:cstheme="minorHAnsi"/>
          <w:sz w:val="20"/>
          <w:szCs w:val="20"/>
        </w:rPr>
        <w:t xml:space="preserve">betrekking heeft, draagt </w:t>
      </w:r>
      <w:r w:rsidR="00560447" w:rsidRPr="00BB3E17">
        <w:rPr>
          <w:rFonts w:cstheme="minorHAnsi"/>
          <w:sz w:val="20"/>
          <w:szCs w:val="20"/>
        </w:rPr>
        <w:t>de aangeklaagde</w:t>
      </w:r>
      <w:r w:rsidR="00E0510B" w:rsidRPr="00BB3E17">
        <w:rPr>
          <w:rFonts w:cstheme="minorHAnsi"/>
          <w:sz w:val="20"/>
          <w:szCs w:val="20"/>
        </w:rPr>
        <w:t xml:space="preserve"> </w:t>
      </w:r>
      <w:r w:rsidR="00D15E65" w:rsidRPr="00BB3E17">
        <w:rPr>
          <w:rFonts w:cstheme="minorHAnsi"/>
          <w:sz w:val="20"/>
          <w:szCs w:val="20"/>
        </w:rPr>
        <w:t>bedrijfsarts</w:t>
      </w:r>
      <w:r w:rsidR="00560447" w:rsidRPr="00BB3E17">
        <w:rPr>
          <w:rFonts w:cstheme="minorHAnsi"/>
          <w:sz w:val="20"/>
          <w:szCs w:val="20"/>
        </w:rPr>
        <w:t xml:space="preserve"> ervoor </w:t>
      </w:r>
      <w:r w:rsidRPr="00BB3E17">
        <w:rPr>
          <w:rFonts w:cstheme="minorHAnsi"/>
          <w:sz w:val="20"/>
          <w:szCs w:val="20"/>
        </w:rPr>
        <w:t>zorg dat de behandeling wordt overgedragen aan degene op wiens handelen de klacht betrekking heeft, tenzij de klager daarvoor geen toestemming heeft gegeven.</w:t>
      </w:r>
    </w:p>
    <w:p w14:paraId="172CCA4E" w14:textId="77777777" w:rsidR="00DD2CD5" w:rsidRPr="00BB3E17" w:rsidRDefault="00E8522A" w:rsidP="00BB3E17">
      <w:pPr>
        <w:pStyle w:val="Lijstalinea"/>
        <w:numPr>
          <w:ilvl w:val="0"/>
          <w:numId w:val="9"/>
        </w:numPr>
        <w:spacing w:after="0" w:line="276" w:lineRule="auto"/>
        <w:jc w:val="both"/>
        <w:rPr>
          <w:rFonts w:cstheme="minorHAnsi"/>
          <w:sz w:val="20"/>
          <w:szCs w:val="20"/>
        </w:rPr>
      </w:pPr>
      <w:r w:rsidRPr="00BB3E17">
        <w:rPr>
          <w:rFonts w:cstheme="minorHAnsi"/>
          <w:sz w:val="20"/>
          <w:szCs w:val="20"/>
        </w:rPr>
        <w:t>D</w:t>
      </w:r>
      <w:r w:rsidR="00DD2CD5" w:rsidRPr="00BB3E17">
        <w:rPr>
          <w:rFonts w:cstheme="minorHAnsi"/>
          <w:sz w:val="20"/>
          <w:szCs w:val="20"/>
        </w:rPr>
        <w:t>e klager heeft het recht om op elk moment gedurende een klachtenprocedure zijn klacht in te trekken of te besluiten tot stopzetting van de procedure. Indien de klacht mondeling wordt ingetrokken, wordt de intrekking schriftelijk bevestigd aan klager, aangeklaagde onder vermelding van datum van het telefonisch contact en eventueel de reden van intrekking mits klager hiervoor toestemming verleent.</w:t>
      </w:r>
    </w:p>
    <w:p w14:paraId="2C59D4B9" w14:textId="59CD4B9D" w:rsidR="00B50238" w:rsidRPr="00BB3E17" w:rsidRDefault="004F2CCA" w:rsidP="00BB3E17">
      <w:pPr>
        <w:pStyle w:val="Stijl1"/>
        <w:spacing w:line="276" w:lineRule="auto"/>
        <w:jc w:val="both"/>
        <w:rPr>
          <w:rFonts w:cstheme="minorHAnsi"/>
          <w:bCs/>
          <w:sz w:val="20"/>
          <w:szCs w:val="20"/>
        </w:rPr>
      </w:pPr>
      <w:bookmarkStart w:id="9" w:name="_Toc153023780"/>
      <w:r w:rsidRPr="00BB3E17">
        <w:rPr>
          <w:rFonts w:cstheme="minorHAnsi"/>
          <w:bCs/>
          <w:sz w:val="20"/>
          <w:szCs w:val="20"/>
        </w:rPr>
        <w:t>Artikel 9:</w:t>
      </w:r>
      <w:r w:rsidR="00BB3E17">
        <w:rPr>
          <w:rFonts w:cstheme="minorHAnsi"/>
          <w:bCs/>
          <w:sz w:val="20"/>
          <w:szCs w:val="20"/>
        </w:rPr>
        <w:t xml:space="preserve"> De b</w:t>
      </w:r>
      <w:r w:rsidR="00C10D85" w:rsidRPr="00BB3E17">
        <w:rPr>
          <w:rFonts w:cstheme="minorHAnsi"/>
          <w:bCs/>
          <w:sz w:val="20"/>
          <w:szCs w:val="20"/>
        </w:rPr>
        <w:t>ehandeling</w:t>
      </w:r>
      <w:r w:rsidR="00BB3E17">
        <w:rPr>
          <w:rFonts w:cstheme="minorHAnsi"/>
          <w:bCs/>
          <w:sz w:val="20"/>
          <w:szCs w:val="20"/>
        </w:rPr>
        <w:t xml:space="preserve"> van de </w:t>
      </w:r>
      <w:r w:rsidR="00C10D85" w:rsidRPr="00BB3E17">
        <w:rPr>
          <w:rFonts w:cstheme="minorHAnsi"/>
          <w:bCs/>
          <w:sz w:val="20"/>
          <w:szCs w:val="20"/>
        </w:rPr>
        <w:t>klacht door</w:t>
      </w:r>
      <w:r w:rsidR="00E8522A" w:rsidRPr="00BB3E17">
        <w:rPr>
          <w:rFonts w:cstheme="minorHAnsi"/>
          <w:bCs/>
          <w:sz w:val="20"/>
          <w:szCs w:val="20"/>
        </w:rPr>
        <w:t xml:space="preserve"> </w:t>
      </w:r>
      <w:r w:rsidR="00BB3E17">
        <w:rPr>
          <w:rFonts w:cstheme="minorHAnsi"/>
          <w:bCs/>
          <w:sz w:val="20"/>
          <w:szCs w:val="20"/>
        </w:rPr>
        <w:t xml:space="preserve">de </w:t>
      </w:r>
      <w:r w:rsidR="00E8522A" w:rsidRPr="00BB3E17">
        <w:rPr>
          <w:rFonts w:cstheme="minorHAnsi"/>
          <w:bCs/>
          <w:sz w:val="20"/>
          <w:szCs w:val="20"/>
        </w:rPr>
        <w:t>onafhankelijk</w:t>
      </w:r>
      <w:r w:rsidR="00C10D85" w:rsidRPr="00BB3E17">
        <w:rPr>
          <w:rFonts w:cstheme="minorHAnsi"/>
          <w:bCs/>
          <w:sz w:val="20"/>
          <w:szCs w:val="20"/>
        </w:rPr>
        <w:t xml:space="preserve"> klachtenfunctionaris</w:t>
      </w:r>
      <w:bookmarkEnd w:id="9"/>
      <w:r w:rsidR="00F936C9" w:rsidRPr="00BB3E17">
        <w:rPr>
          <w:rFonts w:cstheme="minorHAnsi"/>
          <w:bCs/>
          <w:sz w:val="20"/>
          <w:szCs w:val="20"/>
        </w:rPr>
        <w:t xml:space="preserve"> </w:t>
      </w:r>
    </w:p>
    <w:p w14:paraId="0D429480" w14:textId="77777777" w:rsidR="00C10D85" w:rsidRPr="00BB3E17" w:rsidRDefault="00C10D85"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 xml:space="preserve">Opvang </w:t>
      </w:r>
    </w:p>
    <w:p w14:paraId="4E47BD6E" w14:textId="77777777" w:rsidR="00C10D85" w:rsidRPr="00BB3E17" w:rsidRDefault="00C10D85"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313AF104" w14:textId="57C387BF" w:rsidR="00C10D85" w:rsidRPr="00BB3E17" w:rsidRDefault="00BB3E17" w:rsidP="00BB3E17">
      <w:pPr>
        <w:pStyle w:val="Lijstalinea"/>
        <w:numPr>
          <w:ilvl w:val="0"/>
          <w:numId w:val="11"/>
        </w:numPr>
        <w:spacing w:after="0" w:line="276" w:lineRule="auto"/>
        <w:jc w:val="both"/>
        <w:rPr>
          <w:rFonts w:cstheme="minorHAnsi"/>
          <w:sz w:val="20"/>
          <w:szCs w:val="20"/>
        </w:rPr>
      </w:pPr>
      <w:r w:rsidRPr="00BB3E17">
        <w:rPr>
          <w:rFonts w:cstheme="minorHAnsi"/>
          <w:sz w:val="20"/>
          <w:szCs w:val="20"/>
        </w:rPr>
        <w:t>Is</w:t>
      </w:r>
      <w:r w:rsidR="00C10D85" w:rsidRPr="00BB3E17">
        <w:rPr>
          <w:rFonts w:cstheme="minorHAnsi"/>
          <w:sz w:val="20"/>
          <w:szCs w:val="20"/>
        </w:rPr>
        <w:t xml:space="preserve"> rechtstreeks bereikbaar voor de individuele klager, aangeklaagde en/of andere</w:t>
      </w:r>
      <w:r w:rsidR="007C1B9C" w:rsidRPr="00BB3E17">
        <w:rPr>
          <w:rFonts w:cstheme="minorHAnsi"/>
          <w:sz w:val="20"/>
          <w:szCs w:val="20"/>
        </w:rPr>
        <w:t xml:space="preserve"> </w:t>
      </w:r>
      <w:r w:rsidR="00C10D85" w:rsidRPr="00BB3E17">
        <w:rPr>
          <w:rFonts w:cstheme="minorHAnsi"/>
          <w:sz w:val="20"/>
          <w:szCs w:val="20"/>
        </w:rPr>
        <w:t>betrokkenen;</w:t>
      </w:r>
    </w:p>
    <w:p w14:paraId="3D3CE7F1" w14:textId="77777777" w:rsidR="00C10D85" w:rsidRPr="00BB3E17" w:rsidRDefault="00C10D85" w:rsidP="00BB3E17">
      <w:pPr>
        <w:pStyle w:val="Lijstalinea"/>
        <w:spacing w:after="0" w:line="276" w:lineRule="auto"/>
        <w:jc w:val="both"/>
        <w:rPr>
          <w:rFonts w:cstheme="minorHAnsi"/>
          <w:sz w:val="20"/>
          <w:szCs w:val="20"/>
        </w:rPr>
      </w:pPr>
      <w:r w:rsidRPr="00BB3E17">
        <w:rPr>
          <w:rFonts w:cstheme="minorHAnsi"/>
          <w:sz w:val="20"/>
          <w:szCs w:val="20"/>
        </w:rPr>
        <w:t>- luistert naar het verhaal van de klager en aangeklaagde;</w:t>
      </w:r>
    </w:p>
    <w:p w14:paraId="649AD8F2" w14:textId="77777777" w:rsidR="00C10D85" w:rsidRPr="00BB3E17" w:rsidRDefault="00C10D85" w:rsidP="00BB3E17">
      <w:pPr>
        <w:pStyle w:val="Lijstalinea"/>
        <w:spacing w:after="0" w:line="276" w:lineRule="auto"/>
        <w:jc w:val="both"/>
        <w:rPr>
          <w:rFonts w:cstheme="minorHAnsi"/>
          <w:sz w:val="20"/>
          <w:szCs w:val="20"/>
        </w:rPr>
      </w:pPr>
      <w:r w:rsidRPr="00BB3E17">
        <w:rPr>
          <w:rFonts w:cstheme="minorHAnsi"/>
          <w:sz w:val="20"/>
          <w:szCs w:val="20"/>
        </w:rPr>
        <w:t>- verzorgt de eerste (emotionele) opvang;</w:t>
      </w:r>
    </w:p>
    <w:p w14:paraId="2381B84C" w14:textId="77777777" w:rsidR="00FB40F0" w:rsidRPr="00BB3E17" w:rsidRDefault="00C10D85" w:rsidP="00BB3E17">
      <w:pPr>
        <w:pStyle w:val="Lijstalinea"/>
        <w:spacing w:after="0" w:line="276" w:lineRule="auto"/>
        <w:jc w:val="both"/>
        <w:rPr>
          <w:rFonts w:cstheme="minorHAnsi"/>
          <w:sz w:val="20"/>
          <w:szCs w:val="20"/>
        </w:rPr>
      </w:pPr>
      <w:r w:rsidRPr="00BB3E17">
        <w:rPr>
          <w:rFonts w:cstheme="minorHAnsi"/>
          <w:sz w:val="20"/>
          <w:szCs w:val="20"/>
        </w:rPr>
        <w:t xml:space="preserve">- verkent met klager de klacht, diens vraag, doelen en wensen </w:t>
      </w:r>
    </w:p>
    <w:p w14:paraId="4288032B" w14:textId="77777777" w:rsidR="00FB40F0" w:rsidRPr="00BB3E17" w:rsidRDefault="00FB40F0"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Informatie en advies</w:t>
      </w:r>
    </w:p>
    <w:p w14:paraId="76EE4E00" w14:textId="13EE8644" w:rsidR="00B50238" w:rsidRPr="00BB3E17" w:rsidRDefault="00142D91" w:rsidP="00BB3E17">
      <w:pPr>
        <w:pStyle w:val="Lijstalinea"/>
        <w:spacing w:after="0" w:line="276" w:lineRule="auto"/>
        <w:ind w:left="360"/>
        <w:jc w:val="both"/>
        <w:rPr>
          <w:rFonts w:cstheme="minorHAnsi"/>
          <w:sz w:val="20"/>
          <w:szCs w:val="20"/>
        </w:rPr>
      </w:pPr>
      <w:r w:rsidRPr="00BB3E17">
        <w:rPr>
          <w:rFonts w:cstheme="minorHAnsi"/>
          <w:sz w:val="20"/>
          <w:szCs w:val="20"/>
        </w:rPr>
        <w:t>K</w:t>
      </w:r>
      <w:r w:rsidR="00B50238" w:rsidRPr="00BB3E17">
        <w:rPr>
          <w:rFonts w:cstheme="minorHAnsi"/>
          <w:sz w:val="20"/>
          <w:szCs w:val="20"/>
        </w:rPr>
        <w:t>lager bepaalt na informatie van en overleg met de klachtenfunctionaris de mogelijkheden ten aanzien van de behandeling van de klacht door de klachtenfunctionaris. Dit kan zijn:</w:t>
      </w:r>
    </w:p>
    <w:p w14:paraId="2F335DD9" w14:textId="1D6C1552" w:rsidR="00B50238" w:rsidRPr="00BB3E17" w:rsidRDefault="00BB3E17" w:rsidP="00BB3E17">
      <w:pPr>
        <w:pStyle w:val="Lijstalinea"/>
        <w:numPr>
          <w:ilvl w:val="0"/>
          <w:numId w:val="12"/>
        </w:numPr>
        <w:spacing w:after="0" w:line="276" w:lineRule="auto"/>
        <w:jc w:val="both"/>
        <w:rPr>
          <w:rFonts w:cstheme="minorHAnsi"/>
          <w:sz w:val="20"/>
          <w:szCs w:val="20"/>
        </w:rPr>
      </w:pPr>
      <w:r w:rsidRPr="00BB3E17">
        <w:rPr>
          <w:rFonts w:cstheme="minorHAnsi"/>
          <w:sz w:val="20"/>
          <w:szCs w:val="20"/>
        </w:rPr>
        <w:t>Verzoek</w:t>
      </w:r>
      <w:r w:rsidR="00B50238" w:rsidRPr="00BB3E17">
        <w:rPr>
          <w:rFonts w:cstheme="minorHAnsi"/>
          <w:sz w:val="20"/>
          <w:szCs w:val="20"/>
        </w:rPr>
        <w:t xml:space="preserve"> om registratie; klager wenst geen oordeel en/of bemiddeling maar wil een signaal of melding afgeven van onvrede of ongenoegen. De klacht wordt in dit geval geregistreerd en geanalyseerd.</w:t>
      </w:r>
    </w:p>
    <w:p w14:paraId="60A40D72" w14:textId="3DB9A9F8" w:rsidR="00B50238" w:rsidRPr="00BB3E17" w:rsidRDefault="00BB3E17" w:rsidP="00BB3E17">
      <w:pPr>
        <w:pStyle w:val="Lijstalinea"/>
        <w:numPr>
          <w:ilvl w:val="0"/>
          <w:numId w:val="12"/>
        </w:numPr>
        <w:spacing w:after="0" w:line="276" w:lineRule="auto"/>
        <w:jc w:val="both"/>
        <w:rPr>
          <w:rFonts w:cstheme="minorHAnsi"/>
          <w:sz w:val="20"/>
          <w:szCs w:val="20"/>
        </w:rPr>
      </w:pPr>
      <w:r w:rsidRPr="00BB3E17">
        <w:rPr>
          <w:rFonts w:cstheme="minorHAnsi"/>
          <w:sz w:val="20"/>
          <w:szCs w:val="20"/>
        </w:rPr>
        <w:t>Verzoek</w:t>
      </w:r>
      <w:r w:rsidR="00B50238" w:rsidRPr="00BB3E17">
        <w:rPr>
          <w:rFonts w:cstheme="minorHAnsi"/>
          <w:sz w:val="20"/>
          <w:szCs w:val="20"/>
        </w:rPr>
        <w:t xml:space="preserve"> om praktische oplossing/bemiddeling; de klachtenfunctionaris neemt de klacht in behandeling.</w:t>
      </w:r>
    </w:p>
    <w:p w14:paraId="10A4B06C" w14:textId="04D1D31C" w:rsidR="00B50238" w:rsidRPr="00BB3E17" w:rsidRDefault="00BB3E17" w:rsidP="00BB3E17">
      <w:pPr>
        <w:pStyle w:val="Lijstalinea"/>
        <w:numPr>
          <w:ilvl w:val="0"/>
          <w:numId w:val="12"/>
        </w:numPr>
        <w:spacing w:after="0" w:line="276" w:lineRule="auto"/>
        <w:jc w:val="both"/>
        <w:rPr>
          <w:rFonts w:cstheme="minorHAnsi"/>
          <w:sz w:val="20"/>
          <w:szCs w:val="20"/>
        </w:rPr>
      </w:pPr>
      <w:r w:rsidRPr="00BB3E17">
        <w:rPr>
          <w:rFonts w:cstheme="minorHAnsi"/>
          <w:sz w:val="20"/>
          <w:szCs w:val="20"/>
        </w:rPr>
        <w:t>Verzoek</w:t>
      </w:r>
      <w:r w:rsidR="00B50238" w:rsidRPr="00BB3E17">
        <w:rPr>
          <w:rFonts w:cstheme="minorHAnsi"/>
          <w:sz w:val="20"/>
          <w:szCs w:val="20"/>
        </w:rPr>
        <w:t xml:space="preserve"> om een oordeel; een verzoek om een oordeel wordt voorgelegd aan de onderzoekscommissie klachten. </w:t>
      </w:r>
      <w:r w:rsidR="007562D3" w:rsidRPr="00BB3E17">
        <w:rPr>
          <w:rFonts w:cstheme="minorHAnsi"/>
          <w:sz w:val="20"/>
          <w:szCs w:val="20"/>
        </w:rPr>
        <w:t>Binnen zes weken wordt door de onderzoekscommissie</w:t>
      </w:r>
      <w:r w:rsidR="00B50238" w:rsidRPr="00BB3E17">
        <w:rPr>
          <w:rFonts w:cstheme="minorHAnsi"/>
          <w:sz w:val="20"/>
          <w:szCs w:val="20"/>
        </w:rPr>
        <w:t xml:space="preserve"> met redenen omkleed tot welk oordeel (gegrond, ongegrond en deels gegrond en/of ongegrond)</w:t>
      </w:r>
      <w:r w:rsidR="006C0C54" w:rsidRPr="00BB3E17">
        <w:rPr>
          <w:rFonts w:cstheme="minorHAnsi"/>
          <w:sz w:val="20"/>
          <w:szCs w:val="20"/>
        </w:rPr>
        <w:t xml:space="preserve"> het onderzoek van de klacht heeft geleid.</w:t>
      </w:r>
      <w:r w:rsidR="007562D3" w:rsidRPr="00BB3E17">
        <w:rPr>
          <w:rFonts w:cstheme="minorHAnsi"/>
          <w:sz w:val="20"/>
          <w:szCs w:val="20"/>
        </w:rPr>
        <w:t xml:space="preserve"> Indien het vereiste zorgvuldige onderzoek van een klacht daartoe naar het oordeel van de </w:t>
      </w:r>
      <w:r w:rsidR="000D3F45" w:rsidRPr="00BB3E17">
        <w:rPr>
          <w:rFonts w:cstheme="minorHAnsi"/>
          <w:sz w:val="20"/>
          <w:szCs w:val="20"/>
        </w:rPr>
        <w:t>onderzoekscommissie</w:t>
      </w:r>
      <w:r w:rsidR="007562D3" w:rsidRPr="00BB3E17">
        <w:rPr>
          <w:rFonts w:cstheme="minorHAnsi"/>
          <w:sz w:val="20"/>
          <w:szCs w:val="20"/>
        </w:rPr>
        <w:t xml:space="preserve"> noodzaakt, kan de </w:t>
      </w:r>
      <w:r w:rsidR="000D3F45" w:rsidRPr="00BB3E17">
        <w:rPr>
          <w:rFonts w:cstheme="minorHAnsi"/>
          <w:sz w:val="20"/>
          <w:szCs w:val="20"/>
        </w:rPr>
        <w:t xml:space="preserve">commissie </w:t>
      </w:r>
      <w:r w:rsidR="007562D3" w:rsidRPr="00BB3E17">
        <w:rPr>
          <w:rFonts w:cstheme="minorHAnsi"/>
          <w:sz w:val="20"/>
          <w:szCs w:val="20"/>
        </w:rPr>
        <w:t xml:space="preserve">de in het eerste lid genoemde termijn met ten hoogste vier weken verlengen. </w:t>
      </w:r>
      <w:r w:rsidR="000D3F45" w:rsidRPr="00BB3E17">
        <w:rPr>
          <w:rFonts w:cstheme="minorHAnsi"/>
          <w:sz w:val="20"/>
          <w:szCs w:val="20"/>
        </w:rPr>
        <w:t xml:space="preserve">De onderzoekscommissie </w:t>
      </w:r>
      <w:r w:rsidR="007562D3" w:rsidRPr="00BB3E17">
        <w:rPr>
          <w:rFonts w:cstheme="minorHAnsi"/>
          <w:sz w:val="20"/>
          <w:szCs w:val="20"/>
        </w:rPr>
        <w:t>doet daarvan voor het verstrijken van de termijn schriftelijk mededeling aan de klager.</w:t>
      </w:r>
    </w:p>
    <w:p w14:paraId="1910E931" w14:textId="188762CB" w:rsidR="006C0C54" w:rsidRPr="00BB3E17" w:rsidRDefault="00BB3E17" w:rsidP="00BB3E17">
      <w:pPr>
        <w:pStyle w:val="Lijstalinea"/>
        <w:numPr>
          <w:ilvl w:val="0"/>
          <w:numId w:val="12"/>
        </w:numPr>
        <w:spacing w:after="0" w:line="276" w:lineRule="auto"/>
        <w:jc w:val="both"/>
        <w:rPr>
          <w:rFonts w:cstheme="minorHAnsi"/>
          <w:sz w:val="20"/>
          <w:szCs w:val="20"/>
        </w:rPr>
      </w:pPr>
      <w:r w:rsidRPr="00BB3E17">
        <w:rPr>
          <w:rFonts w:cstheme="minorHAnsi"/>
          <w:sz w:val="20"/>
          <w:szCs w:val="20"/>
        </w:rPr>
        <w:t>Verzoek</w:t>
      </w:r>
      <w:r w:rsidR="00B50238" w:rsidRPr="00BB3E17">
        <w:rPr>
          <w:rFonts w:cstheme="minorHAnsi"/>
          <w:sz w:val="20"/>
          <w:szCs w:val="20"/>
        </w:rPr>
        <w:t xml:space="preserve"> om een financiële vergoeding; </w:t>
      </w:r>
      <w:r w:rsidR="006C0C54" w:rsidRPr="00BB3E17">
        <w:rPr>
          <w:rFonts w:cstheme="minorHAnsi"/>
          <w:sz w:val="20"/>
          <w:szCs w:val="20"/>
        </w:rPr>
        <w:t xml:space="preserve">een verzoek wordt behandeld </w:t>
      </w:r>
      <w:r w:rsidR="00443B4C" w:rsidRPr="00443B4C">
        <w:rPr>
          <w:rFonts w:cstheme="minorHAnsi"/>
          <w:sz w:val="20"/>
          <w:szCs w:val="20"/>
        </w:rPr>
        <w:t xml:space="preserve">door </w:t>
      </w:r>
      <w:r w:rsidR="006C0C54" w:rsidRPr="00BB3E17">
        <w:rPr>
          <w:rFonts w:cstheme="minorHAnsi"/>
          <w:sz w:val="20"/>
          <w:szCs w:val="20"/>
        </w:rPr>
        <w:t xml:space="preserve">een jurist/advocaat </w:t>
      </w:r>
      <w:r w:rsidR="006C0C54" w:rsidRPr="00567786">
        <w:rPr>
          <w:rFonts w:cstheme="minorHAnsi"/>
          <w:sz w:val="20"/>
          <w:szCs w:val="20"/>
        </w:rPr>
        <w:t>v</w:t>
      </w:r>
      <w:r w:rsidR="00443B4C" w:rsidRPr="00567786">
        <w:rPr>
          <w:rFonts w:cstheme="minorHAnsi"/>
          <w:sz w:val="20"/>
          <w:szCs w:val="20"/>
        </w:rPr>
        <w:t>ia</w:t>
      </w:r>
      <w:r w:rsidR="006C0C54" w:rsidRPr="00BB3E17">
        <w:rPr>
          <w:rFonts w:cstheme="minorHAnsi"/>
          <w:sz w:val="20"/>
          <w:szCs w:val="20"/>
        </w:rPr>
        <w:t xml:space="preserve"> The </w:t>
      </w:r>
      <w:proofErr w:type="spellStart"/>
      <w:r w:rsidR="006C0C54" w:rsidRPr="00BB3E17">
        <w:rPr>
          <w:rFonts w:cstheme="minorHAnsi"/>
          <w:sz w:val="20"/>
          <w:szCs w:val="20"/>
        </w:rPr>
        <w:t>Renewables</w:t>
      </w:r>
      <w:proofErr w:type="spellEnd"/>
      <w:r w:rsidR="006C0C54" w:rsidRPr="00BB3E17">
        <w:rPr>
          <w:rFonts w:cstheme="minorHAnsi"/>
          <w:sz w:val="20"/>
          <w:szCs w:val="20"/>
        </w:rPr>
        <w:t xml:space="preserve"> en eventueel doorgestuurd naar de aansprakelijkh</w:t>
      </w:r>
      <w:r w:rsidR="00404F03" w:rsidRPr="00BB3E17">
        <w:rPr>
          <w:rFonts w:cstheme="minorHAnsi"/>
          <w:sz w:val="20"/>
          <w:szCs w:val="20"/>
        </w:rPr>
        <w:t>eidsverzekeraar van de aangeklaagde en betrokkenen</w:t>
      </w:r>
      <w:r w:rsidR="006C0C54" w:rsidRPr="00BB3E17">
        <w:rPr>
          <w:rFonts w:cstheme="minorHAnsi"/>
          <w:sz w:val="20"/>
          <w:szCs w:val="20"/>
        </w:rPr>
        <w:t>. Er geldt een verjaringstermijn van vijf jaar vanaf het moment dat de schade is geconstateerd en bekend is wie daarvoor aansprakelijk is.</w:t>
      </w:r>
    </w:p>
    <w:p w14:paraId="38CEBAFE" w14:textId="77777777" w:rsidR="00FB40F0" w:rsidRPr="00BB3E17" w:rsidRDefault="00FB40F0"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Bijstand</w:t>
      </w:r>
    </w:p>
    <w:p w14:paraId="6DE872F8" w14:textId="77777777" w:rsidR="00FB40F0" w:rsidRPr="00BB3E17" w:rsidRDefault="00FB40F0"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098F85FD" w14:textId="01029926"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lastRenderedPageBreak/>
        <w:t>Biedt</w:t>
      </w:r>
      <w:r w:rsidR="00FB40F0" w:rsidRPr="00BB3E17">
        <w:rPr>
          <w:rFonts w:cstheme="minorHAnsi"/>
          <w:sz w:val="20"/>
          <w:szCs w:val="20"/>
        </w:rPr>
        <w:t xml:space="preserve"> begeleiding bij het verhelderen van rechtspositie, van de klacht en doelen;</w:t>
      </w:r>
    </w:p>
    <w:p w14:paraId="6213F1FB" w14:textId="0A1AEE61"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t>Verkent</w:t>
      </w:r>
      <w:r w:rsidR="00FB40F0" w:rsidRPr="00BB3E17">
        <w:rPr>
          <w:rFonts w:cstheme="minorHAnsi"/>
          <w:sz w:val="20"/>
          <w:szCs w:val="20"/>
        </w:rPr>
        <w:t xml:space="preserve"> met klager diens wensen voor bijstand, o.a. het zo nodig op schrift stellen</w:t>
      </w:r>
    </w:p>
    <w:p w14:paraId="3237176E" w14:textId="61880B62" w:rsidR="00FB40F0" w:rsidRPr="00BB3E17" w:rsidRDefault="00BB3E17" w:rsidP="00BB3E17">
      <w:pPr>
        <w:pStyle w:val="Lijstalinea"/>
        <w:spacing w:after="0" w:line="276" w:lineRule="auto"/>
        <w:jc w:val="both"/>
        <w:rPr>
          <w:rFonts w:cstheme="minorHAnsi"/>
          <w:sz w:val="20"/>
          <w:szCs w:val="20"/>
        </w:rPr>
      </w:pPr>
      <w:r w:rsidRPr="00BB3E17">
        <w:rPr>
          <w:rFonts w:cstheme="minorHAnsi"/>
          <w:sz w:val="20"/>
          <w:szCs w:val="20"/>
        </w:rPr>
        <w:t>Van</w:t>
      </w:r>
      <w:r w:rsidR="00FB40F0" w:rsidRPr="00BB3E17">
        <w:rPr>
          <w:rFonts w:cstheme="minorHAnsi"/>
          <w:sz w:val="20"/>
          <w:szCs w:val="20"/>
        </w:rPr>
        <w:t xml:space="preserve"> de klacht;</w:t>
      </w:r>
    </w:p>
    <w:p w14:paraId="068AAA5C" w14:textId="4743DC1B"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t>Biedt</w:t>
      </w:r>
      <w:r w:rsidR="00FB40F0" w:rsidRPr="00BB3E17">
        <w:rPr>
          <w:rFonts w:cstheme="minorHAnsi"/>
          <w:sz w:val="20"/>
          <w:szCs w:val="20"/>
        </w:rPr>
        <w:t xml:space="preserve"> deze bijstand of zorgt voor een adequate verwijzing;</w:t>
      </w:r>
    </w:p>
    <w:p w14:paraId="10B64545" w14:textId="239043C3"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t>Erkent</w:t>
      </w:r>
      <w:r w:rsidR="00FB40F0" w:rsidRPr="00BB3E17">
        <w:rPr>
          <w:rFonts w:cstheme="minorHAnsi"/>
          <w:sz w:val="20"/>
          <w:szCs w:val="20"/>
        </w:rPr>
        <w:t xml:space="preserve"> met aangeklaagde diens wensen voor bijstand;</w:t>
      </w:r>
    </w:p>
    <w:p w14:paraId="3B8C243C" w14:textId="22A06C58"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t>Ondersteunt</w:t>
      </w:r>
      <w:r w:rsidR="00FB40F0" w:rsidRPr="00BB3E17">
        <w:rPr>
          <w:rFonts w:cstheme="minorHAnsi"/>
          <w:sz w:val="20"/>
          <w:szCs w:val="20"/>
        </w:rPr>
        <w:t xml:space="preserve"> betrokkenen bij het komen tot keuzes;</w:t>
      </w:r>
    </w:p>
    <w:p w14:paraId="0A56E62B" w14:textId="7F162803" w:rsidR="00FB40F0" w:rsidRPr="00BB3E17" w:rsidRDefault="00BB3E17" w:rsidP="00BB3E17">
      <w:pPr>
        <w:pStyle w:val="Lijstalinea"/>
        <w:numPr>
          <w:ilvl w:val="0"/>
          <w:numId w:val="14"/>
        </w:numPr>
        <w:spacing w:after="0" w:line="276" w:lineRule="auto"/>
        <w:jc w:val="both"/>
        <w:rPr>
          <w:rFonts w:cstheme="minorHAnsi"/>
          <w:sz w:val="20"/>
          <w:szCs w:val="20"/>
        </w:rPr>
      </w:pPr>
      <w:r w:rsidRPr="00BB3E17">
        <w:rPr>
          <w:rFonts w:cstheme="minorHAnsi"/>
          <w:sz w:val="20"/>
          <w:szCs w:val="20"/>
        </w:rPr>
        <w:t>Verzamelt</w:t>
      </w:r>
      <w:r w:rsidR="00FB40F0" w:rsidRPr="00BB3E17">
        <w:rPr>
          <w:rFonts w:cstheme="minorHAnsi"/>
          <w:sz w:val="20"/>
          <w:szCs w:val="20"/>
        </w:rPr>
        <w:t xml:space="preserve"> informatie.</w:t>
      </w:r>
    </w:p>
    <w:p w14:paraId="42C8C754" w14:textId="77777777" w:rsidR="00FB40F0" w:rsidRPr="00BB3E17" w:rsidRDefault="00FB40F0"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Bemiddeling</w:t>
      </w:r>
    </w:p>
    <w:p w14:paraId="2B93B4D6" w14:textId="77777777" w:rsidR="00FB40F0" w:rsidRPr="00BB3E17" w:rsidRDefault="00FB40F0"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5C8D4EFB" w14:textId="6B8CABE3"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Onderzoekt</w:t>
      </w:r>
      <w:r w:rsidR="00FB40F0" w:rsidRPr="00BB3E17">
        <w:rPr>
          <w:rFonts w:cstheme="minorHAnsi"/>
          <w:sz w:val="20"/>
          <w:szCs w:val="20"/>
        </w:rPr>
        <w:t xml:space="preserve"> zorgvuldig de klacht, gericht op oplossingsmogelijkheden;</w:t>
      </w:r>
    </w:p>
    <w:p w14:paraId="341BD9D6" w14:textId="5185027E"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Verkent</w:t>
      </w:r>
      <w:r w:rsidR="00FB40F0" w:rsidRPr="00BB3E17">
        <w:rPr>
          <w:rFonts w:cstheme="minorHAnsi"/>
          <w:sz w:val="20"/>
          <w:szCs w:val="20"/>
        </w:rPr>
        <w:t xml:space="preserve"> met klager en aangeklaagde de mogelijkheid van bemiddeling;</w:t>
      </w:r>
    </w:p>
    <w:p w14:paraId="2B80BABD" w14:textId="5E38EF7D"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Komt</w:t>
      </w:r>
      <w:r w:rsidR="00FB40F0" w:rsidRPr="00BB3E17">
        <w:rPr>
          <w:rFonts w:cstheme="minorHAnsi"/>
          <w:sz w:val="20"/>
          <w:szCs w:val="20"/>
        </w:rPr>
        <w:t>, in samenspraak met de klager en aangeklaagde, tot een eerste analyse van</w:t>
      </w:r>
    </w:p>
    <w:p w14:paraId="0488AFE4" w14:textId="7CB9CF8D" w:rsidR="00FB40F0" w:rsidRPr="00BB3E17" w:rsidRDefault="00BB3E17" w:rsidP="00BB3E17">
      <w:pPr>
        <w:pStyle w:val="Lijstalinea"/>
        <w:spacing w:after="0" w:line="276" w:lineRule="auto"/>
        <w:jc w:val="both"/>
        <w:rPr>
          <w:rFonts w:cstheme="minorHAnsi"/>
          <w:sz w:val="20"/>
          <w:szCs w:val="20"/>
        </w:rPr>
      </w:pPr>
      <w:r w:rsidRPr="00BB3E17">
        <w:rPr>
          <w:rFonts w:cstheme="minorHAnsi"/>
          <w:sz w:val="20"/>
          <w:szCs w:val="20"/>
        </w:rPr>
        <w:t>De</w:t>
      </w:r>
      <w:r w:rsidR="00FB40F0" w:rsidRPr="00BB3E17">
        <w:rPr>
          <w:rFonts w:cstheme="minorHAnsi"/>
          <w:sz w:val="20"/>
          <w:szCs w:val="20"/>
        </w:rPr>
        <w:t xml:space="preserve"> klacht;</w:t>
      </w:r>
    </w:p>
    <w:p w14:paraId="0AD07F65" w14:textId="15B2193E"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Bevordert</w:t>
      </w:r>
      <w:r w:rsidR="00FB40F0" w:rsidRPr="00BB3E17">
        <w:rPr>
          <w:rFonts w:cstheme="minorHAnsi"/>
          <w:sz w:val="20"/>
          <w:szCs w:val="20"/>
        </w:rPr>
        <w:t>, in samenspraak met klager en aangeklaagde, een (voorlopige) oplossing</w:t>
      </w:r>
    </w:p>
    <w:p w14:paraId="7BB3F6B1" w14:textId="62CC2FE0" w:rsidR="00FB40F0" w:rsidRPr="00BB3E17" w:rsidRDefault="00BB3E17" w:rsidP="00BB3E17">
      <w:pPr>
        <w:pStyle w:val="Lijstalinea"/>
        <w:spacing w:after="0" w:line="276" w:lineRule="auto"/>
        <w:ind w:left="360" w:firstLine="348"/>
        <w:jc w:val="both"/>
        <w:rPr>
          <w:rFonts w:cstheme="minorHAnsi"/>
          <w:sz w:val="20"/>
          <w:szCs w:val="20"/>
        </w:rPr>
      </w:pPr>
      <w:r w:rsidRPr="00BB3E17">
        <w:rPr>
          <w:rFonts w:cstheme="minorHAnsi"/>
          <w:sz w:val="20"/>
          <w:szCs w:val="20"/>
        </w:rPr>
        <w:t>Van</w:t>
      </w:r>
      <w:r w:rsidR="00FB40F0" w:rsidRPr="00BB3E17">
        <w:rPr>
          <w:rFonts w:cstheme="minorHAnsi"/>
          <w:sz w:val="20"/>
          <w:szCs w:val="20"/>
        </w:rPr>
        <w:t xml:space="preserve"> problemen;</w:t>
      </w:r>
    </w:p>
    <w:p w14:paraId="420BDC90" w14:textId="44CBA821"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Bevordert</w:t>
      </w:r>
      <w:r w:rsidR="00FB40F0" w:rsidRPr="00BB3E17">
        <w:rPr>
          <w:rFonts w:cstheme="minorHAnsi"/>
          <w:sz w:val="20"/>
          <w:szCs w:val="20"/>
        </w:rPr>
        <w:t xml:space="preserve"> zo mogelijk de condities voor bemiddelbaarheid van de klacht en zorgt</w:t>
      </w:r>
    </w:p>
    <w:p w14:paraId="5C194851" w14:textId="4CB6F20C" w:rsidR="00FB40F0" w:rsidRPr="00BB3E17" w:rsidRDefault="00BB3E17" w:rsidP="00BB3E17">
      <w:pPr>
        <w:pStyle w:val="Lijstalinea"/>
        <w:spacing w:after="0" w:line="276" w:lineRule="auto"/>
        <w:ind w:left="360" w:firstLine="348"/>
        <w:jc w:val="both"/>
        <w:rPr>
          <w:rFonts w:cstheme="minorHAnsi"/>
          <w:sz w:val="20"/>
          <w:szCs w:val="20"/>
        </w:rPr>
      </w:pPr>
      <w:r w:rsidRPr="00BB3E17">
        <w:rPr>
          <w:rFonts w:cstheme="minorHAnsi"/>
          <w:sz w:val="20"/>
          <w:szCs w:val="20"/>
        </w:rPr>
        <w:t>Voor</w:t>
      </w:r>
      <w:r w:rsidR="00FB40F0" w:rsidRPr="00BB3E17">
        <w:rPr>
          <w:rFonts w:cstheme="minorHAnsi"/>
          <w:sz w:val="20"/>
          <w:szCs w:val="20"/>
        </w:rPr>
        <w:t xml:space="preserve"> een passende aanpak;</w:t>
      </w:r>
    </w:p>
    <w:p w14:paraId="50F83A9E" w14:textId="783030FD"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Kan</w:t>
      </w:r>
      <w:r w:rsidR="00FB40F0" w:rsidRPr="00BB3E17">
        <w:rPr>
          <w:rFonts w:cstheme="minorHAnsi"/>
          <w:sz w:val="20"/>
          <w:szCs w:val="20"/>
        </w:rPr>
        <w:t xml:space="preserve"> optreden als gespreksleider in een gesprek tussen klager en aangeklaagde;</w:t>
      </w:r>
    </w:p>
    <w:p w14:paraId="5DEDAE84" w14:textId="48F445ED" w:rsidR="00FB40F0" w:rsidRPr="00BB3E17" w:rsidRDefault="00BB3E17" w:rsidP="00BB3E17">
      <w:pPr>
        <w:pStyle w:val="Lijstalinea"/>
        <w:numPr>
          <w:ilvl w:val="0"/>
          <w:numId w:val="15"/>
        </w:numPr>
        <w:spacing w:after="0" w:line="276" w:lineRule="auto"/>
        <w:jc w:val="both"/>
        <w:rPr>
          <w:rFonts w:cstheme="minorHAnsi"/>
          <w:sz w:val="20"/>
          <w:szCs w:val="20"/>
        </w:rPr>
      </w:pPr>
      <w:r w:rsidRPr="00BB3E17">
        <w:rPr>
          <w:rFonts w:cstheme="minorHAnsi"/>
          <w:sz w:val="20"/>
          <w:szCs w:val="20"/>
        </w:rPr>
        <w:t>Bespreekt</w:t>
      </w:r>
      <w:r w:rsidR="00FB40F0" w:rsidRPr="00BB3E17">
        <w:rPr>
          <w:rFonts w:cstheme="minorHAnsi"/>
          <w:sz w:val="20"/>
          <w:szCs w:val="20"/>
        </w:rPr>
        <w:t xml:space="preserve"> met klager de verdere afhandeling van de klacht.</w:t>
      </w:r>
    </w:p>
    <w:p w14:paraId="024CE61C" w14:textId="77777777" w:rsidR="00FB40F0" w:rsidRPr="00BB3E17" w:rsidRDefault="00FB40F0"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Procesbegeleiding en voortgangsbewaking</w:t>
      </w:r>
    </w:p>
    <w:p w14:paraId="5B245FB7" w14:textId="77777777" w:rsidR="00FB40F0" w:rsidRPr="00BB3E17" w:rsidRDefault="00FB40F0"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1D78DB62" w14:textId="41ED0EA3" w:rsidR="00FB40F0" w:rsidRPr="00BB3E17" w:rsidRDefault="00BB3E17" w:rsidP="00BB3E17">
      <w:pPr>
        <w:pStyle w:val="Lijstalinea"/>
        <w:numPr>
          <w:ilvl w:val="0"/>
          <w:numId w:val="16"/>
        </w:numPr>
        <w:spacing w:after="0" w:line="276" w:lineRule="auto"/>
        <w:jc w:val="both"/>
        <w:rPr>
          <w:rFonts w:cstheme="minorHAnsi"/>
          <w:sz w:val="20"/>
          <w:szCs w:val="20"/>
        </w:rPr>
      </w:pPr>
      <w:r w:rsidRPr="00BB3E17">
        <w:rPr>
          <w:rFonts w:cstheme="minorHAnsi"/>
          <w:sz w:val="20"/>
          <w:szCs w:val="20"/>
        </w:rPr>
        <w:t>Leidt</w:t>
      </w:r>
      <w:r w:rsidR="00FB40F0" w:rsidRPr="00BB3E17">
        <w:rPr>
          <w:rFonts w:cstheme="minorHAnsi"/>
          <w:sz w:val="20"/>
          <w:szCs w:val="20"/>
        </w:rPr>
        <w:t xml:space="preserve"> en begeleidt het proces van afhandeling van de klacht en legt informatie hierover vast;</w:t>
      </w:r>
    </w:p>
    <w:p w14:paraId="4084F84C" w14:textId="3923AD8D" w:rsidR="00FB40F0" w:rsidRPr="00BB3E17" w:rsidRDefault="00BB3E17" w:rsidP="00BB3E17">
      <w:pPr>
        <w:pStyle w:val="Lijstalinea"/>
        <w:numPr>
          <w:ilvl w:val="0"/>
          <w:numId w:val="16"/>
        </w:numPr>
        <w:spacing w:after="0" w:line="276" w:lineRule="auto"/>
        <w:jc w:val="both"/>
        <w:rPr>
          <w:rFonts w:cstheme="minorHAnsi"/>
          <w:sz w:val="20"/>
          <w:szCs w:val="20"/>
        </w:rPr>
      </w:pPr>
      <w:r w:rsidRPr="00BB3E17">
        <w:rPr>
          <w:rFonts w:cstheme="minorHAnsi"/>
          <w:sz w:val="20"/>
          <w:szCs w:val="20"/>
        </w:rPr>
        <w:t>Bewaakt</w:t>
      </w:r>
      <w:r w:rsidR="00FB40F0" w:rsidRPr="00BB3E17">
        <w:rPr>
          <w:rFonts w:cstheme="minorHAnsi"/>
          <w:sz w:val="20"/>
          <w:szCs w:val="20"/>
        </w:rPr>
        <w:t xml:space="preserve"> actief de afhandeling van de klacht, binnen de vastgestelde termijnen en</w:t>
      </w:r>
    </w:p>
    <w:p w14:paraId="48365034" w14:textId="476E069B" w:rsidR="00FB40F0" w:rsidRPr="00BB3E17" w:rsidRDefault="00BB3E17" w:rsidP="00BB3E17">
      <w:pPr>
        <w:pStyle w:val="Lijstalinea"/>
        <w:spacing w:after="0" w:line="276" w:lineRule="auto"/>
        <w:jc w:val="both"/>
        <w:rPr>
          <w:rFonts w:cstheme="minorHAnsi"/>
          <w:sz w:val="20"/>
          <w:szCs w:val="20"/>
        </w:rPr>
      </w:pPr>
      <w:r w:rsidRPr="00BB3E17">
        <w:rPr>
          <w:rFonts w:cstheme="minorHAnsi"/>
          <w:sz w:val="20"/>
          <w:szCs w:val="20"/>
        </w:rPr>
        <w:t>Volgens</w:t>
      </w:r>
      <w:r w:rsidR="00FB40F0" w:rsidRPr="00BB3E17">
        <w:rPr>
          <w:rFonts w:cstheme="minorHAnsi"/>
          <w:sz w:val="20"/>
          <w:szCs w:val="20"/>
        </w:rPr>
        <w:t xml:space="preserve"> gemaakte afspraken in de klach</w:t>
      </w:r>
      <w:r w:rsidR="00D37CFB" w:rsidRPr="00BB3E17">
        <w:rPr>
          <w:rFonts w:cstheme="minorHAnsi"/>
          <w:sz w:val="20"/>
          <w:szCs w:val="20"/>
        </w:rPr>
        <w:t>tenregeling</w:t>
      </w:r>
      <w:r w:rsidR="00FB40F0" w:rsidRPr="00BB3E17">
        <w:rPr>
          <w:rFonts w:cstheme="minorHAnsi"/>
          <w:sz w:val="20"/>
          <w:szCs w:val="20"/>
        </w:rPr>
        <w:t>;</w:t>
      </w:r>
    </w:p>
    <w:p w14:paraId="66AFB780" w14:textId="1D43EE7A" w:rsidR="00FB40F0" w:rsidRPr="00BB3E17" w:rsidRDefault="00BB3E17" w:rsidP="00BB3E17">
      <w:pPr>
        <w:pStyle w:val="Lijstalinea"/>
        <w:numPr>
          <w:ilvl w:val="0"/>
          <w:numId w:val="16"/>
        </w:numPr>
        <w:spacing w:after="0" w:line="276" w:lineRule="auto"/>
        <w:jc w:val="both"/>
        <w:rPr>
          <w:rFonts w:cstheme="minorHAnsi"/>
          <w:sz w:val="20"/>
          <w:szCs w:val="20"/>
        </w:rPr>
      </w:pPr>
      <w:r w:rsidRPr="00BB3E17">
        <w:rPr>
          <w:rFonts w:cstheme="minorHAnsi"/>
          <w:sz w:val="20"/>
          <w:szCs w:val="20"/>
        </w:rPr>
        <w:t>Houdt</w:t>
      </w:r>
      <w:r w:rsidR="00D37CFB" w:rsidRPr="00BB3E17">
        <w:rPr>
          <w:rFonts w:cstheme="minorHAnsi"/>
          <w:sz w:val="20"/>
          <w:szCs w:val="20"/>
        </w:rPr>
        <w:t xml:space="preserve"> de klager en bedrijfsarts</w:t>
      </w:r>
      <w:r w:rsidR="00FB40F0" w:rsidRPr="00BB3E17">
        <w:rPr>
          <w:rFonts w:cstheme="minorHAnsi"/>
          <w:sz w:val="20"/>
          <w:szCs w:val="20"/>
        </w:rPr>
        <w:t xml:space="preserve"> op de hoogte van de voortgang van de behandeling van de klacht;</w:t>
      </w:r>
    </w:p>
    <w:p w14:paraId="7E1F96D1" w14:textId="44C28DDD" w:rsidR="00F936C9" w:rsidRPr="00BB3E17" w:rsidRDefault="00BB3E17" w:rsidP="00BB3E17">
      <w:pPr>
        <w:pStyle w:val="Lijstalinea"/>
        <w:numPr>
          <w:ilvl w:val="0"/>
          <w:numId w:val="16"/>
        </w:numPr>
        <w:spacing w:after="0" w:line="276" w:lineRule="auto"/>
        <w:jc w:val="both"/>
        <w:rPr>
          <w:rFonts w:cstheme="minorHAnsi"/>
          <w:sz w:val="20"/>
          <w:szCs w:val="20"/>
        </w:rPr>
      </w:pPr>
      <w:r w:rsidRPr="00BB3E17">
        <w:rPr>
          <w:rFonts w:cstheme="minorHAnsi"/>
          <w:sz w:val="20"/>
          <w:szCs w:val="20"/>
        </w:rPr>
        <w:t>Zorgt</w:t>
      </w:r>
      <w:r w:rsidR="00FB40F0" w:rsidRPr="00BB3E17">
        <w:rPr>
          <w:rFonts w:cstheme="minorHAnsi"/>
          <w:sz w:val="20"/>
          <w:szCs w:val="20"/>
        </w:rPr>
        <w:t xml:space="preserve"> voor afronding van de klachtbehandeling.</w:t>
      </w:r>
    </w:p>
    <w:p w14:paraId="1CE9D0A8" w14:textId="77777777" w:rsidR="00314114" w:rsidRPr="00BB3E17" w:rsidRDefault="00314114"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Dossiervoering</w:t>
      </w:r>
    </w:p>
    <w:p w14:paraId="50F672E7" w14:textId="77777777" w:rsidR="00314114" w:rsidRPr="00BB3E17" w:rsidRDefault="00314114"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19A2F8C3" w14:textId="1F576B55" w:rsidR="00F977D3" w:rsidRPr="00BB3E17" w:rsidRDefault="00BB3E17" w:rsidP="00BB3E17">
      <w:pPr>
        <w:pStyle w:val="Lijstalinea"/>
        <w:numPr>
          <w:ilvl w:val="0"/>
          <w:numId w:val="20"/>
        </w:numPr>
        <w:spacing w:after="0" w:line="276" w:lineRule="auto"/>
        <w:jc w:val="both"/>
        <w:rPr>
          <w:rFonts w:cstheme="minorHAnsi"/>
          <w:sz w:val="20"/>
          <w:szCs w:val="20"/>
        </w:rPr>
      </w:pPr>
      <w:r w:rsidRPr="00BB3E17">
        <w:rPr>
          <w:rFonts w:cstheme="minorHAnsi"/>
          <w:sz w:val="20"/>
          <w:szCs w:val="20"/>
        </w:rPr>
        <w:t>Draagt</w:t>
      </w:r>
      <w:r w:rsidR="00314114" w:rsidRPr="00BB3E17">
        <w:rPr>
          <w:rFonts w:cstheme="minorHAnsi"/>
          <w:sz w:val="20"/>
          <w:szCs w:val="20"/>
        </w:rPr>
        <w:t xml:space="preserve"> zorg voor</w:t>
      </w:r>
      <w:r w:rsidR="00F977D3" w:rsidRPr="00BB3E17">
        <w:rPr>
          <w:rFonts w:cstheme="minorHAnsi"/>
          <w:sz w:val="20"/>
          <w:szCs w:val="20"/>
        </w:rPr>
        <w:t xml:space="preserve"> een adequate </w:t>
      </w:r>
      <w:r w:rsidR="000C0A80" w:rsidRPr="00BB3E17">
        <w:rPr>
          <w:rFonts w:cstheme="minorHAnsi"/>
          <w:sz w:val="20"/>
          <w:szCs w:val="20"/>
        </w:rPr>
        <w:t>actuele</w:t>
      </w:r>
      <w:r w:rsidR="00314114" w:rsidRPr="00BB3E17">
        <w:rPr>
          <w:rFonts w:cstheme="minorHAnsi"/>
          <w:sz w:val="20"/>
          <w:szCs w:val="20"/>
        </w:rPr>
        <w:t xml:space="preserve"> dossiervoering van de</w:t>
      </w:r>
      <w:r w:rsidR="00F977D3" w:rsidRPr="00BB3E17">
        <w:rPr>
          <w:rFonts w:cstheme="minorHAnsi"/>
          <w:sz w:val="20"/>
          <w:szCs w:val="20"/>
        </w:rPr>
        <w:t xml:space="preserve"> klachten;</w:t>
      </w:r>
    </w:p>
    <w:p w14:paraId="1C2E1973" w14:textId="5CDE3886" w:rsidR="00F977D3" w:rsidRPr="00BB3E17" w:rsidRDefault="00BB3E17" w:rsidP="00BB3E17">
      <w:pPr>
        <w:pStyle w:val="Lijstalinea"/>
        <w:numPr>
          <w:ilvl w:val="0"/>
          <w:numId w:val="20"/>
        </w:numPr>
        <w:spacing w:after="0" w:line="276" w:lineRule="auto"/>
        <w:jc w:val="both"/>
        <w:rPr>
          <w:rFonts w:cstheme="minorHAnsi"/>
          <w:sz w:val="20"/>
          <w:szCs w:val="20"/>
        </w:rPr>
      </w:pPr>
      <w:r w:rsidRPr="00BB3E17">
        <w:rPr>
          <w:rFonts w:cstheme="minorHAnsi"/>
          <w:sz w:val="20"/>
          <w:szCs w:val="20"/>
        </w:rPr>
        <w:t>Houdt de</w:t>
      </w:r>
      <w:r w:rsidR="00F977D3" w:rsidRPr="00BB3E17">
        <w:rPr>
          <w:rFonts w:cstheme="minorHAnsi"/>
          <w:sz w:val="20"/>
          <w:szCs w:val="20"/>
        </w:rPr>
        <w:t xml:space="preserve"> dossiers op een zodanige wijze bij dat de privacy van klager, a</w:t>
      </w:r>
      <w:r w:rsidR="00A82B35" w:rsidRPr="00BB3E17">
        <w:rPr>
          <w:rFonts w:cstheme="minorHAnsi"/>
          <w:sz w:val="20"/>
          <w:szCs w:val="20"/>
        </w:rPr>
        <w:t>angeklaagde en andere betrokken</w:t>
      </w:r>
      <w:r w:rsidR="00F977D3" w:rsidRPr="00BB3E17">
        <w:rPr>
          <w:rFonts w:cstheme="minorHAnsi"/>
          <w:sz w:val="20"/>
          <w:szCs w:val="20"/>
        </w:rPr>
        <w:t>e</w:t>
      </w:r>
      <w:r w:rsidR="00A82B35" w:rsidRPr="00BB3E17">
        <w:rPr>
          <w:rFonts w:cstheme="minorHAnsi"/>
          <w:sz w:val="20"/>
          <w:szCs w:val="20"/>
        </w:rPr>
        <w:t>n</w:t>
      </w:r>
      <w:r w:rsidR="00F977D3" w:rsidRPr="00BB3E17">
        <w:rPr>
          <w:rFonts w:cstheme="minorHAnsi"/>
          <w:sz w:val="20"/>
          <w:szCs w:val="20"/>
        </w:rPr>
        <w:t xml:space="preserve"> gewaarborgd is en onbevoegde geen inzage kunnen krijgen;</w:t>
      </w:r>
    </w:p>
    <w:p w14:paraId="2F9304A1" w14:textId="1D81D3DE" w:rsidR="00F977D3" w:rsidRPr="00BB3E17" w:rsidRDefault="00BB3E17" w:rsidP="00BB3E17">
      <w:pPr>
        <w:pStyle w:val="Lijstalinea"/>
        <w:numPr>
          <w:ilvl w:val="0"/>
          <w:numId w:val="20"/>
        </w:numPr>
        <w:spacing w:after="0" w:line="276" w:lineRule="auto"/>
        <w:jc w:val="both"/>
        <w:rPr>
          <w:rFonts w:cstheme="minorHAnsi"/>
          <w:sz w:val="20"/>
          <w:szCs w:val="20"/>
        </w:rPr>
      </w:pPr>
      <w:r w:rsidRPr="00BB3E17">
        <w:rPr>
          <w:rFonts w:cstheme="minorHAnsi"/>
          <w:sz w:val="20"/>
          <w:szCs w:val="20"/>
        </w:rPr>
        <w:t>Bewaart</w:t>
      </w:r>
      <w:r w:rsidR="00F977D3" w:rsidRPr="00BB3E17">
        <w:rPr>
          <w:rFonts w:cstheme="minorHAnsi"/>
          <w:sz w:val="20"/>
          <w:szCs w:val="20"/>
        </w:rPr>
        <w:t xml:space="preserve"> alle bescheiden gedurende twee jaar na afsluiting van de klacht;</w:t>
      </w:r>
    </w:p>
    <w:p w14:paraId="362562A4" w14:textId="3FF3CD28" w:rsidR="00314114" w:rsidRPr="00BB3E17" w:rsidRDefault="00BB3E17" w:rsidP="00BB3E17">
      <w:pPr>
        <w:pStyle w:val="Lijstalinea"/>
        <w:numPr>
          <w:ilvl w:val="0"/>
          <w:numId w:val="20"/>
        </w:numPr>
        <w:spacing w:after="0" w:line="276" w:lineRule="auto"/>
        <w:jc w:val="both"/>
        <w:rPr>
          <w:rFonts w:cstheme="minorHAnsi"/>
          <w:sz w:val="20"/>
          <w:szCs w:val="20"/>
        </w:rPr>
      </w:pPr>
      <w:r w:rsidRPr="00BB3E17">
        <w:rPr>
          <w:rFonts w:cstheme="minorHAnsi"/>
          <w:sz w:val="20"/>
          <w:szCs w:val="20"/>
        </w:rPr>
        <w:t>In</w:t>
      </w:r>
      <w:r w:rsidR="00F977D3" w:rsidRPr="00BB3E17">
        <w:rPr>
          <w:rFonts w:cstheme="minorHAnsi"/>
          <w:sz w:val="20"/>
          <w:szCs w:val="20"/>
        </w:rPr>
        <w:t xml:space="preserve"> het cliëntendossier bij aangeklaagde wordt geen aantekeningen bijgehouden over de cliënt (of zijn naaste) ingediende klachten en de afhandeling van deze. Uit de klachtafhandeling volgende afspraken over de zorg worden wel in het cliëntendossier vastgelegd. </w:t>
      </w:r>
    </w:p>
    <w:p w14:paraId="5345F25D" w14:textId="6A9750A2" w:rsidR="00F977D3" w:rsidRPr="00BB3E17" w:rsidRDefault="00363CE6"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R</w:t>
      </w:r>
      <w:r w:rsidR="00F977D3" w:rsidRPr="00BB3E17">
        <w:rPr>
          <w:rFonts w:cstheme="minorHAnsi"/>
          <w:sz w:val="20"/>
          <w:szCs w:val="20"/>
        </w:rPr>
        <w:t>egistratie, rapportage en analyse van de gemelde klachten</w:t>
      </w:r>
    </w:p>
    <w:p w14:paraId="3D6FA9E2" w14:textId="77777777" w:rsidR="00F977D3" w:rsidRPr="00BB3E17" w:rsidRDefault="000C0A80"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7FD5239B" w14:textId="654CB53C" w:rsidR="000C0A80" w:rsidRPr="00BB3E17" w:rsidRDefault="00BB3E17" w:rsidP="00BB3E17">
      <w:pPr>
        <w:pStyle w:val="Lijstalinea"/>
        <w:numPr>
          <w:ilvl w:val="0"/>
          <w:numId w:val="21"/>
        </w:numPr>
        <w:spacing w:after="0" w:line="276" w:lineRule="auto"/>
        <w:jc w:val="both"/>
        <w:rPr>
          <w:rFonts w:cstheme="minorHAnsi"/>
          <w:sz w:val="20"/>
          <w:szCs w:val="20"/>
        </w:rPr>
      </w:pPr>
      <w:r w:rsidRPr="00BB3E17">
        <w:rPr>
          <w:rFonts w:cstheme="minorHAnsi"/>
          <w:sz w:val="20"/>
          <w:szCs w:val="20"/>
        </w:rPr>
        <w:t>Draagt</w:t>
      </w:r>
      <w:r w:rsidR="000C0A80" w:rsidRPr="00BB3E17">
        <w:rPr>
          <w:rFonts w:cstheme="minorHAnsi"/>
          <w:sz w:val="20"/>
          <w:szCs w:val="20"/>
        </w:rPr>
        <w:t xml:space="preserve"> zorg voor de registratie van de klachten in een daartoe opgezette database</w:t>
      </w:r>
      <w:r w:rsidR="00363CE6" w:rsidRPr="00BB3E17">
        <w:rPr>
          <w:rFonts w:cstheme="minorHAnsi"/>
          <w:sz w:val="20"/>
          <w:szCs w:val="20"/>
        </w:rPr>
        <w:t>;</w:t>
      </w:r>
      <w:r w:rsidR="000C0A80" w:rsidRPr="00BB3E17">
        <w:rPr>
          <w:rFonts w:cstheme="minorHAnsi"/>
          <w:sz w:val="20"/>
          <w:szCs w:val="20"/>
        </w:rPr>
        <w:t xml:space="preserve"> </w:t>
      </w:r>
    </w:p>
    <w:p w14:paraId="2EC3EFB7" w14:textId="661E73C8" w:rsidR="00A82B35" w:rsidRPr="00BB3E17" w:rsidRDefault="00BB3E17" w:rsidP="00BB3E17">
      <w:pPr>
        <w:pStyle w:val="Lijstalinea"/>
        <w:numPr>
          <w:ilvl w:val="0"/>
          <w:numId w:val="21"/>
        </w:numPr>
        <w:spacing w:after="0" w:line="276" w:lineRule="auto"/>
        <w:jc w:val="both"/>
        <w:rPr>
          <w:rFonts w:cstheme="minorHAnsi"/>
          <w:sz w:val="20"/>
          <w:szCs w:val="20"/>
        </w:rPr>
      </w:pPr>
      <w:r w:rsidRPr="00BB3E17">
        <w:rPr>
          <w:rFonts w:cstheme="minorHAnsi"/>
          <w:sz w:val="20"/>
          <w:szCs w:val="20"/>
        </w:rPr>
        <w:t>Analyseert</w:t>
      </w:r>
      <w:r w:rsidR="000C0A80" w:rsidRPr="00BB3E17">
        <w:rPr>
          <w:rFonts w:cstheme="minorHAnsi"/>
          <w:sz w:val="20"/>
          <w:szCs w:val="20"/>
        </w:rPr>
        <w:t xml:space="preserve"> de klachten periodiek, per kwartaal, met het doel verbetermaatregelen voor te stellen op gebied van kwaliteit van de zorg</w:t>
      </w:r>
      <w:r w:rsidR="00363CE6" w:rsidRPr="00BB3E17">
        <w:rPr>
          <w:rFonts w:cstheme="minorHAnsi"/>
          <w:sz w:val="20"/>
          <w:szCs w:val="20"/>
        </w:rPr>
        <w:t>;</w:t>
      </w:r>
    </w:p>
    <w:p w14:paraId="2DD00371" w14:textId="4D0513A6" w:rsidR="000C0A80" w:rsidRPr="00BB3E17" w:rsidRDefault="00BB3E17" w:rsidP="00BB3E17">
      <w:pPr>
        <w:pStyle w:val="Lijstalinea"/>
        <w:numPr>
          <w:ilvl w:val="0"/>
          <w:numId w:val="21"/>
        </w:numPr>
        <w:spacing w:after="0" w:line="276" w:lineRule="auto"/>
        <w:jc w:val="both"/>
        <w:rPr>
          <w:rFonts w:cstheme="minorHAnsi"/>
          <w:sz w:val="20"/>
          <w:szCs w:val="20"/>
        </w:rPr>
      </w:pPr>
      <w:r w:rsidRPr="00BB3E17">
        <w:rPr>
          <w:rFonts w:cstheme="minorHAnsi"/>
          <w:sz w:val="20"/>
          <w:szCs w:val="20"/>
        </w:rPr>
        <w:t>Stelt</w:t>
      </w:r>
      <w:r w:rsidR="00A82B35" w:rsidRPr="00BB3E17">
        <w:rPr>
          <w:rFonts w:cstheme="minorHAnsi"/>
          <w:sz w:val="20"/>
          <w:szCs w:val="20"/>
        </w:rPr>
        <w:t xml:space="preserve"> periodiek, per kwartaal, geanonimiseerde rapportages op over de gemelde klachten, klachtaspecten en voorziet deze rapportages zo nodig van aanbevelingen</w:t>
      </w:r>
      <w:r w:rsidR="00363CE6" w:rsidRPr="00BB3E17">
        <w:rPr>
          <w:rFonts w:cstheme="minorHAnsi"/>
          <w:sz w:val="20"/>
          <w:szCs w:val="20"/>
        </w:rPr>
        <w:t>;</w:t>
      </w:r>
      <w:r w:rsidR="00A82B35" w:rsidRPr="00BB3E17">
        <w:rPr>
          <w:rFonts w:cstheme="minorHAnsi"/>
          <w:sz w:val="20"/>
          <w:szCs w:val="20"/>
        </w:rPr>
        <w:t xml:space="preserve"> </w:t>
      </w:r>
      <w:r w:rsidR="000C0A80" w:rsidRPr="00BB3E17">
        <w:rPr>
          <w:rFonts w:cstheme="minorHAnsi"/>
          <w:sz w:val="20"/>
          <w:szCs w:val="20"/>
        </w:rPr>
        <w:t xml:space="preserve"> </w:t>
      </w:r>
    </w:p>
    <w:p w14:paraId="2020D63A" w14:textId="00F063E0" w:rsidR="000C0A80" w:rsidRPr="00BB3E17" w:rsidRDefault="00BB3E17" w:rsidP="00BB3E17">
      <w:pPr>
        <w:pStyle w:val="Lijstalinea"/>
        <w:numPr>
          <w:ilvl w:val="0"/>
          <w:numId w:val="21"/>
        </w:numPr>
        <w:spacing w:after="0" w:line="276" w:lineRule="auto"/>
        <w:jc w:val="both"/>
        <w:rPr>
          <w:rFonts w:cstheme="minorHAnsi"/>
          <w:sz w:val="20"/>
          <w:szCs w:val="20"/>
        </w:rPr>
      </w:pPr>
      <w:r w:rsidRPr="00BB3E17">
        <w:rPr>
          <w:rFonts w:cstheme="minorHAnsi"/>
          <w:sz w:val="20"/>
          <w:szCs w:val="20"/>
        </w:rPr>
        <w:t>Registreert</w:t>
      </w:r>
      <w:r w:rsidR="000C0A80" w:rsidRPr="00BB3E17">
        <w:rPr>
          <w:rFonts w:cstheme="minorHAnsi"/>
          <w:sz w:val="20"/>
          <w:szCs w:val="20"/>
        </w:rPr>
        <w:t xml:space="preserve">, rapporteert en analyseert de klachten op een dusdanige wijze </w:t>
      </w:r>
      <w:r w:rsidR="00A82B35" w:rsidRPr="00BB3E17">
        <w:rPr>
          <w:rFonts w:cstheme="minorHAnsi"/>
          <w:sz w:val="20"/>
          <w:szCs w:val="20"/>
        </w:rPr>
        <w:t>dat de privacy van klager, aangeklaagde en andere betrokkenen gewaarborgd is.</w:t>
      </w:r>
      <w:r w:rsidR="000C0A80" w:rsidRPr="00BB3E17">
        <w:rPr>
          <w:rFonts w:cstheme="minorHAnsi"/>
          <w:sz w:val="20"/>
          <w:szCs w:val="20"/>
        </w:rPr>
        <w:t xml:space="preserve">  </w:t>
      </w:r>
    </w:p>
    <w:p w14:paraId="26C7302F" w14:textId="33C3104B" w:rsidR="00F977D3" w:rsidRPr="00BB3E17" w:rsidRDefault="00142D91"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B</w:t>
      </w:r>
      <w:r w:rsidR="00F977D3" w:rsidRPr="00BB3E17">
        <w:rPr>
          <w:rFonts w:cstheme="minorHAnsi"/>
          <w:sz w:val="20"/>
          <w:szCs w:val="20"/>
        </w:rPr>
        <w:t>egeleiding bij bijzondere situaties (een melding van een incident of calamiteit)</w:t>
      </w:r>
    </w:p>
    <w:p w14:paraId="42904EFE" w14:textId="77777777" w:rsidR="00A82B35" w:rsidRPr="00BB3E17" w:rsidRDefault="00A82B35"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353350E6" w14:textId="6B08B5F4" w:rsidR="00A82B35" w:rsidRPr="00BB3E17" w:rsidRDefault="00BB3E17" w:rsidP="00BB3E17">
      <w:pPr>
        <w:pStyle w:val="Lijstalinea"/>
        <w:numPr>
          <w:ilvl w:val="0"/>
          <w:numId w:val="22"/>
        </w:numPr>
        <w:spacing w:after="0" w:line="276" w:lineRule="auto"/>
        <w:jc w:val="both"/>
        <w:rPr>
          <w:rFonts w:cstheme="minorHAnsi"/>
          <w:sz w:val="20"/>
          <w:szCs w:val="20"/>
        </w:rPr>
      </w:pPr>
      <w:r w:rsidRPr="00BB3E17">
        <w:rPr>
          <w:rFonts w:cstheme="minorHAnsi"/>
          <w:sz w:val="20"/>
          <w:szCs w:val="20"/>
        </w:rPr>
        <w:t>Treedt</w:t>
      </w:r>
      <w:r w:rsidR="00A82B35" w:rsidRPr="00BB3E17">
        <w:rPr>
          <w:rFonts w:cstheme="minorHAnsi"/>
          <w:sz w:val="20"/>
          <w:szCs w:val="20"/>
        </w:rPr>
        <w:t xml:space="preserve"> op als onafhankelijk contactpersoon, begeleider en/of adviseur</w:t>
      </w:r>
      <w:r w:rsidR="00363CE6" w:rsidRPr="00BB3E17">
        <w:rPr>
          <w:rFonts w:cstheme="minorHAnsi"/>
          <w:sz w:val="20"/>
          <w:szCs w:val="20"/>
        </w:rPr>
        <w:t>;</w:t>
      </w:r>
    </w:p>
    <w:p w14:paraId="0CB34D3E" w14:textId="581B834D" w:rsidR="00A82B35" w:rsidRPr="00BB3E17" w:rsidRDefault="00BB3E17" w:rsidP="00BB3E17">
      <w:pPr>
        <w:pStyle w:val="Lijstalinea"/>
        <w:numPr>
          <w:ilvl w:val="0"/>
          <w:numId w:val="22"/>
        </w:numPr>
        <w:spacing w:after="0" w:line="276" w:lineRule="auto"/>
        <w:jc w:val="both"/>
        <w:rPr>
          <w:rFonts w:cstheme="minorHAnsi"/>
          <w:sz w:val="20"/>
          <w:szCs w:val="20"/>
        </w:rPr>
      </w:pPr>
      <w:r w:rsidRPr="00BB3E17">
        <w:rPr>
          <w:rFonts w:cstheme="minorHAnsi"/>
          <w:sz w:val="20"/>
          <w:szCs w:val="20"/>
        </w:rPr>
        <w:t>Bevordert</w:t>
      </w:r>
      <w:r w:rsidR="00A82B35" w:rsidRPr="00BB3E17">
        <w:rPr>
          <w:rFonts w:cstheme="minorHAnsi"/>
          <w:sz w:val="20"/>
          <w:szCs w:val="20"/>
        </w:rPr>
        <w:t xml:space="preserve"> de totstandkoming van heldere afspraken;</w:t>
      </w:r>
    </w:p>
    <w:p w14:paraId="55A6F427" w14:textId="4F5AC915" w:rsidR="00A82B35" w:rsidRPr="00BB3E17" w:rsidRDefault="00BB3E17" w:rsidP="00BB3E17">
      <w:pPr>
        <w:pStyle w:val="Lijstalinea"/>
        <w:numPr>
          <w:ilvl w:val="0"/>
          <w:numId w:val="22"/>
        </w:numPr>
        <w:spacing w:after="0" w:line="276" w:lineRule="auto"/>
        <w:jc w:val="both"/>
        <w:rPr>
          <w:rFonts w:cstheme="minorHAnsi"/>
          <w:sz w:val="20"/>
          <w:szCs w:val="20"/>
        </w:rPr>
      </w:pPr>
      <w:r w:rsidRPr="00BB3E17">
        <w:rPr>
          <w:rFonts w:cstheme="minorHAnsi"/>
          <w:sz w:val="20"/>
          <w:szCs w:val="20"/>
        </w:rPr>
        <w:lastRenderedPageBreak/>
        <w:t>Bevordert</w:t>
      </w:r>
      <w:r w:rsidR="00A82B35" w:rsidRPr="00BB3E17">
        <w:rPr>
          <w:rFonts w:cstheme="minorHAnsi"/>
          <w:sz w:val="20"/>
          <w:szCs w:val="20"/>
        </w:rPr>
        <w:t xml:space="preserve"> dat betrokkenen bij afronding een voor hen helder bericht ontvangen;</w:t>
      </w:r>
    </w:p>
    <w:p w14:paraId="00F15197" w14:textId="1D2D0D7B" w:rsidR="00A82B35" w:rsidRPr="00BB3E17" w:rsidRDefault="00BB3E17" w:rsidP="00BB3E17">
      <w:pPr>
        <w:pStyle w:val="Lijstalinea"/>
        <w:numPr>
          <w:ilvl w:val="0"/>
          <w:numId w:val="22"/>
        </w:numPr>
        <w:spacing w:after="0" w:line="276" w:lineRule="auto"/>
        <w:jc w:val="both"/>
        <w:rPr>
          <w:rFonts w:cstheme="minorHAnsi"/>
          <w:sz w:val="20"/>
          <w:szCs w:val="20"/>
        </w:rPr>
      </w:pPr>
      <w:r w:rsidRPr="00BB3E17">
        <w:rPr>
          <w:rFonts w:cstheme="minorHAnsi"/>
          <w:sz w:val="20"/>
          <w:szCs w:val="20"/>
        </w:rPr>
        <w:t>Signaleert</w:t>
      </w:r>
      <w:r w:rsidR="00A82B35" w:rsidRPr="00BB3E17">
        <w:rPr>
          <w:rFonts w:cstheme="minorHAnsi"/>
          <w:sz w:val="20"/>
          <w:szCs w:val="20"/>
        </w:rPr>
        <w:t xml:space="preserve"> (ervaren of feitelijke) tekortkomingen in het traject</w:t>
      </w:r>
      <w:r w:rsidR="00363CE6" w:rsidRPr="00BB3E17">
        <w:rPr>
          <w:rFonts w:cstheme="minorHAnsi"/>
          <w:sz w:val="20"/>
          <w:szCs w:val="20"/>
        </w:rPr>
        <w:t>.</w:t>
      </w:r>
    </w:p>
    <w:p w14:paraId="44D3C407" w14:textId="1D23A950" w:rsidR="00A82B35" w:rsidRPr="00BB3E17" w:rsidRDefault="00363CE6"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V</w:t>
      </w:r>
      <w:r w:rsidR="00A82B35" w:rsidRPr="00BB3E17">
        <w:rPr>
          <w:rFonts w:cstheme="minorHAnsi"/>
          <w:sz w:val="20"/>
          <w:szCs w:val="20"/>
        </w:rPr>
        <w:t>oorlichting en scholing over klachtrecht en klachtenmanagement</w:t>
      </w:r>
    </w:p>
    <w:p w14:paraId="0B1426E6" w14:textId="77777777" w:rsidR="00D6387E" w:rsidRPr="00BB3E17" w:rsidRDefault="00D6387E"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1F250924" w14:textId="759400F7" w:rsidR="00D6387E" w:rsidRPr="00BB3E17" w:rsidRDefault="00BB3E17" w:rsidP="00BB3E17">
      <w:pPr>
        <w:pStyle w:val="Lijstalinea"/>
        <w:numPr>
          <w:ilvl w:val="0"/>
          <w:numId w:val="23"/>
        </w:numPr>
        <w:spacing w:after="0" w:line="276" w:lineRule="auto"/>
        <w:jc w:val="both"/>
        <w:rPr>
          <w:rFonts w:cstheme="minorHAnsi"/>
          <w:sz w:val="20"/>
          <w:szCs w:val="20"/>
        </w:rPr>
      </w:pPr>
      <w:r w:rsidRPr="00BB3E17">
        <w:rPr>
          <w:rFonts w:cstheme="minorHAnsi"/>
          <w:sz w:val="20"/>
          <w:szCs w:val="20"/>
        </w:rPr>
        <w:t>Levert</w:t>
      </w:r>
      <w:r w:rsidR="00D6387E" w:rsidRPr="00BB3E17">
        <w:rPr>
          <w:rFonts w:cstheme="minorHAnsi"/>
          <w:sz w:val="20"/>
          <w:szCs w:val="20"/>
        </w:rPr>
        <w:t xml:space="preserve"> een bijdrage aan de voorlichting over klachtbehandeling bij cliënten, hun</w:t>
      </w:r>
      <w:r w:rsidR="00C60297" w:rsidRPr="00BB3E17">
        <w:rPr>
          <w:rFonts w:cstheme="minorHAnsi"/>
          <w:sz w:val="20"/>
          <w:szCs w:val="20"/>
        </w:rPr>
        <w:t xml:space="preserve"> naasten en bij de betrokken bedrijfsarts</w:t>
      </w:r>
      <w:r w:rsidR="00D6387E" w:rsidRPr="00BB3E17">
        <w:rPr>
          <w:rFonts w:cstheme="minorHAnsi"/>
          <w:sz w:val="20"/>
          <w:szCs w:val="20"/>
        </w:rPr>
        <w:t>. Deze voorlichting kan gaan over rechten en plichten van betrokkenen, de omgang met klachten, de klach</w:t>
      </w:r>
      <w:r w:rsidR="00C60297" w:rsidRPr="00BB3E17">
        <w:rPr>
          <w:rFonts w:cstheme="minorHAnsi"/>
          <w:sz w:val="20"/>
          <w:szCs w:val="20"/>
        </w:rPr>
        <w:t>tenregeling van de bedrijfsarts</w:t>
      </w:r>
      <w:r w:rsidR="00D6387E" w:rsidRPr="00BB3E17">
        <w:rPr>
          <w:rFonts w:cstheme="minorHAnsi"/>
          <w:sz w:val="20"/>
          <w:szCs w:val="20"/>
        </w:rPr>
        <w:t>, de eigen rol en positie als klachtenfunctionaris;</w:t>
      </w:r>
    </w:p>
    <w:p w14:paraId="6ADC7DC5" w14:textId="7BA334C8" w:rsidR="00D6387E" w:rsidRPr="00BB3E17" w:rsidRDefault="00BB3E17" w:rsidP="00BB3E17">
      <w:pPr>
        <w:pStyle w:val="Lijstalinea"/>
        <w:numPr>
          <w:ilvl w:val="0"/>
          <w:numId w:val="23"/>
        </w:numPr>
        <w:spacing w:after="0" w:line="276" w:lineRule="auto"/>
        <w:jc w:val="both"/>
        <w:rPr>
          <w:rFonts w:cstheme="minorHAnsi"/>
          <w:sz w:val="20"/>
          <w:szCs w:val="20"/>
        </w:rPr>
      </w:pPr>
      <w:r w:rsidRPr="00BB3E17">
        <w:rPr>
          <w:rFonts w:cstheme="minorHAnsi"/>
          <w:sz w:val="20"/>
          <w:szCs w:val="20"/>
        </w:rPr>
        <w:t>Geeft</w:t>
      </w:r>
      <w:r w:rsidR="00D6387E" w:rsidRPr="00BB3E17">
        <w:rPr>
          <w:rFonts w:cstheme="minorHAnsi"/>
          <w:sz w:val="20"/>
          <w:szCs w:val="20"/>
        </w:rPr>
        <w:t xml:space="preserve"> aan welke specifieke voorlichting of scholing is gewenst;</w:t>
      </w:r>
    </w:p>
    <w:p w14:paraId="27D1EAA6" w14:textId="1B192060" w:rsidR="00D6387E" w:rsidRPr="00BB3E17" w:rsidRDefault="00BB3E17" w:rsidP="00BB3E17">
      <w:pPr>
        <w:pStyle w:val="Lijstalinea"/>
        <w:numPr>
          <w:ilvl w:val="0"/>
          <w:numId w:val="23"/>
        </w:numPr>
        <w:spacing w:after="0" w:line="276" w:lineRule="auto"/>
        <w:jc w:val="both"/>
        <w:rPr>
          <w:rFonts w:cstheme="minorHAnsi"/>
          <w:sz w:val="20"/>
          <w:szCs w:val="20"/>
        </w:rPr>
      </w:pPr>
      <w:r w:rsidRPr="00BB3E17">
        <w:rPr>
          <w:rFonts w:cstheme="minorHAnsi"/>
          <w:sz w:val="20"/>
          <w:szCs w:val="20"/>
        </w:rPr>
        <w:t>Organiseert</w:t>
      </w:r>
      <w:r w:rsidR="00D6387E" w:rsidRPr="00BB3E17">
        <w:rPr>
          <w:rFonts w:cstheme="minorHAnsi"/>
          <w:sz w:val="20"/>
          <w:szCs w:val="20"/>
        </w:rPr>
        <w:t xml:space="preserve"> zelf op verzoek van </w:t>
      </w:r>
      <w:r w:rsidRPr="00BB3E17">
        <w:rPr>
          <w:rFonts w:cstheme="minorHAnsi"/>
          <w:sz w:val="20"/>
          <w:szCs w:val="20"/>
        </w:rPr>
        <w:t>de bedrijfsarts</w:t>
      </w:r>
      <w:r w:rsidR="00C60297" w:rsidRPr="00BB3E17">
        <w:rPr>
          <w:rFonts w:cstheme="minorHAnsi"/>
          <w:sz w:val="20"/>
          <w:szCs w:val="20"/>
        </w:rPr>
        <w:t xml:space="preserve"> en/of het bestuur van het </w:t>
      </w:r>
      <w:r w:rsidRPr="00BB3E17">
        <w:rPr>
          <w:rFonts w:cstheme="minorHAnsi"/>
          <w:sz w:val="20"/>
          <w:szCs w:val="20"/>
        </w:rPr>
        <w:t>ZFB-voorlichting</w:t>
      </w:r>
      <w:r w:rsidR="00D6387E" w:rsidRPr="00BB3E17">
        <w:rPr>
          <w:rFonts w:cstheme="minorHAnsi"/>
          <w:sz w:val="20"/>
          <w:szCs w:val="20"/>
        </w:rPr>
        <w:t xml:space="preserve"> of scholing;</w:t>
      </w:r>
    </w:p>
    <w:p w14:paraId="3B23B45A" w14:textId="2E5E378C" w:rsidR="00D6387E" w:rsidRPr="00BB3E17" w:rsidRDefault="00BB3E17" w:rsidP="00BB3E17">
      <w:pPr>
        <w:pStyle w:val="Lijstalinea"/>
        <w:numPr>
          <w:ilvl w:val="0"/>
          <w:numId w:val="23"/>
        </w:numPr>
        <w:spacing w:after="0" w:line="276" w:lineRule="auto"/>
        <w:jc w:val="both"/>
        <w:rPr>
          <w:rFonts w:cstheme="minorHAnsi"/>
          <w:sz w:val="20"/>
          <w:szCs w:val="20"/>
        </w:rPr>
      </w:pPr>
      <w:r w:rsidRPr="00BB3E17">
        <w:rPr>
          <w:rFonts w:cstheme="minorHAnsi"/>
          <w:sz w:val="20"/>
          <w:szCs w:val="20"/>
        </w:rPr>
        <w:t>Zorgt</w:t>
      </w:r>
      <w:r w:rsidR="00D6387E" w:rsidRPr="00BB3E17">
        <w:rPr>
          <w:rFonts w:cstheme="minorHAnsi"/>
          <w:sz w:val="20"/>
          <w:szCs w:val="20"/>
        </w:rPr>
        <w:t xml:space="preserve"> voor actuele, volledige en juiste informatie over klachtafhandeling op</w:t>
      </w:r>
      <w:r w:rsidR="00C60297" w:rsidRPr="00BB3E17">
        <w:rPr>
          <w:rFonts w:cstheme="minorHAnsi"/>
          <w:sz w:val="20"/>
          <w:szCs w:val="20"/>
        </w:rPr>
        <w:t xml:space="preserve"> de website van de bedrijfsarts en/of op de website van de vereniging ZFB</w:t>
      </w:r>
      <w:r w:rsidR="00D6387E" w:rsidRPr="00BB3E17">
        <w:rPr>
          <w:rFonts w:cstheme="minorHAnsi"/>
          <w:sz w:val="20"/>
          <w:szCs w:val="20"/>
        </w:rPr>
        <w:t>.</w:t>
      </w:r>
    </w:p>
    <w:p w14:paraId="63CAB690" w14:textId="6C035E03" w:rsidR="00D6387E" w:rsidRPr="00BB3E17" w:rsidRDefault="00363CE6" w:rsidP="00BB3E17">
      <w:pPr>
        <w:pStyle w:val="Lijstalinea"/>
        <w:numPr>
          <w:ilvl w:val="0"/>
          <w:numId w:val="13"/>
        </w:numPr>
        <w:spacing w:after="0" w:line="276" w:lineRule="auto"/>
        <w:jc w:val="both"/>
        <w:rPr>
          <w:rFonts w:cstheme="minorHAnsi"/>
          <w:sz w:val="20"/>
          <w:szCs w:val="20"/>
        </w:rPr>
      </w:pPr>
      <w:r w:rsidRPr="00BB3E17">
        <w:rPr>
          <w:rFonts w:cstheme="minorHAnsi"/>
          <w:sz w:val="20"/>
          <w:szCs w:val="20"/>
        </w:rPr>
        <w:t>S</w:t>
      </w:r>
      <w:r w:rsidR="00F977D3" w:rsidRPr="00BB3E17">
        <w:rPr>
          <w:rFonts w:cstheme="minorHAnsi"/>
          <w:sz w:val="20"/>
          <w:szCs w:val="20"/>
        </w:rPr>
        <w:t>ignalering en advisering in het kader van verbetering van de kwaliteit van zorg.</w:t>
      </w:r>
    </w:p>
    <w:p w14:paraId="72CA924B" w14:textId="77777777" w:rsidR="00F977D3" w:rsidRPr="00BB3E17" w:rsidRDefault="00D6387E" w:rsidP="00BB3E17">
      <w:pPr>
        <w:pStyle w:val="Lijstalinea"/>
        <w:spacing w:after="0" w:line="276" w:lineRule="auto"/>
        <w:ind w:left="360"/>
        <w:jc w:val="both"/>
        <w:rPr>
          <w:rFonts w:cstheme="minorHAnsi"/>
          <w:sz w:val="20"/>
          <w:szCs w:val="20"/>
        </w:rPr>
      </w:pPr>
      <w:r w:rsidRPr="00BB3E17">
        <w:rPr>
          <w:rFonts w:cstheme="minorHAnsi"/>
          <w:sz w:val="20"/>
          <w:szCs w:val="20"/>
        </w:rPr>
        <w:t>De klachtenfunctionaris:</w:t>
      </w:r>
    </w:p>
    <w:p w14:paraId="605B3B3C" w14:textId="79BA8C00" w:rsidR="00D6387E" w:rsidRPr="00BB3E17" w:rsidRDefault="00BB3E17" w:rsidP="00BB3E17">
      <w:pPr>
        <w:pStyle w:val="Lijstalinea"/>
        <w:numPr>
          <w:ilvl w:val="0"/>
          <w:numId w:val="24"/>
        </w:numPr>
        <w:spacing w:after="0" w:line="276" w:lineRule="auto"/>
        <w:jc w:val="both"/>
        <w:rPr>
          <w:rFonts w:cstheme="minorHAnsi"/>
          <w:sz w:val="20"/>
          <w:szCs w:val="20"/>
        </w:rPr>
      </w:pPr>
      <w:r w:rsidRPr="00BB3E17">
        <w:rPr>
          <w:rFonts w:cstheme="minorHAnsi"/>
          <w:sz w:val="20"/>
          <w:szCs w:val="20"/>
        </w:rPr>
        <w:t>Registreert</w:t>
      </w:r>
      <w:r w:rsidR="00D236EA" w:rsidRPr="00BB3E17">
        <w:rPr>
          <w:rFonts w:cstheme="minorHAnsi"/>
          <w:sz w:val="20"/>
          <w:szCs w:val="20"/>
        </w:rPr>
        <w:t xml:space="preserve"> en analyseert klachten en genereert zo relevante informatie voor kwaliteitsverbetering van de zorg;</w:t>
      </w:r>
    </w:p>
    <w:p w14:paraId="26FC4D88" w14:textId="1CCCD236" w:rsidR="00D236EA" w:rsidRPr="00BB3E17" w:rsidRDefault="00BB3E17" w:rsidP="00BB3E17">
      <w:pPr>
        <w:pStyle w:val="Lijstalinea"/>
        <w:numPr>
          <w:ilvl w:val="0"/>
          <w:numId w:val="24"/>
        </w:numPr>
        <w:spacing w:after="0" w:line="276" w:lineRule="auto"/>
        <w:jc w:val="both"/>
        <w:rPr>
          <w:rFonts w:cstheme="minorHAnsi"/>
          <w:sz w:val="20"/>
          <w:szCs w:val="20"/>
        </w:rPr>
      </w:pPr>
      <w:r w:rsidRPr="00BB3E17">
        <w:rPr>
          <w:rFonts w:cstheme="minorHAnsi"/>
          <w:sz w:val="20"/>
          <w:szCs w:val="20"/>
        </w:rPr>
        <w:t>Signaleert</w:t>
      </w:r>
      <w:r w:rsidR="00D236EA" w:rsidRPr="00BB3E17">
        <w:rPr>
          <w:rFonts w:cstheme="minorHAnsi"/>
          <w:sz w:val="20"/>
          <w:szCs w:val="20"/>
        </w:rPr>
        <w:t xml:space="preserve">, rapporteert en adviseert de </w:t>
      </w:r>
      <w:r w:rsidR="00C60297" w:rsidRPr="00BB3E17">
        <w:rPr>
          <w:rFonts w:cstheme="minorHAnsi"/>
          <w:sz w:val="20"/>
          <w:szCs w:val="20"/>
        </w:rPr>
        <w:t>bedrijfsarts/vereniging</w:t>
      </w:r>
      <w:r w:rsidR="00D236EA" w:rsidRPr="00BB3E17">
        <w:rPr>
          <w:rFonts w:cstheme="minorHAnsi"/>
          <w:sz w:val="20"/>
          <w:szCs w:val="20"/>
        </w:rPr>
        <w:t xml:space="preserve"> over mogelijke kwaliteitsverbeteringen;</w:t>
      </w:r>
    </w:p>
    <w:p w14:paraId="383720FD" w14:textId="0A4A6381" w:rsidR="00D236EA" w:rsidRPr="00BB3E17" w:rsidRDefault="00BB3E17" w:rsidP="00BB3E17">
      <w:pPr>
        <w:pStyle w:val="Lijstalinea"/>
        <w:numPr>
          <w:ilvl w:val="0"/>
          <w:numId w:val="24"/>
        </w:numPr>
        <w:spacing w:after="0" w:line="276" w:lineRule="auto"/>
        <w:jc w:val="both"/>
        <w:rPr>
          <w:rFonts w:cstheme="minorHAnsi"/>
          <w:sz w:val="20"/>
          <w:szCs w:val="20"/>
        </w:rPr>
      </w:pPr>
      <w:r w:rsidRPr="00BB3E17">
        <w:rPr>
          <w:rFonts w:cstheme="minorHAnsi"/>
          <w:sz w:val="20"/>
          <w:szCs w:val="20"/>
        </w:rPr>
        <w:t>Participeert</w:t>
      </w:r>
      <w:r w:rsidR="00D236EA" w:rsidRPr="00BB3E17">
        <w:rPr>
          <w:rFonts w:cstheme="minorHAnsi"/>
          <w:sz w:val="20"/>
          <w:szCs w:val="20"/>
        </w:rPr>
        <w:t xml:space="preserve"> desgevraagd bij ver</w:t>
      </w:r>
      <w:r w:rsidR="00C60297" w:rsidRPr="00BB3E17">
        <w:rPr>
          <w:rFonts w:cstheme="minorHAnsi"/>
          <w:sz w:val="20"/>
          <w:szCs w:val="20"/>
        </w:rPr>
        <w:t>beterplannen van de bedrijfsarts en/of vereniging</w:t>
      </w:r>
      <w:r w:rsidR="00D236EA" w:rsidRPr="00BB3E17">
        <w:rPr>
          <w:rFonts w:cstheme="minorHAnsi"/>
          <w:sz w:val="20"/>
          <w:szCs w:val="20"/>
        </w:rPr>
        <w:t>;</w:t>
      </w:r>
    </w:p>
    <w:p w14:paraId="35F967CC" w14:textId="15EF6150" w:rsidR="00D236EA" w:rsidRPr="00BB3E17" w:rsidRDefault="00BB3E17" w:rsidP="00BB3E17">
      <w:pPr>
        <w:pStyle w:val="Lijstalinea"/>
        <w:numPr>
          <w:ilvl w:val="0"/>
          <w:numId w:val="24"/>
        </w:numPr>
        <w:spacing w:after="0" w:line="276" w:lineRule="auto"/>
        <w:jc w:val="both"/>
        <w:rPr>
          <w:rFonts w:cstheme="minorHAnsi"/>
          <w:sz w:val="20"/>
          <w:szCs w:val="20"/>
        </w:rPr>
      </w:pPr>
      <w:r w:rsidRPr="00BB3E17">
        <w:rPr>
          <w:rFonts w:cstheme="minorHAnsi"/>
          <w:sz w:val="20"/>
          <w:szCs w:val="20"/>
        </w:rPr>
        <w:t>Levert</w:t>
      </w:r>
      <w:r w:rsidR="00D236EA" w:rsidRPr="00BB3E17">
        <w:rPr>
          <w:rFonts w:cstheme="minorHAnsi"/>
          <w:sz w:val="20"/>
          <w:szCs w:val="20"/>
        </w:rPr>
        <w:t xml:space="preserve"> een actieve input voor het monitoren van kwaliteitsindicatoren;</w:t>
      </w:r>
    </w:p>
    <w:p w14:paraId="3C0FC770" w14:textId="6F5C5DB7" w:rsidR="00314114" w:rsidRPr="00BB3E17" w:rsidRDefault="00BB3E17" w:rsidP="00BB3E17">
      <w:pPr>
        <w:pStyle w:val="Lijstalinea"/>
        <w:numPr>
          <w:ilvl w:val="0"/>
          <w:numId w:val="24"/>
        </w:numPr>
        <w:spacing w:after="0" w:line="276" w:lineRule="auto"/>
        <w:jc w:val="both"/>
        <w:rPr>
          <w:rFonts w:cstheme="minorHAnsi"/>
          <w:sz w:val="20"/>
          <w:szCs w:val="20"/>
        </w:rPr>
      </w:pPr>
      <w:r w:rsidRPr="00BB3E17">
        <w:rPr>
          <w:rFonts w:cstheme="minorHAnsi"/>
          <w:sz w:val="20"/>
          <w:szCs w:val="20"/>
        </w:rPr>
        <w:t>Evalueert</w:t>
      </w:r>
      <w:r w:rsidR="00D236EA" w:rsidRPr="00BB3E17">
        <w:rPr>
          <w:rFonts w:cstheme="minorHAnsi"/>
          <w:sz w:val="20"/>
          <w:szCs w:val="20"/>
        </w:rPr>
        <w:t xml:space="preserve"> periodiek, per kwartaal, en doet voorstellen voor verbetering van het klachtenproces</w:t>
      </w:r>
      <w:r w:rsidR="00363CE6" w:rsidRPr="00BB3E17">
        <w:rPr>
          <w:rFonts w:cstheme="minorHAnsi"/>
          <w:sz w:val="20"/>
          <w:szCs w:val="20"/>
        </w:rPr>
        <w:t>.</w:t>
      </w:r>
      <w:r w:rsidR="00D236EA" w:rsidRPr="00BB3E17">
        <w:rPr>
          <w:rFonts w:cstheme="minorHAnsi"/>
          <w:sz w:val="20"/>
          <w:szCs w:val="20"/>
        </w:rPr>
        <w:t xml:space="preserve"> </w:t>
      </w:r>
    </w:p>
    <w:p w14:paraId="4462F4B8" w14:textId="3DDD3971" w:rsidR="00DD2CD5" w:rsidRPr="00BB3E17" w:rsidRDefault="00DD2CD5" w:rsidP="00BB3E17">
      <w:pPr>
        <w:pStyle w:val="Stijl1"/>
        <w:spacing w:line="276" w:lineRule="auto"/>
        <w:rPr>
          <w:rFonts w:cstheme="minorHAnsi"/>
          <w:bCs/>
          <w:sz w:val="20"/>
          <w:szCs w:val="20"/>
        </w:rPr>
      </w:pPr>
      <w:bookmarkStart w:id="10" w:name="_Toc153023781"/>
      <w:r w:rsidRPr="00BB3E17">
        <w:rPr>
          <w:rFonts w:cstheme="minorHAnsi"/>
          <w:bCs/>
          <w:sz w:val="20"/>
          <w:szCs w:val="20"/>
        </w:rPr>
        <w:t>Artikel 10</w:t>
      </w:r>
      <w:r w:rsidR="00BB3E17" w:rsidRPr="00BB3E17">
        <w:rPr>
          <w:rFonts w:cstheme="minorHAnsi"/>
          <w:bCs/>
          <w:sz w:val="20"/>
          <w:szCs w:val="20"/>
        </w:rPr>
        <w:t>: O</w:t>
      </w:r>
      <w:r w:rsidRPr="00BB3E17">
        <w:rPr>
          <w:rFonts w:cstheme="minorHAnsi"/>
          <w:bCs/>
          <w:sz w:val="20"/>
          <w:szCs w:val="20"/>
        </w:rPr>
        <w:t>nbemiddelbare klachten en stopzetting klachtbehandeling door onafhankelijke klachtenfunctionaris</w:t>
      </w:r>
      <w:bookmarkEnd w:id="10"/>
    </w:p>
    <w:p w14:paraId="2353194D" w14:textId="77777777" w:rsidR="00110A18" w:rsidRPr="00BB3E17" w:rsidRDefault="00A33687" w:rsidP="00BB3E17">
      <w:pPr>
        <w:pStyle w:val="Lijstalinea"/>
        <w:numPr>
          <w:ilvl w:val="0"/>
          <w:numId w:val="25"/>
        </w:numPr>
        <w:spacing w:after="0" w:line="276" w:lineRule="auto"/>
        <w:jc w:val="both"/>
        <w:rPr>
          <w:rFonts w:cstheme="minorHAnsi"/>
          <w:sz w:val="20"/>
          <w:szCs w:val="20"/>
        </w:rPr>
      </w:pPr>
      <w:r w:rsidRPr="00BB3E17">
        <w:rPr>
          <w:rFonts w:cstheme="minorHAnsi"/>
          <w:sz w:val="20"/>
          <w:szCs w:val="20"/>
        </w:rPr>
        <w:t>Indien een klacht door het verstrijken van een bepaalde tijd of door andere omstandigheden in alle redelijkheid niet (goed) verkend kan worden, kan de onafhankelijke klachtenfunctionaris besluiten dat een adequate klachtbehandeling niet mogelijk is. De kl</w:t>
      </w:r>
      <w:r w:rsidR="00110A18" w:rsidRPr="00BB3E17">
        <w:rPr>
          <w:rFonts w:cstheme="minorHAnsi"/>
          <w:sz w:val="20"/>
          <w:szCs w:val="20"/>
        </w:rPr>
        <w:t>ager wordt</w:t>
      </w:r>
      <w:r w:rsidRPr="00BB3E17">
        <w:rPr>
          <w:rFonts w:cstheme="minorHAnsi"/>
          <w:sz w:val="20"/>
          <w:szCs w:val="20"/>
        </w:rPr>
        <w:t xml:space="preserve"> hierover schriftelij</w:t>
      </w:r>
      <w:r w:rsidR="00110A18" w:rsidRPr="00BB3E17">
        <w:rPr>
          <w:rFonts w:cstheme="minorHAnsi"/>
          <w:sz w:val="20"/>
          <w:szCs w:val="20"/>
        </w:rPr>
        <w:t xml:space="preserve">k geïnformeerd met opgaaf van reden van het niet in behandeling nemen. </w:t>
      </w:r>
    </w:p>
    <w:p w14:paraId="45FE6C60" w14:textId="77777777" w:rsidR="00110A18" w:rsidRPr="00BB3E17" w:rsidRDefault="00110A18" w:rsidP="00BB3E17">
      <w:pPr>
        <w:pStyle w:val="Lijstalinea"/>
        <w:numPr>
          <w:ilvl w:val="0"/>
          <w:numId w:val="25"/>
        </w:numPr>
        <w:spacing w:after="0" w:line="276" w:lineRule="auto"/>
        <w:jc w:val="both"/>
        <w:rPr>
          <w:rFonts w:cstheme="minorHAnsi"/>
          <w:sz w:val="20"/>
          <w:szCs w:val="20"/>
        </w:rPr>
      </w:pPr>
      <w:r w:rsidRPr="00BB3E17">
        <w:rPr>
          <w:rFonts w:cstheme="minorHAnsi"/>
          <w:sz w:val="20"/>
          <w:szCs w:val="20"/>
        </w:rPr>
        <w:t>In geval van een dringende reden kan de onafhankelijke klachtenfunctionaris het besluit nemen de behandeling van de klacht stop te zeten. Van dringende reden is bijvoorbeeld sprake indien klager zich agressief uit of anderszins ernstig misdraagt waardoor een voortzetting van de klachtafhandeling niet meer van de onafhankelijke klachtenfunctionaris kan worden verlangd. De klager wordt schriftelijk geïnformeerd over de stopzetting en de reden daarvan.</w:t>
      </w:r>
    </w:p>
    <w:p w14:paraId="4C906AB4" w14:textId="77777777" w:rsidR="00A33687" w:rsidRPr="00BB3E17" w:rsidRDefault="00110A18" w:rsidP="00BB3E17">
      <w:pPr>
        <w:pStyle w:val="Lijstalinea"/>
        <w:numPr>
          <w:ilvl w:val="0"/>
          <w:numId w:val="25"/>
        </w:numPr>
        <w:spacing w:after="0" w:line="276" w:lineRule="auto"/>
        <w:jc w:val="both"/>
        <w:rPr>
          <w:rFonts w:cstheme="minorHAnsi"/>
          <w:sz w:val="20"/>
          <w:szCs w:val="20"/>
        </w:rPr>
      </w:pPr>
      <w:r w:rsidRPr="00BB3E17">
        <w:rPr>
          <w:rFonts w:cstheme="minorHAnsi"/>
          <w:sz w:val="20"/>
          <w:szCs w:val="20"/>
        </w:rPr>
        <w:t>De klager wordt door de onafhankelijke klachtenfunctionaris geïnformeerd over de mogelijkheid om het besluit, zoals genoemd in lid a van dit artikel, voor te leggen aan de geschillencommissie als bedoeld in artikel 11.</w:t>
      </w:r>
    </w:p>
    <w:p w14:paraId="5B5A4E56" w14:textId="7B598A27" w:rsidR="00F936C9" w:rsidRPr="00BB3E17" w:rsidRDefault="00F936C9" w:rsidP="00BB3E17">
      <w:pPr>
        <w:pStyle w:val="Stijl1"/>
        <w:spacing w:line="276" w:lineRule="auto"/>
        <w:jc w:val="both"/>
        <w:rPr>
          <w:rFonts w:cstheme="minorHAnsi"/>
          <w:bCs/>
          <w:sz w:val="20"/>
          <w:szCs w:val="20"/>
        </w:rPr>
      </w:pPr>
      <w:bookmarkStart w:id="11" w:name="_Toc153023782"/>
      <w:r w:rsidRPr="00BB3E17">
        <w:rPr>
          <w:rFonts w:cstheme="minorHAnsi"/>
          <w:bCs/>
          <w:sz w:val="20"/>
          <w:szCs w:val="20"/>
        </w:rPr>
        <w:t>A</w:t>
      </w:r>
      <w:r w:rsidR="00DD2CD5" w:rsidRPr="00BB3E17">
        <w:rPr>
          <w:rFonts w:cstheme="minorHAnsi"/>
          <w:bCs/>
          <w:sz w:val="20"/>
          <w:szCs w:val="20"/>
        </w:rPr>
        <w:t>rtikel 11</w:t>
      </w:r>
      <w:r w:rsidR="00BB3E17">
        <w:rPr>
          <w:rFonts w:cstheme="minorHAnsi"/>
          <w:bCs/>
          <w:sz w:val="20"/>
          <w:szCs w:val="20"/>
        </w:rPr>
        <w:t>: B</w:t>
      </w:r>
      <w:r w:rsidRPr="00BB3E17">
        <w:rPr>
          <w:rFonts w:cstheme="minorHAnsi"/>
          <w:bCs/>
          <w:sz w:val="20"/>
          <w:szCs w:val="20"/>
        </w:rPr>
        <w:t>ehandeling door de geschillencommissie</w:t>
      </w:r>
      <w:bookmarkEnd w:id="11"/>
    </w:p>
    <w:p w14:paraId="327C1601" w14:textId="77777777" w:rsidR="00F936C9" w:rsidRPr="00BB3E17" w:rsidRDefault="00F936C9"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Indien een klacht, na behandeling conform deze regeling, niet naar tevredenheid van de klager is opgelost en de klager daarin niet berus</w:t>
      </w:r>
      <w:r w:rsidR="00F6095A" w:rsidRPr="00BB3E17">
        <w:rPr>
          <w:rFonts w:cstheme="minorHAnsi"/>
          <w:sz w:val="20"/>
          <w:szCs w:val="20"/>
        </w:rPr>
        <w:t>t, is er sprake van een geschil. De klager kan in dit geval het geschil voorleggen aan de geschilleninstantie.</w:t>
      </w:r>
    </w:p>
    <w:p w14:paraId="5D64F941" w14:textId="77777777" w:rsidR="00F936C9" w:rsidRPr="00BB3E17" w:rsidRDefault="00F936C9"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De aangeklaagde is aangesloten bij Stichting Zorggeschil. Deze geschillencommissie is formeel erkend en voldoet in samenstelling, organisatie en handelwijze aan de (Uitvoeringsregeling) WKKGZ en eventuele verdere van toepassing zijnde vereisten, waaronder het beschikken over een reglement.</w:t>
      </w:r>
    </w:p>
    <w:p w14:paraId="05BB2B1A" w14:textId="77777777" w:rsidR="00EE4D08" w:rsidRPr="00BB3E17" w:rsidRDefault="00EE4D08"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Er mag niet meer dan een jaar zijn verstreken tussen het tijdstip van de mededeling zoals b</w:t>
      </w:r>
      <w:r w:rsidR="007562D3" w:rsidRPr="00BB3E17">
        <w:rPr>
          <w:rFonts w:cstheme="minorHAnsi"/>
          <w:sz w:val="20"/>
          <w:szCs w:val="20"/>
        </w:rPr>
        <w:t>edoeld in artikel 17 lid 1 WKKGZ</w:t>
      </w:r>
      <w:r w:rsidRPr="00BB3E17">
        <w:rPr>
          <w:rFonts w:cstheme="minorHAnsi"/>
          <w:sz w:val="20"/>
          <w:szCs w:val="20"/>
        </w:rPr>
        <w:t xml:space="preserve"> en het tijdstip waarop de klager het geschil aanhangig maakt bij de Geschilleninstantie;</w:t>
      </w:r>
    </w:p>
    <w:p w14:paraId="2AEE253C" w14:textId="3583EDA3" w:rsidR="00EE4D08" w:rsidRPr="00BB3E17" w:rsidRDefault="006F3374"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De klager kan alleen rechtstreeks – zonder oordeel van de</w:t>
      </w:r>
      <w:r w:rsidR="00C60297" w:rsidRPr="00BB3E17">
        <w:rPr>
          <w:rFonts w:cstheme="minorHAnsi"/>
          <w:sz w:val="20"/>
          <w:szCs w:val="20"/>
        </w:rPr>
        <w:t xml:space="preserve"> onderzoekscommissie</w:t>
      </w:r>
      <w:r w:rsidRPr="00BB3E17">
        <w:rPr>
          <w:rFonts w:cstheme="minorHAnsi"/>
          <w:sz w:val="20"/>
          <w:szCs w:val="20"/>
        </w:rPr>
        <w:t xml:space="preserve"> te vragen – een geschil voorleggen aan de geschilleninstantie indien van hem in redelijkheid niet kan worden verlangd dat hij onder de gegeven omstandigheden zijn klacht over een hem betreffende gedraging van de</w:t>
      </w:r>
      <w:r w:rsidR="00C60297" w:rsidRPr="00BB3E17">
        <w:rPr>
          <w:rFonts w:cstheme="minorHAnsi"/>
          <w:sz w:val="20"/>
          <w:szCs w:val="20"/>
        </w:rPr>
        <w:t xml:space="preserve"> betrokken bedrijfsarts </w:t>
      </w:r>
      <w:r w:rsidRPr="00BB3E17">
        <w:rPr>
          <w:rFonts w:cstheme="minorHAnsi"/>
          <w:sz w:val="20"/>
          <w:szCs w:val="20"/>
        </w:rPr>
        <w:t xml:space="preserve">in het kader van de zorgverlening bij de </w:t>
      </w:r>
      <w:r w:rsidR="00C60297" w:rsidRPr="00BB3E17">
        <w:rPr>
          <w:rFonts w:cstheme="minorHAnsi"/>
          <w:sz w:val="20"/>
          <w:szCs w:val="20"/>
        </w:rPr>
        <w:t xml:space="preserve">bedrijfsarts </w:t>
      </w:r>
      <w:r w:rsidRPr="00BB3E17">
        <w:rPr>
          <w:rFonts w:cstheme="minorHAnsi"/>
          <w:sz w:val="20"/>
          <w:szCs w:val="20"/>
        </w:rPr>
        <w:t>indient</w:t>
      </w:r>
      <w:r w:rsidR="00EE4D08" w:rsidRPr="00BB3E17">
        <w:rPr>
          <w:rFonts w:cstheme="minorHAnsi"/>
          <w:sz w:val="20"/>
          <w:szCs w:val="20"/>
        </w:rPr>
        <w:t xml:space="preserve"> (artikel 21, lid 1, sub c WKKGZ).</w:t>
      </w:r>
    </w:p>
    <w:p w14:paraId="0D173CF3" w14:textId="77777777" w:rsidR="00F6095A" w:rsidRPr="00BB3E17" w:rsidRDefault="00F6095A"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lastRenderedPageBreak/>
        <w:t>De aangeklaagde</w:t>
      </w:r>
      <w:r w:rsidR="00F936C9" w:rsidRPr="00BB3E17">
        <w:rPr>
          <w:rFonts w:cstheme="minorHAnsi"/>
          <w:sz w:val="20"/>
          <w:szCs w:val="20"/>
        </w:rPr>
        <w:t xml:space="preserve"> en</w:t>
      </w:r>
      <w:r w:rsidRPr="00BB3E17">
        <w:rPr>
          <w:rFonts w:cstheme="minorHAnsi"/>
          <w:sz w:val="20"/>
          <w:szCs w:val="20"/>
        </w:rPr>
        <w:t xml:space="preserve"> de</w:t>
      </w:r>
      <w:r w:rsidR="00F936C9" w:rsidRPr="00BB3E17">
        <w:rPr>
          <w:rFonts w:cstheme="minorHAnsi"/>
          <w:sz w:val="20"/>
          <w:szCs w:val="20"/>
        </w:rPr>
        <w:t xml:space="preserve"> klachtenfunctionaris voorzien klagers van de juiste informatie over hun (on)mogelijkheden om een beroep te doen op de geschillencommissie.</w:t>
      </w:r>
    </w:p>
    <w:p w14:paraId="4F89FB10" w14:textId="77777777" w:rsidR="00F6095A" w:rsidRPr="00BB3E17" w:rsidRDefault="00F6095A"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I</w:t>
      </w:r>
      <w:r w:rsidR="00F936C9" w:rsidRPr="00BB3E17">
        <w:rPr>
          <w:rFonts w:cstheme="minorHAnsi"/>
          <w:sz w:val="20"/>
          <w:szCs w:val="20"/>
        </w:rPr>
        <w:t>n geval de klager een beroep doet op de geschillencommissie omdat naar zijn mening de wettelijke/reglementaire termijn voor de interne afhandeling van de klacht is overschreden, kan de geschillencommissie – wanneer daarvoor redelijke gronden aanwezig zijn – besluiten om de uitkomsten van deze interne afhandeling af te wachten alvorens het geschil in behandeling te nemen.</w:t>
      </w:r>
    </w:p>
    <w:p w14:paraId="7B7164E8" w14:textId="528EE2A9" w:rsidR="00F6095A" w:rsidRPr="00BB3E17" w:rsidRDefault="00F936C9"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In vervolg op een (bindende) uitspraak of advies van de geschillencommissie ontvangen klager en aangeklaagde binnen een maand een schriftelijke reactie op deze uitspraak/advies. In deze reactie op de uitspraak geeft de betrokken</w:t>
      </w:r>
      <w:r w:rsidR="00C60297" w:rsidRPr="00BB3E17">
        <w:rPr>
          <w:rFonts w:cstheme="minorHAnsi"/>
          <w:sz w:val="20"/>
          <w:szCs w:val="20"/>
        </w:rPr>
        <w:t xml:space="preserve"> bedrijfsarts</w:t>
      </w:r>
      <w:r w:rsidRPr="00BB3E17">
        <w:rPr>
          <w:rFonts w:cstheme="minorHAnsi"/>
          <w:sz w:val="20"/>
          <w:szCs w:val="20"/>
        </w:rPr>
        <w:t xml:space="preserve"> aan of hij overgaat tot maatregelen, wat de strekking van deze is en wanneer effectuering van deze plaatsvindt.</w:t>
      </w:r>
    </w:p>
    <w:p w14:paraId="48391F27" w14:textId="35158FF1" w:rsidR="00EE4D08" w:rsidRPr="00BB3E17" w:rsidRDefault="00F936C9" w:rsidP="00BB3E17">
      <w:pPr>
        <w:pStyle w:val="Lijstalinea"/>
        <w:numPr>
          <w:ilvl w:val="0"/>
          <w:numId w:val="17"/>
        </w:numPr>
        <w:tabs>
          <w:tab w:val="left" w:pos="1095"/>
        </w:tabs>
        <w:spacing w:after="0" w:line="276" w:lineRule="auto"/>
        <w:jc w:val="both"/>
        <w:rPr>
          <w:rFonts w:cstheme="minorHAnsi"/>
          <w:sz w:val="20"/>
          <w:szCs w:val="20"/>
        </w:rPr>
      </w:pPr>
      <w:r w:rsidRPr="00BB3E17">
        <w:rPr>
          <w:rFonts w:cstheme="minorHAnsi"/>
          <w:sz w:val="20"/>
          <w:szCs w:val="20"/>
        </w:rPr>
        <w:t xml:space="preserve">In geval de uitspraak aanbevelingen bevat dan is in de schriftelijke reactie van de </w:t>
      </w:r>
      <w:r w:rsidR="00C60297" w:rsidRPr="00BB3E17">
        <w:rPr>
          <w:rFonts w:cstheme="minorHAnsi"/>
          <w:sz w:val="20"/>
          <w:szCs w:val="20"/>
        </w:rPr>
        <w:t xml:space="preserve">bedrijfsarts </w:t>
      </w:r>
      <w:r w:rsidRPr="00BB3E17">
        <w:rPr>
          <w:rFonts w:cstheme="minorHAnsi"/>
          <w:sz w:val="20"/>
          <w:szCs w:val="20"/>
        </w:rPr>
        <w:t>gemotiveerd aangegeven of hij deze al dan niet overneemt.</w:t>
      </w:r>
    </w:p>
    <w:p w14:paraId="526CF335" w14:textId="22188FD0" w:rsidR="00EE4D08" w:rsidRPr="00BB3E17" w:rsidRDefault="00EE4D08" w:rsidP="00BB3E17">
      <w:pPr>
        <w:pStyle w:val="Stijl1"/>
        <w:spacing w:line="276" w:lineRule="auto"/>
        <w:jc w:val="both"/>
        <w:rPr>
          <w:rFonts w:cstheme="minorHAnsi"/>
          <w:bCs/>
          <w:sz w:val="20"/>
          <w:szCs w:val="20"/>
        </w:rPr>
      </w:pPr>
      <w:bookmarkStart w:id="12" w:name="_Toc153023783"/>
      <w:r w:rsidRPr="00BB3E17">
        <w:rPr>
          <w:rFonts w:cstheme="minorHAnsi"/>
          <w:bCs/>
          <w:sz w:val="20"/>
          <w:szCs w:val="20"/>
        </w:rPr>
        <w:t xml:space="preserve">Artikel </w:t>
      </w:r>
      <w:r w:rsidR="00DD2CD5" w:rsidRPr="00BB3E17">
        <w:rPr>
          <w:rFonts w:cstheme="minorHAnsi"/>
          <w:bCs/>
          <w:sz w:val="20"/>
          <w:szCs w:val="20"/>
        </w:rPr>
        <w:t>12</w:t>
      </w:r>
      <w:r w:rsidR="00BB3E17">
        <w:rPr>
          <w:rFonts w:cstheme="minorHAnsi"/>
          <w:bCs/>
          <w:sz w:val="20"/>
          <w:szCs w:val="20"/>
        </w:rPr>
        <w:t>: V</w:t>
      </w:r>
      <w:r w:rsidRPr="00BB3E17">
        <w:rPr>
          <w:rFonts w:cstheme="minorHAnsi"/>
          <w:bCs/>
          <w:sz w:val="20"/>
          <w:szCs w:val="20"/>
        </w:rPr>
        <w:t>erzoek financiële vergoeding</w:t>
      </w:r>
      <w:bookmarkEnd w:id="12"/>
    </w:p>
    <w:p w14:paraId="38BB2281" w14:textId="16DEB223" w:rsidR="00314114" w:rsidRPr="00BB3E17" w:rsidRDefault="00EE4D08"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Het verzoek van de klager wordt in</w:t>
      </w:r>
      <w:r w:rsidR="00201AB6" w:rsidRPr="00BB3E17">
        <w:rPr>
          <w:rFonts w:cstheme="minorHAnsi"/>
          <w:sz w:val="20"/>
          <w:szCs w:val="20"/>
        </w:rPr>
        <w:t xml:space="preserve"> eerste instantie in</w:t>
      </w:r>
      <w:r w:rsidRPr="00BB3E17">
        <w:rPr>
          <w:rFonts w:cstheme="minorHAnsi"/>
          <w:sz w:val="20"/>
          <w:szCs w:val="20"/>
        </w:rPr>
        <w:t xml:space="preserve"> behandeling genomen </w:t>
      </w:r>
      <w:r w:rsidR="00443B4C" w:rsidRPr="00443B4C">
        <w:rPr>
          <w:rFonts w:cstheme="minorHAnsi"/>
          <w:sz w:val="20"/>
          <w:szCs w:val="20"/>
        </w:rPr>
        <w:t>door</w:t>
      </w:r>
      <w:r w:rsidR="00443B4C">
        <w:rPr>
          <w:rFonts w:cstheme="minorHAnsi"/>
          <w:sz w:val="20"/>
          <w:szCs w:val="20"/>
        </w:rPr>
        <w:t xml:space="preserve"> </w:t>
      </w:r>
      <w:r w:rsidRPr="00BB3E17">
        <w:rPr>
          <w:rFonts w:cstheme="minorHAnsi"/>
          <w:sz w:val="20"/>
          <w:szCs w:val="20"/>
        </w:rPr>
        <w:t xml:space="preserve">een jurist/advocaat </w:t>
      </w:r>
      <w:r w:rsidRPr="00567786">
        <w:rPr>
          <w:rFonts w:cstheme="minorHAnsi"/>
          <w:sz w:val="20"/>
          <w:szCs w:val="20"/>
        </w:rPr>
        <w:t>v</w:t>
      </w:r>
      <w:r w:rsidR="00443B4C" w:rsidRPr="00567786">
        <w:rPr>
          <w:rFonts w:cstheme="minorHAnsi"/>
          <w:sz w:val="20"/>
          <w:szCs w:val="20"/>
        </w:rPr>
        <w:t>ia</w:t>
      </w:r>
      <w:r w:rsidRPr="00BB3E17">
        <w:rPr>
          <w:rFonts w:cstheme="minorHAnsi"/>
          <w:sz w:val="20"/>
          <w:szCs w:val="20"/>
        </w:rPr>
        <w:t xml:space="preserve"> The </w:t>
      </w:r>
      <w:proofErr w:type="spellStart"/>
      <w:r w:rsidRPr="00BB3E17">
        <w:rPr>
          <w:rFonts w:cstheme="minorHAnsi"/>
          <w:sz w:val="20"/>
          <w:szCs w:val="20"/>
        </w:rPr>
        <w:t>Renewables</w:t>
      </w:r>
      <w:proofErr w:type="spellEnd"/>
      <w:r w:rsidRPr="00BB3E17">
        <w:rPr>
          <w:rFonts w:cstheme="minorHAnsi"/>
          <w:sz w:val="20"/>
          <w:szCs w:val="20"/>
        </w:rPr>
        <w:t>.</w:t>
      </w:r>
      <w:r w:rsidR="00201AB6" w:rsidRPr="00BB3E17">
        <w:rPr>
          <w:rFonts w:cstheme="minorHAnsi"/>
          <w:sz w:val="20"/>
          <w:szCs w:val="20"/>
        </w:rPr>
        <w:t xml:space="preserve"> </w:t>
      </w:r>
    </w:p>
    <w:p w14:paraId="7E277811" w14:textId="77777777" w:rsidR="00314114" w:rsidRPr="00BB3E17" w:rsidRDefault="00314114"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De onafhankelijke klachtenfunctionaris treedt op als contactpersoon voor klager</w:t>
      </w:r>
      <w:r w:rsidR="008F2B6D" w:rsidRPr="00BB3E17">
        <w:rPr>
          <w:rFonts w:cstheme="minorHAnsi"/>
          <w:sz w:val="20"/>
          <w:szCs w:val="20"/>
        </w:rPr>
        <w:t>.</w:t>
      </w:r>
    </w:p>
    <w:p w14:paraId="4B360FC6" w14:textId="77777777" w:rsidR="00314114" w:rsidRPr="00BB3E17" w:rsidRDefault="00314114"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De onafhankelijke klachtenfunctionaris heeft een voorlichtende rol naar de klager over de haalbaarheid van de claim.</w:t>
      </w:r>
    </w:p>
    <w:p w14:paraId="7407F279" w14:textId="3400D5DC" w:rsidR="00201AB6" w:rsidRPr="00BB3E17" w:rsidRDefault="00201AB6"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 xml:space="preserve">De jurist/advocaat </w:t>
      </w:r>
      <w:r w:rsidR="00443B4C" w:rsidRPr="00567786">
        <w:rPr>
          <w:rFonts w:cstheme="minorHAnsi"/>
          <w:sz w:val="20"/>
          <w:szCs w:val="20"/>
        </w:rPr>
        <w:t>via</w:t>
      </w:r>
      <w:r w:rsidRPr="00BB3E17">
        <w:rPr>
          <w:rFonts w:cstheme="minorHAnsi"/>
          <w:sz w:val="20"/>
          <w:szCs w:val="20"/>
        </w:rPr>
        <w:t xml:space="preserve"> The </w:t>
      </w:r>
      <w:proofErr w:type="spellStart"/>
      <w:r w:rsidRPr="00BB3E17">
        <w:rPr>
          <w:rFonts w:cstheme="minorHAnsi"/>
          <w:sz w:val="20"/>
          <w:szCs w:val="20"/>
        </w:rPr>
        <w:t>Renewables</w:t>
      </w:r>
      <w:proofErr w:type="spellEnd"/>
      <w:r w:rsidRPr="00BB3E17">
        <w:rPr>
          <w:rFonts w:cstheme="minorHAnsi"/>
          <w:sz w:val="20"/>
          <w:szCs w:val="20"/>
        </w:rPr>
        <w:t xml:space="preserve"> kan het advies geven de behandeling van de claim over te dragen aan de aansprakelijkheidsverzekeraar van de aangeklaagde en/of het advies geven een minnelijke regeling te treffen onder leiding van een externe schaderegelaar.</w:t>
      </w:r>
    </w:p>
    <w:p w14:paraId="6FEDFA19" w14:textId="234569B9" w:rsidR="00201AB6" w:rsidRPr="00BB3E17" w:rsidRDefault="00201AB6"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 xml:space="preserve">Klager ontvangt binnen vijf werkdagen na ontvangst van het verzoek een ontvangstbevestiging van de behandeling door de jurist/advocaat </w:t>
      </w:r>
      <w:r w:rsidR="00443B4C">
        <w:rPr>
          <w:rFonts w:cstheme="minorHAnsi"/>
          <w:sz w:val="20"/>
          <w:szCs w:val="20"/>
        </w:rPr>
        <w:t>via</w:t>
      </w:r>
      <w:r w:rsidRPr="00BB3E17">
        <w:rPr>
          <w:rFonts w:cstheme="minorHAnsi"/>
          <w:sz w:val="20"/>
          <w:szCs w:val="20"/>
        </w:rPr>
        <w:t xml:space="preserve"> The </w:t>
      </w:r>
      <w:proofErr w:type="spellStart"/>
      <w:r w:rsidRPr="00BB3E17">
        <w:rPr>
          <w:rFonts w:cstheme="minorHAnsi"/>
          <w:sz w:val="20"/>
          <w:szCs w:val="20"/>
        </w:rPr>
        <w:t>Renewables</w:t>
      </w:r>
      <w:proofErr w:type="spellEnd"/>
      <w:r w:rsidRPr="00BB3E17">
        <w:rPr>
          <w:rFonts w:cstheme="minorHAnsi"/>
          <w:sz w:val="20"/>
          <w:szCs w:val="20"/>
        </w:rPr>
        <w:t xml:space="preserve"> waarin onder meer een aanspreekpunt en contactgegevens voor klager staan vermeld. </w:t>
      </w:r>
    </w:p>
    <w:p w14:paraId="17A091E3" w14:textId="0233E81E" w:rsidR="00EE4D08" w:rsidRPr="00BB3E17" w:rsidRDefault="00EE4D08" w:rsidP="00BB3E17">
      <w:pPr>
        <w:pStyle w:val="Lijstalinea"/>
        <w:numPr>
          <w:ilvl w:val="0"/>
          <w:numId w:val="18"/>
        </w:numPr>
        <w:tabs>
          <w:tab w:val="left" w:pos="1095"/>
        </w:tabs>
        <w:spacing w:after="0" w:line="276" w:lineRule="auto"/>
        <w:jc w:val="both"/>
        <w:rPr>
          <w:rFonts w:cstheme="minorHAnsi"/>
          <w:sz w:val="20"/>
          <w:szCs w:val="20"/>
        </w:rPr>
      </w:pPr>
      <w:r w:rsidRPr="00BB3E17">
        <w:rPr>
          <w:rFonts w:cstheme="minorHAnsi"/>
          <w:sz w:val="20"/>
          <w:szCs w:val="20"/>
        </w:rPr>
        <w:t>De behandeling van de schadeclaim geschiedt</w:t>
      </w:r>
      <w:r w:rsidR="00314114" w:rsidRPr="00BB3E17">
        <w:rPr>
          <w:rFonts w:cstheme="minorHAnsi"/>
          <w:sz w:val="20"/>
          <w:szCs w:val="20"/>
        </w:rPr>
        <w:t xml:space="preserve"> door jurist/advocaat </w:t>
      </w:r>
      <w:r w:rsidR="00314114" w:rsidRPr="00567786">
        <w:rPr>
          <w:rFonts w:cstheme="minorHAnsi"/>
          <w:sz w:val="20"/>
          <w:szCs w:val="20"/>
        </w:rPr>
        <w:t>v</w:t>
      </w:r>
      <w:r w:rsidR="00443B4C" w:rsidRPr="00567786">
        <w:rPr>
          <w:rFonts w:cstheme="minorHAnsi"/>
          <w:sz w:val="20"/>
          <w:szCs w:val="20"/>
        </w:rPr>
        <w:t>ia</w:t>
      </w:r>
      <w:r w:rsidR="00314114" w:rsidRPr="00BB3E17">
        <w:rPr>
          <w:rFonts w:cstheme="minorHAnsi"/>
          <w:sz w:val="20"/>
          <w:szCs w:val="20"/>
        </w:rPr>
        <w:t xml:space="preserve"> The </w:t>
      </w:r>
      <w:proofErr w:type="spellStart"/>
      <w:r w:rsidR="00314114" w:rsidRPr="00BB3E17">
        <w:rPr>
          <w:rFonts w:cstheme="minorHAnsi"/>
          <w:sz w:val="20"/>
          <w:szCs w:val="20"/>
        </w:rPr>
        <w:t>Renewables</w:t>
      </w:r>
      <w:proofErr w:type="spellEnd"/>
      <w:r w:rsidRPr="00BB3E17">
        <w:rPr>
          <w:rFonts w:cstheme="minorHAnsi"/>
          <w:sz w:val="20"/>
          <w:szCs w:val="20"/>
        </w:rPr>
        <w:t xml:space="preserve"> conform de </w:t>
      </w:r>
      <w:r w:rsidR="00201AB6" w:rsidRPr="00BB3E17">
        <w:rPr>
          <w:rFonts w:cstheme="minorHAnsi"/>
          <w:sz w:val="20"/>
          <w:szCs w:val="20"/>
        </w:rPr>
        <w:t>Gedragscode Openheid medische incidenten; betere afwikkeling Medische Aansprakelijkheid (GOMA).</w:t>
      </w:r>
    </w:p>
    <w:p w14:paraId="06096E3C" w14:textId="23854504" w:rsidR="00201AB6" w:rsidRPr="00BB3E17" w:rsidRDefault="00DD2CD5" w:rsidP="00BB3E17">
      <w:pPr>
        <w:pStyle w:val="Stijl1"/>
        <w:spacing w:line="276" w:lineRule="auto"/>
        <w:jc w:val="both"/>
        <w:rPr>
          <w:rFonts w:cstheme="minorHAnsi"/>
          <w:bCs/>
          <w:sz w:val="20"/>
          <w:szCs w:val="20"/>
        </w:rPr>
      </w:pPr>
      <w:bookmarkStart w:id="13" w:name="_Toc153023784"/>
      <w:r w:rsidRPr="00BB3E17">
        <w:rPr>
          <w:rFonts w:cstheme="minorHAnsi"/>
          <w:bCs/>
          <w:sz w:val="20"/>
          <w:szCs w:val="20"/>
        </w:rPr>
        <w:t>Artikel 13</w:t>
      </w:r>
      <w:r w:rsidR="00BB3E17" w:rsidRPr="00BB3E17">
        <w:rPr>
          <w:rFonts w:cstheme="minorHAnsi"/>
          <w:bCs/>
          <w:sz w:val="20"/>
          <w:szCs w:val="20"/>
        </w:rPr>
        <w:t>: B</w:t>
      </w:r>
      <w:r w:rsidR="00201AB6" w:rsidRPr="00BB3E17">
        <w:rPr>
          <w:rFonts w:cstheme="minorHAnsi"/>
          <w:bCs/>
          <w:sz w:val="20"/>
          <w:szCs w:val="20"/>
        </w:rPr>
        <w:t>ehandeling klacht die op meerder</w:t>
      </w:r>
      <w:r w:rsidR="00E16854" w:rsidRPr="00BB3E17">
        <w:rPr>
          <w:rFonts w:cstheme="minorHAnsi"/>
          <w:bCs/>
          <w:sz w:val="20"/>
          <w:szCs w:val="20"/>
        </w:rPr>
        <w:t>e</w:t>
      </w:r>
      <w:r w:rsidR="00201AB6" w:rsidRPr="00BB3E17">
        <w:rPr>
          <w:rFonts w:cstheme="minorHAnsi"/>
          <w:bCs/>
          <w:sz w:val="20"/>
          <w:szCs w:val="20"/>
        </w:rPr>
        <w:t xml:space="preserve"> </w:t>
      </w:r>
      <w:r w:rsidR="00C60297" w:rsidRPr="00BB3E17">
        <w:rPr>
          <w:rFonts w:cstheme="minorHAnsi"/>
          <w:bCs/>
          <w:sz w:val="20"/>
          <w:szCs w:val="20"/>
        </w:rPr>
        <w:t xml:space="preserve">bedrijfsartsen </w:t>
      </w:r>
      <w:r w:rsidR="00201AB6" w:rsidRPr="00BB3E17">
        <w:rPr>
          <w:rFonts w:cstheme="minorHAnsi"/>
          <w:bCs/>
          <w:sz w:val="20"/>
          <w:szCs w:val="20"/>
        </w:rPr>
        <w:t>betrekking heeft</w:t>
      </w:r>
      <w:bookmarkEnd w:id="13"/>
    </w:p>
    <w:p w14:paraId="32D6B330" w14:textId="4800AE6C" w:rsidR="00F26435" w:rsidRPr="00BB3E17" w:rsidRDefault="00F26435" w:rsidP="00BB3E17">
      <w:pPr>
        <w:pStyle w:val="Lijstalinea"/>
        <w:numPr>
          <w:ilvl w:val="0"/>
          <w:numId w:val="19"/>
        </w:numPr>
        <w:tabs>
          <w:tab w:val="left" w:pos="1095"/>
        </w:tabs>
        <w:spacing w:after="0" w:line="276" w:lineRule="auto"/>
        <w:jc w:val="both"/>
        <w:rPr>
          <w:rFonts w:cstheme="minorHAnsi"/>
          <w:sz w:val="20"/>
          <w:szCs w:val="20"/>
        </w:rPr>
      </w:pPr>
      <w:r w:rsidRPr="00BB3E17">
        <w:rPr>
          <w:rFonts w:cstheme="minorHAnsi"/>
          <w:sz w:val="20"/>
          <w:szCs w:val="20"/>
        </w:rPr>
        <w:t xml:space="preserve">Een gecombineerde behandeling van een klacht kan plaatsvinden </w:t>
      </w:r>
      <w:r w:rsidR="005E1F2D" w:rsidRPr="00BB3E17">
        <w:rPr>
          <w:rFonts w:cstheme="minorHAnsi"/>
          <w:sz w:val="20"/>
          <w:szCs w:val="20"/>
        </w:rPr>
        <w:t xml:space="preserve">indien een klacht betrekking heeft op de zorg die door meerdere </w:t>
      </w:r>
      <w:r w:rsidR="00C60297" w:rsidRPr="00BB3E17">
        <w:rPr>
          <w:rFonts w:cstheme="minorHAnsi"/>
          <w:sz w:val="20"/>
          <w:szCs w:val="20"/>
        </w:rPr>
        <w:t>bedrijfsartsen</w:t>
      </w:r>
      <w:r w:rsidR="005E1F2D" w:rsidRPr="00BB3E17">
        <w:rPr>
          <w:rFonts w:cstheme="minorHAnsi"/>
          <w:sz w:val="20"/>
          <w:szCs w:val="20"/>
        </w:rPr>
        <w:t xml:space="preserve"> in onderlinge samenhang wordt aangeboden en de klager aangeeft dat zij de </w:t>
      </w:r>
      <w:r w:rsidR="00C60297" w:rsidRPr="00BB3E17">
        <w:rPr>
          <w:rFonts w:cstheme="minorHAnsi"/>
          <w:sz w:val="20"/>
          <w:szCs w:val="20"/>
        </w:rPr>
        <w:t>klacht eveneens bij de andere bedrijfsarts(en)</w:t>
      </w:r>
      <w:r w:rsidR="005E1F2D" w:rsidRPr="00BB3E17">
        <w:rPr>
          <w:rFonts w:cstheme="minorHAnsi"/>
          <w:sz w:val="20"/>
          <w:szCs w:val="20"/>
        </w:rPr>
        <w:t xml:space="preserve"> heeft ingediend. </w:t>
      </w:r>
    </w:p>
    <w:p w14:paraId="71A50589" w14:textId="6C1821CA" w:rsidR="005E1F2D" w:rsidRPr="00BB3E17" w:rsidRDefault="005E1F2D" w:rsidP="00BB3E17">
      <w:pPr>
        <w:pStyle w:val="Lijstalinea"/>
        <w:numPr>
          <w:ilvl w:val="0"/>
          <w:numId w:val="19"/>
        </w:numPr>
        <w:tabs>
          <w:tab w:val="left" w:pos="1095"/>
        </w:tabs>
        <w:spacing w:after="0" w:line="276" w:lineRule="auto"/>
        <w:jc w:val="both"/>
        <w:rPr>
          <w:rFonts w:cstheme="minorHAnsi"/>
          <w:sz w:val="20"/>
          <w:szCs w:val="20"/>
        </w:rPr>
      </w:pPr>
      <w:r w:rsidRPr="00BB3E17">
        <w:rPr>
          <w:rFonts w:cstheme="minorHAnsi"/>
          <w:sz w:val="20"/>
          <w:szCs w:val="20"/>
        </w:rPr>
        <w:t xml:space="preserve">Indien klager een gecombineerde behandeling van de klacht op prijs stelt, neemt de onafhankelijke klachtenfunctionaris contact op met de andere </w:t>
      </w:r>
      <w:r w:rsidR="00C60297" w:rsidRPr="00BB3E17">
        <w:rPr>
          <w:rFonts w:cstheme="minorHAnsi"/>
          <w:sz w:val="20"/>
          <w:szCs w:val="20"/>
        </w:rPr>
        <w:t xml:space="preserve">bedrijfsarts(en) </w:t>
      </w:r>
      <w:r w:rsidR="00073CD4" w:rsidRPr="00BB3E17">
        <w:rPr>
          <w:rFonts w:cstheme="minorHAnsi"/>
          <w:sz w:val="20"/>
          <w:szCs w:val="20"/>
        </w:rPr>
        <w:t>waar</w:t>
      </w:r>
      <w:r w:rsidRPr="00BB3E17">
        <w:rPr>
          <w:rFonts w:cstheme="minorHAnsi"/>
          <w:sz w:val="20"/>
          <w:szCs w:val="20"/>
        </w:rPr>
        <w:t>bij de klacht is ingediend.</w:t>
      </w:r>
    </w:p>
    <w:p w14:paraId="62D25573" w14:textId="77777777" w:rsidR="005E1F2D" w:rsidRPr="00BB3E17" w:rsidRDefault="005E1F2D" w:rsidP="00BB3E17">
      <w:pPr>
        <w:pStyle w:val="Lijstalinea"/>
        <w:numPr>
          <w:ilvl w:val="0"/>
          <w:numId w:val="19"/>
        </w:numPr>
        <w:tabs>
          <w:tab w:val="left" w:pos="1095"/>
        </w:tabs>
        <w:spacing w:after="0" w:line="276" w:lineRule="auto"/>
        <w:jc w:val="both"/>
        <w:rPr>
          <w:rFonts w:cstheme="minorHAnsi"/>
          <w:sz w:val="20"/>
          <w:szCs w:val="20"/>
        </w:rPr>
      </w:pPr>
      <w:r w:rsidRPr="00BB3E17">
        <w:rPr>
          <w:rFonts w:cstheme="minorHAnsi"/>
          <w:sz w:val="20"/>
          <w:szCs w:val="20"/>
        </w:rPr>
        <w:t>Indien gewenst door klager begeleidt en coördineert de onafhankelijke klachtenfunctionaris zo nodig de gecombineerde afhandeling.</w:t>
      </w:r>
    </w:p>
    <w:p w14:paraId="3A250035" w14:textId="77777777" w:rsidR="005E1F2D" w:rsidRPr="00BB3E17" w:rsidRDefault="004E4BEE" w:rsidP="00BB3E17">
      <w:pPr>
        <w:pStyle w:val="Lijstalinea"/>
        <w:numPr>
          <w:ilvl w:val="0"/>
          <w:numId w:val="19"/>
        </w:numPr>
        <w:tabs>
          <w:tab w:val="left" w:pos="1095"/>
        </w:tabs>
        <w:spacing w:after="0" w:line="276" w:lineRule="auto"/>
        <w:jc w:val="both"/>
        <w:rPr>
          <w:rFonts w:cstheme="minorHAnsi"/>
          <w:sz w:val="20"/>
          <w:szCs w:val="20"/>
        </w:rPr>
      </w:pPr>
      <w:r w:rsidRPr="00BB3E17">
        <w:rPr>
          <w:rFonts w:cstheme="minorHAnsi"/>
          <w:sz w:val="20"/>
          <w:szCs w:val="20"/>
        </w:rPr>
        <w:t xml:space="preserve">De </w:t>
      </w:r>
      <w:r w:rsidR="00D15E65" w:rsidRPr="00BB3E17">
        <w:rPr>
          <w:rFonts w:cstheme="minorHAnsi"/>
          <w:sz w:val="20"/>
          <w:szCs w:val="20"/>
        </w:rPr>
        <w:t>bedrijfsarts</w:t>
      </w:r>
      <w:r w:rsidRPr="00BB3E17">
        <w:rPr>
          <w:rFonts w:cstheme="minorHAnsi"/>
          <w:sz w:val="20"/>
          <w:szCs w:val="20"/>
        </w:rPr>
        <w:t xml:space="preserve"> </w:t>
      </w:r>
      <w:r w:rsidR="005E1F2D" w:rsidRPr="00BB3E17">
        <w:rPr>
          <w:rFonts w:cstheme="minorHAnsi"/>
          <w:sz w:val="20"/>
          <w:szCs w:val="20"/>
        </w:rPr>
        <w:t>neemt in samenwerkingsovereenkomsten</w:t>
      </w:r>
      <w:r w:rsidR="00BF5FEC" w:rsidRPr="00BB3E17">
        <w:rPr>
          <w:rFonts w:cstheme="minorHAnsi"/>
          <w:sz w:val="20"/>
          <w:szCs w:val="20"/>
        </w:rPr>
        <w:t xml:space="preserve"> of in regelingen inzake vervanging afspraken op over de afhandeling van klachten.</w:t>
      </w:r>
    </w:p>
    <w:p w14:paraId="0003C6F0" w14:textId="03478522" w:rsidR="00110A18" w:rsidRPr="00BB3E17" w:rsidRDefault="00F26435" w:rsidP="00BB3E17">
      <w:pPr>
        <w:pStyle w:val="Lijstalinea"/>
        <w:numPr>
          <w:ilvl w:val="0"/>
          <w:numId w:val="19"/>
        </w:numPr>
        <w:tabs>
          <w:tab w:val="left" w:pos="1095"/>
        </w:tabs>
        <w:spacing w:after="0" w:line="276" w:lineRule="auto"/>
        <w:jc w:val="both"/>
        <w:rPr>
          <w:rFonts w:cstheme="minorHAnsi"/>
          <w:sz w:val="20"/>
          <w:szCs w:val="20"/>
        </w:rPr>
      </w:pPr>
      <w:r w:rsidRPr="00BB3E17">
        <w:rPr>
          <w:rFonts w:cstheme="minorHAnsi"/>
          <w:sz w:val="20"/>
          <w:szCs w:val="20"/>
        </w:rPr>
        <w:t>De onafhankelijke klachtenfunctionaris spreekt namens de aangeklaagde met de andere betrokken</w:t>
      </w:r>
      <w:r w:rsidR="00C60297" w:rsidRPr="00BB3E17">
        <w:rPr>
          <w:rFonts w:cstheme="minorHAnsi"/>
          <w:sz w:val="20"/>
          <w:szCs w:val="20"/>
        </w:rPr>
        <w:t xml:space="preserve"> bedrijfsarts(en)</w:t>
      </w:r>
      <w:r w:rsidRPr="00BB3E17">
        <w:rPr>
          <w:rFonts w:cstheme="minorHAnsi"/>
          <w:sz w:val="20"/>
          <w:szCs w:val="20"/>
        </w:rPr>
        <w:t xml:space="preserve"> af wie de coördinatie verzorgt en op welke manier de klacht gaat worden behandeld, zodat dit kan leiden tot een gezamenlijke klachtafhandeling dan wel op een elkaar afgestemd oordeel van de verschillende </w:t>
      </w:r>
      <w:r w:rsidR="00C60297" w:rsidRPr="00BB3E17">
        <w:rPr>
          <w:rFonts w:cstheme="minorHAnsi"/>
          <w:sz w:val="20"/>
          <w:szCs w:val="20"/>
        </w:rPr>
        <w:t>bedrijfsarts(en)</w:t>
      </w:r>
      <w:r w:rsidRPr="00BB3E17">
        <w:rPr>
          <w:rFonts w:cstheme="minorHAnsi"/>
          <w:sz w:val="20"/>
          <w:szCs w:val="20"/>
        </w:rPr>
        <w:t xml:space="preserve"> afzonderlijk.</w:t>
      </w:r>
    </w:p>
    <w:p w14:paraId="4735CF20" w14:textId="0ED64470" w:rsidR="00110A18" w:rsidRPr="00BB3E17" w:rsidRDefault="00DD2CD5" w:rsidP="00BB3E17">
      <w:pPr>
        <w:pStyle w:val="Stijl1"/>
        <w:spacing w:line="276" w:lineRule="auto"/>
        <w:jc w:val="both"/>
        <w:rPr>
          <w:rFonts w:cstheme="minorHAnsi"/>
          <w:bCs/>
          <w:sz w:val="20"/>
          <w:szCs w:val="20"/>
        </w:rPr>
      </w:pPr>
      <w:bookmarkStart w:id="14" w:name="_Toc153023785"/>
      <w:r w:rsidRPr="00BB3E17">
        <w:rPr>
          <w:rFonts w:cstheme="minorHAnsi"/>
          <w:bCs/>
          <w:sz w:val="20"/>
          <w:szCs w:val="20"/>
        </w:rPr>
        <w:t>Artikel 14</w:t>
      </w:r>
      <w:r w:rsidR="00BB3E17">
        <w:rPr>
          <w:rFonts w:cstheme="minorHAnsi"/>
          <w:bCs/>
          <w:sz w:val="20"/>
          <w:szCs w:val="20"/>
        </w:rPr>
        <w:t>: O</w:t>
      </w:r>
      <w:r w:rsidR="007562D3" w:rsidRPr="00BB3E17">
        <w:rPr>
          <w:rFonts w:cstheme="minorHAnsi"/>
          <w:bCs/>
          <w:sz w:val="20"/>
          <w:szCs w:val="20"/>
        </w:rPr>
        <w:t>peenvolgende klachttrajecten</w:t>
      </w:r>
      <w:bookmarkEnd w:id="14"/>
    </w:p>
    <w:p w14:paraId="7657E99F" w14:textId="77777777" w:rsidR="007562D3" w:rsidRPr="00BB3E17" w:rsidRDefault="007562D3" w:rsidP="00BB3E17">
      <w:pPr>
        <w:tabs>
          <w:tab w:val="left" w:pos="1095"/>
        </w:tabs>
        <w:spacing w:after="0" w:line="276" w:lineRule="auto"/>
        <w:jc w:val="both"/>
        <w:rPr>
          <w:rFonts w:cstheme="minorHAnsi"/>
          <w:sz w:val="20"/>
          <w:szCs w:val="20"/>
        </w:rPr>
      </w:pPr>
      <w:r w:rsidRPr="00BB3E17">
        <w:rPr>
          <w:rFonts w:cstheme="minorHAnsi"/>
          <w:sz w:val="20"/>
          <w:szCs w:val="20"/>
        </w:rPr>
        <w:t xml:space="preserve">Indien klager een van de trajecten genoemd in </w:t>
      </w:r>
      <w:r w:rsidR="00D236EA" w:rsidRPr="00BB3E17">
        <w:rPr>
          <w:rFonts w:cstheme="minorHAnsi"/>
          <w:sz w:val="20"/>
          <w:szCs w:val="20"/>
        </w:rPr>
        <w:t>artikel 9 onder b. heeft doorlopen en kiest voor een vervolgtraject, zijn de regels voor dat nieuwe traject van toepassing. Informatie uit het oorspronkelijke ingezette traject mag slechts gebruikt worden in het vervolgtraject indien hiervoor toestemming van klager is ontvangen.</w:t>
      </w:r>
    </w:p>
    <w:p w14:paraId="25AA614A" w14:textId="2AFDA726" w:rsidR="00110A18" w:rsidRPr="00BB3E17" w:rsidRDefault="00110A18" w:rsidP="00BB3E17">
      <w:pPr>
        <w:pStyle w:val="Stijl1"/>
        <w:spacing w:line="276" w:lineRule="auto"/>
        <w:jc w:val="both"/>
        <w:rPr>
          <w:rFonts w:cstheme="minorHAnsi"/>
          <w:bCs/>
          <w:sz w:val="20"/>
          <w:szCs w:val="20"/>
        </w:rPr>
      </w:pPr>
      <w:bookmarkStart w:id="15" w:name="_Toc153023786"/>
      <w:r w:rsidRPr="00BB3E17">
        <w:rPr>
          <w:rFonts w:cstheme="minorHAnsi"/>
          <w:bCs/>
          <w:sz w:val="20"/>
          <w:szCs w:val="20"/>
        </w:rPr>
        <w:lastRenderedPageBreak/>
        <w:t>Artikel 15</w:t>
      </w:r>
      <w:r w:rsidR="00BB3E17" w:rsidRPr="00BB3E17">
        <w:rPr>
          <w:rFonts w:cstheme="minorHAnsi"/>
          <w:bCs/>
          <w:sz w:val="20"/>
          <w:szCs w:val="20"/>
        </w:rPr>
        <w:t>: G</w:t>
      </w:r>
      <w:r w:rsidRPr="00BB3E17">
        <w:rPr>
          <w:rFonts w:cstheme="minorHAnsi"/>
          <w:bCs/>
          <w:sz w:val="20"/>
          <w:szCs w:val="20"/>
        </w:rPr>
        <w:t>eheimhouding</w:t>
      </w:r>
      <w:bookmarkEnd w:id="15"/>
    </w:p>
    <w:p w14:paraId="14631659" w14:textId="77777777" w:rsidR="00432D55" w:rsidRPr="00BB3E17" w:rsidRDefault="00432D55" w:rsidP="00BB3E17">
      <w:pPr>
        <w:pStyle w:val="Lijstalinea"/>
        <w:numPr>
          <w:ilvl w:val="0"/>
          <w:numId w:val="26"/>
        </w:numPr>
        <w:tabs>
          <w:tab w:val="left" w:pos="1095"/>
        </w:tabs>
        <w:spacing w:after="0" w:line="276" w:lineRule="auto"/>
        <w:jc w:val="both"/>
        <w:rPr>
          <w:rFonts w:cstheme="minorHAnsi"/>
          <w:sz w:val="20"/>
          <w:szCs w:val="20"/>
        </w:rPr>
      </w:pPr>
      <w:r w:rsidRPr="00BB3E17">
        <w:rPr>
          <w:rFonts w:cstheme="minorHAnsi"/>
          <w:sz w:val="20"/>
          <w:szCs w:val="20"/>
        </w:rPr>
        <w:t>Allen die bij de afhandeling van een klacht betrokken zijn (geweest), zijn tot geheimhouding verplicht van wat hen uit hoofde van die afhandeling bekend is geworden en waarvan zij het vertrouwelijke karakter kennen of redelijkerwijs kunnen vermoeden.</w:t>
      </w:r>
    </w:p>
    <w:p w14:paraId="385D0C3B" w14:textId="77777777" w:rsidR="00432D55" w:rsidRPr="00BB3E17" w:rsidRDefault="00432D55" w:rsidP="00BB3E17">
      <w:pPr>
        <w:pStyle w:val="Lijstalinea"/>
        <w:numPr>
          <w:ilvl w:val="0"/>
          <w:numId w:val="26"/>
        </w:numPr>
        <w:tabs>
          <w:tab w:val="left" w:pos="1095"/>
        </w:tabs>
        <w:spacing w:after="0" w:line="276" w:lineRule="auto"/>
        <w:jc w:val="both"/>
        <w:rPr>
          <w:rFonts w:cstheme="minorHAnsi"/>
          <w:sz w:val="20"/>
          <w:szCs w:val="20"/>
        </w:rPr>
      </w:pPr>
      <w:r w:rsidRPr="00BB3E17">
        <w:rPr>
          <w:rFonts w:cstheme="minorHAnsi"/>
          <w:sz w:val="20"/>
          <w:szCs w:val="20"/>
        </w:rPr>
        <w:t>De geheimhouding geldt onder voorbehoud van enig wettelijk voorschrift dat een bij de afhandeling betrokkene tot bekendmaking verplicht en voor zover dit niet leidt tot een aantasting van het klachtrecht van de klager.</w:t>
      </w:r>
    </w:p>
    <w:p w14:paraId="64AAFA3D" w14:textId="77777777" w:rsidR="00D236EA" w:rsidRPr="00BB3E17" w:rsidRDefault="00432D55" w:rsidP="00BB3E17">
      <w:pPr>
        <w:pStyle w:val="Lijstalinea"/>
        <w:numPr>
          <w:ilvl w:val="0"/>
          <w:numId w:val="26"/>
        </w:numPr>
        <w:tabs>
          <w:tab w:val="left" w:pos="1095"/>
        </w:tabs>
        <w:spacing w:after="0" w:line="276" w:lineRule="auto"/>
        <w:jc w:val="both"/>
        <w:rPr>
          <w:rFonts w:cstheme="minorHAnsi"/>
          <w:sz w:val="20"/>
          <w:szCs w:val="20"/>
        </w:rPr>
      </w:pPr>
      <w:r w:rsidRPr="00BB3E17">
        <w:rPr>
          <w:rFonts w:cstheme="minorHAnsi"/>
          <w:sz w:val="20"/>
          <w:szCs w:val="20"/>
        </w:rPr>
        <w:t>De geheimhoudingsplicht van de klachtenfunctionaris, de eventuele vertrouwenspersoon, de leden en ambtelijk secretaris van de klachten- en/of geschillencommissies, duurt ook voort na beëindiging van hun functie in het kader van de klachten- of geschillenregeling.</w:t>
      </w:r>
    </w:p>
    <w:p w14:paraId="0E4EE8F4" w14:textId="1D8EB2E0" w:rsidR="00793CD1" w:rsidRPr="00BB3E17" w:rsidRDefault="007C2A72" w:rsidP="00BB3E17">
      <w:pPr>
        <w:pStyle w:val="Stijl1"/>
        <w:spacing w:line="276" w:lineRule="auto"/>
        <w:jc w:val="both"/>
        <w:rPr>
          <w:rFonts w:cstheme="minorHAnsi"/>
          <w:bCs/>
          <w:sz w:val="20"/>
          <w:szCs w:val="20"/>
        </w:rPr>
      </w:pPr>
      <w:bookmarkStart w:id="16" w:name="_Toc153023787"/>
      <w:r w:rsidRPr="00BB3E17">
        <w:rPr>
          <w:rFonts w:cstheme="minorHAnsi"/>
          <w:bCs/>
          <w:sz w:val="20"/>
          <w:szCs w:val="20"/>
        </w:rPr>
        <w:t>Artikel 16</w:t>
      </w:r>
      <w:r w:rsidR="00BB3E17" w:rsidRPr="00BB3E17">
        <w:rPr>
          <w:rFonts w:cstheme="minorHAnsi"/>
          <w:bCs/>
          <w:sz w:val="20"/>
          <w:szCs w:val="20"/>
        </w:rPr>
        <w:t>: O</w:t>
      </w:r>
      <w:r w:rsidRPr="00BB3E17">
        <w:rPr>
          <w:rFonts w:cstheme="minorHAnsi"/>
          <w:bCs/>
          <w:sz w:val="20"/>
          <w:szCs w:val="20"/>
        </w:rPr>
        <w:t>verige klacht- en meldmogelijkheden</w:t>
      </w:r>
      <w:bookmarkEnd w:id="16"/>
    </w:p>
    <w:p w14:paraId="044B969C" w14:textId="77777777" w:rsidR="007C2A72" w:rsidRPr="00BB3E17" w:rsidRDefault="007C2A72" w:rsidP="00BB3E17">
      <w:pPr>
        <w:tabs>
          <w:tab w:val="left" w:pos="1095"/>
        </w:tabs>
        <w:spacing w:after="0" w:line="276" w:lineRule="auto"/>
        <w:jc w:val="both"/>
        <w:rPr>
          <w:rFonts w:cstheme="minorHAnsi"/>
          <w:sz w:val="20"/>
          <w:szCs w:val="20"/>
        </w:rPr>
      </w:pPr>
      <w:r w:rsidRPr="00BB3E17">
        <w:rPr>
          <w:rFonts w:cstheme="minorHAnsi"/>
          <w:sz w:val="20"/>
          <w:szCs w:val="20"/>
        </w:rPr>
        <w:t>Deze regeling laat de mogelijkheden om klachten voor te leggen of te melden aan andere instanties onverlet.</w:t>
      </w:r>
    </w:p>
    <w:p w14:paraId="62DD9A76" w14:textId="61ED8B46" w:rsidR="007C2A72" w:rsidRPr="00BB3E17" w:rsidRDefault="007C2A72" w:rsidP="00BB3E17">
      <w:pPr>
        <w:pStyle w:val="Stijl1"/>
        <w:spacing w:line="276" w:lineRule="auto"/>
        <w:jc w:val="both"/>
        <w:rPr>
          <w:rFonts w:cstheme="minorHAnsi"/>
          <w:bCs/>
          <w:sz w:val="20"/>
          <w:szCs w:val="20"/>
        </w:rPr>
      </w:pPr>
      <w:bookmarkStart w:id="17" w:name="_Toc153023788"/>
      <w:r w:rsidRPr="00BB3E17">
        <w:rPr>
          <w:rFonts w:cstheme="minorHAnsi"/>
          <w:bCs/>
          <w:sz w:val="20"/>
          <w:szCs w:val="20"/>
        </w:rPr>
        <w:t>Artikel 17</w:t>
      </w:r>
      <w:r w:rsidR="00BB3E17" w:rsidRPr="00BB3E17">
        <w:rPr>
          <w:rFonts w:cstheme="minorHAnsi"/>
          <w:bCs/>
          <w:sz w:val="20"/>
          <w:szCs w:val="20"/>
        </w:rPr>
        <w:t>: K</w:t>
      </w:r>
      <w:r w:rsidRPr="00BB3E17">
        <w:rPr>
          <w:rFonts w:cstheme="minorHAnsi"/>
          <w:bCs/>
          <w:sz w:val="20"/>
          <w:szCs w:val="20"/>
        </w:rPr>
        <w:t>osten</w:t>
      </w:r>
      <w:bookmarkEnd w:id="17"/>
    </w:p>
    <w:p w14:paraId="6A7B9F1E" w14:textId="77777777" w:rsidR="007C2A72" w:rsidRPr="00BB3E17" w:rsidRDefault="009961FC" w:rsidP="00BB3E17">
      <w:pPr>
        <w:pStyle w:val="Lijstalinea"/>
        <w:numPr>
          <w:ilvl w:val="0"/>
          <w:numId w:val="27"/>
        </w:numPr>
        <w:tabs>
          <w:tab w:val="left" w:pos="1095"/>
        </w:tabs>
        <w:spacing w:after="0" w:line="276" w:lineRule="auto"/>
        <w:jc w:val="both"/>
        <w:rPr>
          <w:rFonts w:cstheme="minorHAnsi"/>
          <w:sz w:val="20"/>
          <w:szCs w:val="20"/>
        </w:rPr>
      </w:pPr>
      <w:r w:rsidRPr="00BB3E17">
        <w:rPr>
          <w:rFonts w:cstheme="minorHAnsi"/>
          <w:sz w:val="20"/>
          <w:szCs w:val="20"/>
        </w:rPr>
        <w:t>Voor de behandeling van klachten op basis van deze regeling worden geen kosten in rekening gebracht aan de klager of de aangeklaagde.</w:t>
      </w:r>
    </w:p>
    <w:p w14:paraId="23944493" w14:textId="77777777" w:rsidR="009961FC" w:rsidRPr="00BB3E17" w:rsidRDefault="009961FC" w:rsidP="00BB3E17">
      <w:pPr>
        <w:pStyle w:val="Lijstalinea"/>
        <w:numPr>
          <w:ilvl w:val="0"/>
          <w:numId w:val="27"/>
        </w:numPr>
        <w:tabs>
          <w:tab w:val="left" w:pos="1095"/>
        </w:tabs>
        <w:spacing w:after="0" w:line="276" w:lineRule="auto"/>
        <w:jc w:val="both"/>
        <w:rPr>
          <w:rFonts w:cstheme="minorHAnsi"/>
          <w:sz w:val="20"/>
          <w:szCs w:val="20"/>
        </w:rPr>
      </w:pPr>
      <w:r w:rsidRPr="00BB3E17">
        <w:rPr>
          <w:rFonts w:cstheme="minorHAnsi"/>
          <w:sz w:val="20"/>
          <w:szCs w:val="20"/>
        </w:rPr>
        <w:t>De kosten voor externe, op initiatief van de klager of aangeklaagde zelf ingeroepen ondersteuning of bijstand en de kosten van door klager of aangeklaagde zelf bij de klachtenafhandeling betrokken vertegenwoordigers, getuigen of deskundige</w:t>
      </w:r>
      <w:r w:rsidR="008E11A9" w:rsidRPr="00BB3E17">
        <w:rPr>
          <w:rFonts w:cstheme="minorHAnsi"/>
          <w:sz w:val="20"/>
          <w:szCs w:val="20"/>
        </w:rPr>
        <w:t>n</w:t>
      </w:r>
      <w:r w:rsidRPr="00BB3E17">
        <w:rPr>
          <w:rFonts w:cstheme="minorHAnsi"/>
          <w:sz w:val="20"/>
          <w:szCs w:val="20"/>
        </w:rPr>
        <w:t xml:space="preserve"> komen voor rekening van betrokken partij</w:t>
      </w:r>
      <w:r w:rsidR="008E11A9" w:rsidRPr="00BB3E17">
        <w:rPr>
          <w:rFonts w:cstheme="minorHAnsi"/>
          <w:sz w:val="20"/>
          <w:szCs w:val="20"/>
        </w:rPr>
        <w:t>(en) zelf.</w:t>
      </w:r>
    </w:p>
    <w:p w14:paraId="0A178CDA" w14:textId="4041423B" w:rsidR="008E11A9" w:rsidRPr="00BB3E17" w:rsidRDefault="008E11A9" w:rsidP="00BB3E17">
      <w:pPr>
        <w:pStyle w:val="Stijl1"/>
        <w:spacing w:line="276" w:lineRule="auto"/>
        <w:jc w:val="both"/>
        <w:rPr>
          <w:rFonts w:cstheme="minorHAnsi"/>
          <w:bCs/>
          <w:sz w:val="20"/>
          <w:szCs w:val="20"/>
        </w:rPr>
      </w:pPr>
      <w:bookmarkStart w:id="18" w:name="_Toc153023789"/>
      <w:r w:rsidRPr="00BB3E17">
        <w:rPr>
          <w:rFonts w:cstheme="minorHAnsi"/>
          <w:bCs/>
          <w:sz w:val="20"/>
          <w:szCs w:val="20"/>
        </w:rPr>
        <w:t>Artikel 18</w:t>
      </w:r>
      <w:r w:rsidR="00BB3E17" w:rsidRPr="00BB3E17">
        <w:rPr>
          <w:rFonts w:cstheme="minorHAnsi"/>
          <w:bCs/>
          <w:sz w:val="20"/>
          <w:szCs w:val="20"/>
        </w:rPr>
        <w:t>: B</w:t>
      </w:r>
      <w:r w:rsidR="00BC7888" w:rsidRPr="00BB3E17">
        <w:rPr>
          <w:rFonts w:cstheme="minorHAnsi"/>
          <w:bCs/>
          <w:sz w:val="20"/>
          <w:szCs w:val="20"/>
        </w:rPr>
        <w:t>ekendmaking en facilitering klachtenregeling</w:t>
      </w:r>
      <w:bookmarkEnd w:id="18"/>
    </w:p>
    <w:p w14:paraId="44834BAE" w14:textId="1CF8690C" w:rsidR="00BC7888" w:rsidRPr="00BB3E17" w:rsidRDefault="00BC7888" w:rsidP="00BB3E17">
      <w:pPr>
        <w:pStyle w:val="Lijstalinea"/>
        <w:numPr>
          <w:ilvl w:val="0"/>
          <w:numId w:val="28"/>
        </w:numPr>
        <w:tabs>
          <w:tab w:val="left" w:pos="1095"/>
        </w:tabs>
        <w:spacing w:after="0" w:line="276" w:lineRule="auto"/>
        <w:jc w:val="both"/>
        <w:rPr>
          <w:rFonts w:cstheme="minorHAnsi"/>
          <w:sz w:val="20"/>
          <w:szCs w:val="20"/>
        </w:rPr>
      </w:pPr>
      <w:r w:rsidRPr="00BB3E17">
        <w:rPr>
          <w:rFonts w:cstheme="minorHAnsi"/>
          <w:sz w:val="20"/>
          <w:szCs w:val="20"/>
        </w:rPr>
        <w:t xml:space="preserve">De </w:t>
      </w:r>
      <w:r w:rsidR="00C60297" w:rsidRPr="00BB3E17">
        <w:rPr>
          <w:rFonts w:cstheme="minorHAnsi"/>
          <w:sz w:val="20"/>
          <w:szCs w:val="20"/>
        </w:rPr>
        <w:t>bedrijfsarts</w:t>
      </w:r>
      <w:r w:rsidRPr="00BB3E17">
        <w:rPr>
          <w:rFonts w:cstheme="minorHAnsi"/>
          <w:sz w:val="20"/>
          <w:szCs w:val="20"/>
        </w:rPr>
        <w:t xml:space="preserve"> draagt zorg voor een ruime bekendmaking van de klachtenregeling aan cliënten, naasten, opdrachtgevers en andere betrokkenen, onder andere door </w:t>
      </w:r>
      <w:r w:rsidR="00D37CFB" w:rsidRPr="00BB3E17">
        <w:rPr>
          <w:rFonts w:cstheme="minorHAnsi"/>
          <w:sz w:val="20"/>
          <w:szCs w:val="20"/>
        </w:rPr>
        <w:t>een verwijzing/vermelding van de klachtenprocedure (samenvatting van deze klachtenregeling)</w:t>
      </w:r>
      <w:r w:rsidRPr="00BB3E17">
        <w:rPr>
          <w:rFonts w:cstheme="minorHAnsi"/>
          <w:sz w:val="20"/>
          <w:szCs w:val="20"/>
        </w:rPr>
        <w:t xml:space="preserve"> op de eigen websit</w:t>
      </w:r>
      <w:r w:rsidR="00D37CFB" w:rsidRPr="00BB3E17">
        <w:rPr>
          <w:rFonts w:cstheme="minorHAnsi"/>
          <w:sz w:val="20"/>
          <w:szCs w:val="20"/>
        </w:rPr>
        <w:t xml:space="preserve">e </w:t>
      </w:r>
      <w:r w:rsidRPr="00BB3E17">
        <w:rPr>
          <w:rFonts w:cstheme="minorHAnsi"/>
          <w:sz w:val="20"/>
          <w:szCs w:val="20"/>
        </w:rPr>
        <w:t>en het mondeling wijzen op het bestaan van de</w:t>
      </w:r>
      <w:r w:rsidR="00D37CFB" w:rsidRPr="00BB3E17">
        <w:rPr>
          <w:rFonts w:cstheme="minorHAnsi"/>
          <w:sz w:val="20"/>
          <w:szCs w:val="20"/>
        </w:rPr>
        <w:t xml:space="preserve"> klachtenprocedure dan wel</w:t>
      </w:r>
      <w:r w:rsidRPr="00BB3E17">
        <w:rPr>
          <w:rFonts w:cstheme="minorHAnsi"/>
          <w:sz w:val="20"/>
          <w:szCs w:val="20"/>
        </w:rPr>
        <w:t xml:space="preserve"> klachtenregeling.</w:t>
      </w:r>
    </w:p>
    <w:p w14:paraId="7BFB2CCC" w14:textId="587C85C2" w:rsidR="00BC7888" w:rsidRPr="00BB3E17" w:rsidRDefault="00BC7888" w:rsidP="00BB3E17">
      <w:pPr>
        <w:pStyle w:val="Lijstalinea"/>
        <w:numPr>
          <w:ilvl w:val="0"/>
          <w:numId w:val="28"/>
        </w:numPr>
        <w:tabs>
          <w:tab w:val="left" w:pos="1095"/>
        </w:tabs>
        <w:spacing w:after="0" w:line="276" w:lineRule="auto"/>
        <w:jc w:val="both"/>
        <w:rPr>
          <w:rFonts w:cstheme="minorHAnsi"/>
          <w:sz w:val="20"/>
          <w:szCs w:val="20"/>
        </w:rPr>
      </w:pPr>
      <w:r w:rsidRPr="00BB3E17">
        <w:rPr>
          <w:rFonts w:cstheme="minorHAnsi"/>
          <w:sz w:val="20"/>
          <w:szCs w:val="20"/>
        </w:rPr>
        <w:t>Desgevraagd wordt</w:t>
      </w:r>
      <w:r w:rsidR="00D37CFB" w:rsidRPr="00BB3E17">
        <w:rPr>
          <w:rFonts w:cstheme="minorHAnsi"/>
          <w:sz w:val="20"/>
          <w:szCs w:val="20"/>
        </w:rPr>
        <w:t xml:space="preserve"> via de onafhankelijke klachtenfunctionaris</w:t>
      </w:r>
      <w:r w:rsidRPr="00BB3E17">
        <w:rPr>
          <w:rFonts w:cstheme="minorHAnsi"/>
          <w:sz w:val="20"/>
          <w:szCs w:val="20"/>
        </w:rPr>
        <w:t xml:space="preserve"> een exemplaar van de regeling </w:t>
      </w:r>
      <w:r w:rsidR="00D37CFB" w:rsidRPr="00BB3E17">
        <w:rPr>
          <w:rFonts w:cstheme="minorHAnsi"/>
          <w:sz w:val="20"/>
          <w:szCs w:val="20"/>
        </w:rPr>
        <w:t xml:space="preserve">en/of procedure </w:t>
      </w:r>
      <w:r w:rsidRPr="00BB3E17">
        <w:rPr>
          <w:rFonts w:cstheme="minorHAnsi"/>
          <w:sz w:val="20"/>
          <w:szCs w:val="20"/>
        </w:rPr>
        <w:t xml:space="preserve">verstrekt aan de cliënt en eventueel aan diens vertegenwoordigers. </w:t>
      </w:r>
    </w:p>
    <w:p w14:paraId="0B02DEFE" w14:textId="64354FBE" w:rsidR="00BC7888" w:rsidRPr="00BB3E17" w:rsidRDefault="00BC7888" w:rsidP="00BB3E17">
      <w:pPr>
        <w:pStyle w:val="Stijl1"/>
        <w:spacing w:line="276" w:lineRule="auto"/>
        <w:jc w:val="both"/>
        <w:rPr>
          <w:rFonts w:cstheme="minorHAnsi"/>
          <w:bCs/>
          <w:sz w:val="20"/>
          <w:szCs w:val="20"/>
        </w:rPr>
      </w:pPr>
      <w:bookmarkStart w:id="19" w:name="_Toc153023790"/>
      <w:r w:rsidRPr="00BB3E17">
        <w:rPr>
          <w:rFonts w:cstheme="minorHAnsi"/>
          <w:bCs/>
          <w:sz w:val="20"/>
          <w:szCs w:val="20"/>
        </w:rPr>
        <w:t>Artikel 19</w:t>
      </w:r>
      <w:r w:rsidR="00BB3E17" w:rsidRPr="00BB3E17">
        <w:rPr>
          <w:rFonts w:cstheme="minorHAnsi"/>
          <w:bCs/>
          <w:sz w:val="20"/>
          <w:szCs w:val="20"/>
        </w:rPr>
        <w:t>: Vaststelling</w:t>
      </w:r>
      <w:r w:rsidR="00404E13" w:rsidRPr="00BB3E17">
        <w:rPr>
          <w:rFonts w:cstheme="minorHAnsi"/>
          <w:bCs/>
          <w:sz w:val="20"/>
          <w:szCs w:val="20"/>
        </w:rPr>
        <w:t>, evaluatie, wijziging, beslissing klachtenregeling</w:t>
      </w:r>
      <w:bookmarkEnd w:id="19"/>
    </w:p>
    <w:p w14:paraId="083161F6" w14:textId="77777777" w:rsidR="00404E13" w:rsidRPr="00BB3E17" w:rsidRDefault="00404E13" w:rsidP="00BB3E17">
      <w:pPr>
        <w:pStyle w:val="Lijstalinea"/>
        <w:numPr>
          <w:ilvl w:val="0"/>
          <w:numId w:val="29"/>
        </w:numPr>
        <w:tabs>
          <w:tab w:val="left" w:pos="1095"/>
        </w:tabs>
        <w:spacing w:after="0" w:line="276" w:lineRule="auto"/>
        <w:jc w:val="both"/>
        <w:rPr>
          <w:rFonts w:cstheme="minorHAnsi"/>
          <w:sz w:val="20"/>
          <w:szCs w:val="20"/>
        </w:rPr>
      </w:pPr>
      <w:r w:rsidRPr="00BB3E17">
        <w:rPr>
          <w:rFonts w:cstheme="minorHAnsi"/>
          <w:sz w:val="20"/>
          <w:szCs w:val="20"/>
        </w:rPr>
        <w:t xml:space="preserve">Evaluatie van de klachtenregeling vindt plaats na een jaar na inwerkingtredingen vervolgens om de drie jaar. </w:t>
      </w:r>
    </w:p>
    <w:p w14:paraId="6987C9DF" w14:textId="5CC08E00" w:rsidR="00404E13" w:rsidRPr="00567786" w:rsidRDefault="00404E13" w:rsidP="00BB3E17">
      <w:pPr>
        <w:pStyle w:val="Lijstalinea"/>
        <w:numPr>
          <w:ilvl w:val="0"/>
          <w:numId w:val="29"/>
        </w:numPr>
        <w:tabs>
          <w:tab w:val="left" w:pos="1095"/>
        </w:tabs>
        <w:spacing w:after="0" w:line="276" w:lineRule="auto"/>
        <w:jc w:val="both"/>
        <w:rPr>
          <w:rFonts w:cstheme="minorHAnsi"/>
          <w:sz w:val="20"/>
          <w:szCs w:val="20"/>
        </w:rPr>
      </w:pPr>
      <w:r w:rsidRPr="00BB3E17">
        <w:rPr>
          <w:rFonts w:cstheme="minorHAnsi"/>
          <w:sz w:val="20"/>
          <w:szCs w:val="20"/>
        </w:rPr>
        <w:t>Alvorens tot vaststelling, wijziging of intrekking van de klachtenregeling te besluiten wordt dit ten alle tijden in overleg met de onafhankelijke klachtenfunctionaris en de jurist/</w:t>
      </w:r>
      <w:r w:rsidRPr="00567786">
        <w:rPr>
          <w:rFonts w:cstheme="minorHAnsi"/>
          <w:sz w:val="20"/>
          <w:szCs w:val="20"/>
        </w:rPr>
        <w:t>advocaat v</w:t>
      </w:r>
      <w:r w:rsidR="00443B4C" w:rsidRPr="00567786">
        <w:rPr>
          <w:rFonts w:cstheme="minorHAnsi"/>
          <w:sz w:val="20"/>
          <w:szCs w:val="20"/>
        </w:rPr>
        <w:t>ia</w:t>
      </w:r>
      <w:r w:rsidRPr="00567786">
        <w:rPr>
          <w:rFonts w:cstheme="minorHAnsi"/>
          <w:sz w:val="20"/>
          <w:szCs w:val="20"/>
        </w:rPr>
        <w:t xml:space="preserve"> The </w:t>
      </w:r>
      <w:proofErr w:type="spellStart"/>
      <w:r w:rsidRPr="00567786">
        <w:rPr>
          <w:rFonts w:cstheme="minorHAnsi"/>
          <w:sz w:val="20"/>
          <w:szCs w:val="20"/>
        </w:rPr>
        <w:t>Renewables</w:t>
      </w:r>
      <w:proofErr w:type="spellEnd"/>
      <w:r w:rsidRPr="00567786">
        <w:rPr>
          <w:rFonts w:cstheme="minorHAnsi"/>
          <w:sz w:val="20"/>
          <w:szCs w:val="20"/>
        </w:rPr>
        <w:t xml:space="preserve"> gedaan.</w:t>
      </w:r>
    </w:p>
    <w:p w14:paraId="19584FFF" w14:textId="53436A72" w:rsidR="00404E13" w:rsidRPr="00567786" w:rsidRDefault="00404E13" w:rsidP="00BB3E17">
      <w:pPr>
        <w:pStyle w:val="Lijstalinea"/>
        <w:numPr>
          <w:ilvl w:val="0"/>
          <w:numId w:val="29"/>
        </w:numPr>
        <w:tabs>
          <w:tab w:val="left" w:pos="1095"/>
        </w:tabs>
        <w:spacing w:after="0" w:line="276" w:lineRule="auto"/>
        <w:jc w:val="both"/>
        <w:rPr>
          <w:rFonts w:cstheme="minorHAnsi"/>
          <w:sz w:val="20"/>
          <w:szCs w:val="20"/>
        </w:rPr>
      </w:pPr>
      <w:r w:rsidRPr="00567786">
        <w:rPr>
          <w:rFonts w:cstheme="minorHAnsi"/>
          <w:sz w:val="20"/>
          <w:szCs w:val="20"/>
        </w:rPr>
        <w:t xml:space="preserve">In alle gevallen waarin deze klachtenregeling niet voorziet, beslist de </w:t>
      </w:r>
      <w:r w:rsidR="00443B4C" w:rsidRPr="00567786">
        <w:rPr>
          <w:rFonts w:cstheme="minorHAnsi"/>
          <w:sz w:val="20"/>
          <w:szCs w:val="20"/>
        </w:rPr>
        <w:t xml:space="preserve">directie van Up Advies B.V. in overleg met een via The </w:t>
      </w:r>
      <w:proofErr w:type="spellStart"/>
      <w:r w:rsidR="00443B4C" w:rsidRPr="00567786">
        <w:rPr>
          <w:rFonts w:cstheme="minorHAnsi"/>
          <w:sz w:val="20"/>
          <w:szCs w:val="20"/>
        </w:rPr>
        <w:t>Renewables</w:t>
      </w:r>
      <w:proofErr w:type="spellEnd"/>
      <w:r w:rsidR="00443B4C" w:rsidRPr="00567786">
        <w:rPr>
          <w:rFonts w:cstheme="minorHAnsi"/>
          <w:sz w:val="20"/>
          <w:szCs w:val="20"/>
        </w:rPr>
        <w:t xml:space="preserve"> betrokken </w:t>
      </w:r>
      <w:r w:rsidR="00567786" w:rsidRPr="00567786">
        <w:rPr>
          <w:rFonts w:cstheme="minorHAnsi"/>
          <w:sz w:val="20"/>
          <w:szCs w:val="20"/>
        </w:rPr>
        <w:t>advocaat.</w:t>
      </w:r>
    </w:p>
    <w:p w14:paraId="6C01B743" w14:textId="211E5645" w:rsidR="00404E13" w:rsidRPr="00567786" w:rsidRDefault="00404E13" w:rsidP="00BB3E17">
      <w:pPr>
        <w:pStyle w:val="Stijl1"/>
        <w:spacing w:line="276" w:lineRule="auto"/>
        <w:jc w:val="both"/>
        <w:rPr>
          <w:rFonts w:cstheme="minorHAnsi"/>
          <w:bCs/>
          <w:sz w:val="20"/>
          <w:szCs w:val="20"/>
        </w:rPr>
      </w:pPr>
      <w:bookmarkStart w:id="20" w:name="_Toc153023791"/>
      <w:r w:rsidRPr="00567786">
        <w:rPr>
          <w:rFonts w:cstheme="minorHAnsi"/>
          <w:bCs/>
          <w:sz w:val="20"/>
          <w:szCs w:val="20"/>
        </w:rPr>
        <w:t>Artikel 20</w:t>
      </w:r>
      <w:r w:rsidR="00BB3E17" w:rsidRPr="00567786">
        <w:rPr>
          <w:rFonts w:cstheme="minorHAnsi"/>
          <w:bCs/>
          <w:sz w:val="20"/>
          <w:szCs w:val="20"/>
        </w:rPr>
        <w:t>: I</w:t>
      </w:r>
      <w:r w:rsidRPr="00567786">
        <w:rPr>
          <w:rFonts w:cstheme="minorHAnsi"/>
          <w:bCs/>
          <w:sz w:val="20"/>
          <w:szCs w:val="20"/>
        </w:rPr>
        <w:t>nwerkingtreding</w:t>
      </w:r>
      <w:bookmarkEnd w:id="20"/>
    </w:p>
    <w:p w14:paraId="67ACFB24" w14:textId="6DFD27A1" w:rsidR="00F936C9" w:rsidRPr="00BB3E17" w:rsidRDefault="00443B4C" w:rsidP="00443B4C">
      <w:pPr>
        <w:tabs>
          <w:tab w:val="left" w:pos="1095"/>
        </w:tabs>
        <w:spacing w:after="0" w:line="276" w:lineRule="auto"/>
        <w:jc w:val="both"/>
        <w:rPr>
          <w:rFonts w:cstheme="minorHAnsi"/>
          <w:sz w:val="20"/>
          <w:szCs w:val="20"/>
        </w:rPr>
      </w:pPr>
      <w:r w:rsidRPr="00567786">
        <w:rPr>
          <w:rFonts w:cstheme="minorHAnsi"/>
          <w:sz w:val="20"/>
          <w:szCs w:val="20"/>
        </w:rPr>
        <w:t>Deze Klachtenreglement treedt in werking op 01 september 2019 en</w:t>
      </w:r>
      <w:r w:rsidR="00567786">
        <w:rPr>
          <w:rFonts w:cstheme="minorHAnsi"/>
          <w:sz w:val="20"/>
          <w:szCs w:val="20"/>
        </w:rPr>
        <w:t xml:space="preserve"> is</w:t>
      </w:r>
      <w:r w:rsidRPr="00567786">
        <w:rPr>
          <w:rFonts w:cstheme="minorHAnsi"/>
          <w:sz w:val="20"/>
          <w:szCs w:val="20"/>
        </w:rPr>
        <w:t xml:space="preserve"> geactualiseerd 01 december 2023.</w:t>
      </w:r>
    </w:p>
    <w:sectPr w:rsidR="00F936C9" w:rsidRPr="00BB3E17" w:rsidSect="00701A3C">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ED16" w14:textId="77777777" w:rsidR="00701A3C" w:rsidRDefault="00701A3C" w:rsidP="004F2CCA">
      <w:pPr>
        <w:spacing w:after="0" w:line="240" w:lineRule="auto"/>
      </w:pPr>
      <w:r>
        <w:separator/>
      </w:r>
    </w:p>
  </w:endnote>
  <w:endnote w:type="continuationSeparator" w:id="0">
    <w:p w14:paraId="4E9A7503" w14:textId="77777777" w:rsidR="00701A3C" w:rsidRDefault="00701A3C" w:rsidP="004F2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2A3F" w14:textId="77777777" w:rsidR="001B3CF1" w:rsidRDefault="001B3C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664676"/>
      <w:docPartObj>
        <w:docPartGallery w:val="Page Numbers (Bottom of Page)"/>
        <w:docPartUnique/>
      </w:docPartObj>
    </w:sdtPr>
    <w:sdtContent>
      <w:p w14:paraId="1B40D3F0" w14:textId="77777777" w:rsidR="001B3CF1" w:rsidRPr="00BB3E17" w:rsidRDefault="004F2CCA" w:rsidP="001B3CF1">
        <w:pPr>
          <w:pStyle w:val="Voettekst"/>
          <w:rPr>
            <w:rFonts w:cstheme="minorHAnsi"/>
            <w:sz w:val="18"/>
            <w:szCs w:val="18"/>
            <w:lang w:val="en-US"/>
          </w:rPr>
        </w:pPr>
        <w:r>
          <w:rPr>
            <w:noProof/>
            <w:lang w:eastAsia="nl-NL"/>
          </w:rPr>
          <mc:AlternateContent>
            <mc:Choice Requires="wps">
              <w:drawing>
                <wp:anchor distT="0" distB="0" distL="114300" distR="114300" simplePos="0" relativeHeight="251659264" behindDoc="0" locked="0" layoutInCell="1" allowOverlap="1" wp14:anchorId="51F72002" wp14:editId="53F32B9F">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093CCF0" w14:textId="5182AB38" w:rsidR="004F2CCA" w:rsidRDefault="004F2CC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B43AC" w:rsidRPr="004B43AC">
                                <w:rPr>
                                  <w:noProof/>
                                  <w:color w:val="ED7D31" w:themeColor="accent2"/>
                                </w:rPr>
                                <w:t>11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1F72002"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093CCF0" w14:textId="5182AB38" w:rsidR="004F2CCA" w:rsidRDefault="004F2CC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B43AC" w:rsidRPr="004B43AC">
                          <w:rPr>
                            <w:noProof/>
                            <w:color w:val="ED7D31" w:themeColor="accent2"/>
                          </w:rPr>
                          <w:t>11</w:t>
                        </w:r>
                        <w:r>
                          <w:rPr>
                            <w:color w:val="ED7D31" w:themeColor="accent2"/>
                          </w:rPr>
                          <w:fldChar w:fldCharType="end"/>
                        </w:r>
                      </w:p>
                    </w:txbxContent>
                  </v:textbox>
                  <w10:wrap anchorx="margin" anchory="margin"/>
                </v:rect>
              </w:pict>
            </mc:Fallback>
          </mc:AlternateContent>
        </w:r>
        <w:r w:rsidR="001B3CF1">
          <w:rPr>
            <w:noProof/>
            <w:lang w:eastAsia="nl-NL"/>
          </w:rPr>
          <w:drawing>
            <wp:inline distT="0" distB="0" distL="0" distR="0" wp14:anchorId="67998BF1" wp14:editId="089A77BE">
              <wp:extent cx="838200" cy="476250"/>
              <wp:effectExtent l="0" t="0" r="0" b="0"/>
              <wp:docPr id="794110075" name="Afbeelding 794110075"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10075" name="Afbeelding 794110075" descr="Afbeelding met tekst, Lettertype, schermopname,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825" cy="478878"/>
                      </a:xfrm>
                      <a:prstGeom prst="rect">
                        <a:avLst/>
                      </a:prstGeom>
                      <a:noFill/>
                    </pic:spPr>
                  </pic:pic>
                </a:graphicData>
              </a:graphic>
            </wp:inline>
          </w:drawing>
        </w:r>
        <w:proofErr w:type="spellStart"/>
        <w:r w:rsidR="001B3CF1" w:rsidRPr="00BB3E17">
          <w:rPr>
            <w:rFonts w:cstheme="minorHAnsi"/>
            <w:sz w:val="18"/>
            <w:szCs w:val="18"/>
            <w:lang w:val="en-US"/>
          </w:rPr>
          <w:t>Klachtenreglement</w:t>
        </w:r>
        <w:proofErr w:type="spellEnd"/>
        <w:r w:rsidR="001B3CF1" w:rsidRPr="00BB3E17">
          <w:rPr>
            <w:rFonts w:cstheme="minorHAnsi"/>
            <w:sz w:val="18"/>
            <w:szCs w:val="18"/>
            <w:lang w:val="en-US"/>
          </w:rPr>
          <w:t xml:space="preserve"> ZFB, </w:t>
        </w:r>
        <w:proofErr w:type="spellStart"/>
        <w:r w:rsidR="001B3CF1" w:rsidRPr="00BB3E17">
          <w:rPr>
            <w:rFonts w:cstheme="minorHAnsi"/>
            <w:sz w:val="18"/>
            <w:szCs w:val="18"/>
            <w:lang w:val="en-US"/>
          </w:rPr>
          <w:t>versie</w:t>
        </w:r>
        <w:proofErr w:type="spellEnd"/>
        <w:r w:rsidR="001B3CF1" w:rsidRPr="00BB3E17">
          <w:rPr>
            <w:rFonts w:cstheme="minorHAnsi"/>
            <w:sz w:val="18"/>
            <w:szCs w:val="18"/>
            <w:lang w:val="en-US"/>
          </w:rPr>
          <w:t xml:space="preserve"> 2024</w:t>
        </w:r>
      </w:p>
      <w:p w14:paraId="5C42B6D8" w14:textId="210F6B71" w:rsidR="004F2CCA" w:rsidRDefault="00000000">
        <w:pPr>
          <w:pStyle w:val="Voetteks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2E91" w14:textId="2B353013" w:rsidR="007A1933" w:rsidRPr="00BB3E17" w:rsidRDefault="00BB3E17">
    <w:pPr>
      <w:pStyle w:val="Voettekst"/>
      <w:rPr>
        <w:rFonts w:cstheme="minorHAnsi"/>
        <w:sz w:val="18"/>
        <w:szCs w:val="18"/>
        <w:lang w:val="en-US"/>
      </w:rPr>
    </w:pPr>
    <w:r>
      <w:rPr>
        <w:noProof/>
        <w:lang w:eastAsia="nl-NL"/>
      </w:rPr>
      <w:drawing>
        <wp:inline distT="0" distB="0" distL="0" distR="0" wp14:anchorId="32820705" wp14:editId="4154148C">
          <wp:extent cx="838200" cy="4762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825" cy="478878"/>
                  </a:xfrm>
                  <a:prstGeom prst="rect">
                    <a:avLst/>
                  </a:prstGeom>
                  <a:noFill/>
                </pic:spPr>
              </pic:pic>
            </a:graphicData>
          </a:graphic>
        </wp:inline>
      </w:drawing>
    </w:r>
    <w:proofErr w:type="spellStart"/>
    <w:r w:rsidR="007A1933" w:rsidRPr="00BB3E17">
      <w:rPr>
        <w:rFonts w:cstheme="minorHAnsi"/>
        <w:sz w:val="18"/>
        <w:szCs w:val="18"/>
        <w:lang w:val="en-US"/>
      </w:rPr>
      <w:t>Klachtenreglement</w:t>
    </w:r>
    <w:proofErr w:type="spellEnd"/>
    <w:r w:rsidR="007A1933" w:rsidRPr="00BB3E17">
      <w:rPr>
        <w:rFonts w:cstheme="minorHAnsi"/>
        <w:sz w:val="18"/>
        <w:szCs w:val="18"/>
        <w:lang w:val="en-US"/>
      </w:rPr>
      <w:t xml:space="preserve"> ZFB, </w:t>
    </w:r>
    <w:proofErr w:type="spellStart"/>
    <w:r w:rsidR="007A1933" w:rsidRPr="00BB3E17">
      <w:rPr>
        <w:rFonts w:cstheme="minorHAnsi"/>
        <w:sz w:val="18"/>
        <w:szCs w:val="18"/>
        <w:lang w:val="en-US"/>
      </w:rPr>
      <w:t>versie</w:t>
    </w:r>
    <w:proofErr w:type="spellEnd"/>
    <w:r w:rsidR="007A1933" w:rsidRPr="00BB3E17">
      <w:rPr>
        <w:rFonts w:cstheme="minorHAnsi"/>
        <w:sz w:val="18"/>
        <w:szCs w:val="18"/>
        <w:lang w:val="en-U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BEE9" w14:textId="77777777" w:rsidR="00701A3C" w:rsidRDefault="00701A3C" w:rsidP="004F2CCA">
      <w:pPr>
        <w:spacing w:after="0" w:line="240" w:lineRule="auto"/>
      </w:pPr>
      <w:r>
        <w:separator/>
      </w:r>
    </w:p>
  </w:footnote>
  <w:footnote w:type="continuationSeparator" w:id="0">
    <w:p w14:paraId="70D31D9C" w14:textId="77777777" w:rsidR="00701A3C" w:rsidRDefault="00701A3C" w:rsidP="004F2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4F1C" w14:textId="77777777" w:rsidR="001B3CF1" w:rsidRDefault="001B3C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5F69" w14:textId="77777777" w:rsidR="001B3CF1" w:rsidRDefault="001B3C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4B77" w14:textId="0513E652" w:rsidR="004F2CCA" w:rsidRDefault="004F2CCA">
    <w:pPr>
      <w:pStyle w:val="Koptekst"/>
    </w:pPr>
    <w:r>
      <w:rPr>
        <w:noProof/>
        <w:lang w:eastAsia="nl-NL"/>
      </w:rPr>
      <w:drawing>
        <wp:inline distT="0" distB="0" distL="0" distR="0" wp14:anchorId="2880EC00" wp14:editId="0DF4D81F">
          <wp:extent cx="1409700" cy="838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4F9B"/>
    <w:multiLevelType w:val="hybridMultilevel"/>
    <w:tmpl w:val="D64A5010"/>
    <w:lvl w:ilvl="0" w:tplc="EDB864AE">
      <w:numFmt w:val="bullet"/>
      <w:lvlText w:val="-"/>
      <w:lvlJc w:val="left"/>
      <w:pPr>
        <w:ind w:left="1080" w:hanging="360"/>
      </w:pPr>
      <w:rPr>
        <w:rFonts w:ascii="Calibri" w:eastAsiaTheme="minorHAnsi" w:hAnsi="Calibri" w:cs="Calibri"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4457CC4"/>
    <w:multiLevelType w:val="hybridMultilevel"/>
    <w:tmpl w:val="5B52DD1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1C1BA2"/>
    <w:multiLevelType w:val="hybridMultilevel"/>
    <w:tmpl w:val="B336D70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830127"/>
    <w:multiLevelType w:val="hybridMultilevel"/>
    <w:tmpl w:val="A420EAF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A1386A"/>
    <w:multiLevelType w:val="hybridMultilevel"/>
    <w:tmpl w:val="E21017B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814959"/>
    <w:multiLevelType w:val="hybridMultilevel"/>
    <w:tmpl w:val="3A64952A"/>
    <w:lvl w:ilvl="0" w:tplc="244E36EA">
      <w:start w:val="1"/>
      <w:numFmt w:val="lowerLetter"/>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266853"/>
    <w:multiLevelType w:val="hybridMultilevel"/>
    <w:tmpl w:val="E50CA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90B8B"/>
    <w:multiLevelType w:val="hybridMultilevel"/>
    <w:tmpl w:val="29EEDBAA"/>
    <w:lvl w:ilvl="0" w:tplc="244E36EA">
      <w:start w:val="1"/>
      <w:numFmt w:val="lowerLetter"/>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9D76F0"/>
    <w:multiLevelType w:val="hybridMultilevel"/>
    <w:tmpl w:val="A0068FB8"/>
    <w:lvl w:ilvl="0" w:tplc="082E13F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ABB1C44"/>
    <w:multiLevelType w:val="hybridMultilevel"/>
    <w:tmpl w:val="2916A882"/>
    <w:lvl w:ilvl="0" w:tplc="04130017">
      <w:start w:val="1"/>
      <w:numFmt w:val="lowerLetter"/>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1D1A1E32"/>
    <w:multiLevelType w:val="hybridMultilevel"/>
    <w:tmpl w:val="0DFCFA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81197A"/>
    <w:multiLevelType w:val="hybridMultilevel"/>
    <w:tmpl w:val="101E8F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740A78"/>
    <w:multiLevelType w:val="hybridMultilevel"/>
    <w:tmpl w:val="BF6E992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2664FEC"/>
    <w:multiLevelType w:val="hybridMultilevel"/>
    <w:tmpl w:val="F1FC0BEC"/>
    <w:lvl w:ilvl="0" w:tplc="04130017">
      <w:start w:val="1"/>
      <w:numFmt w:val="lowerLetter"/>
      <w:lvlText w:val="%1)"/>
      <w:lvlJc w:val="left"/>
      <w:pPr>
        <w:ind w:left="360" w:hanging="360"/>
      </w:pPr>
    </w:lvl>
    <w:lvl w:ilvl="1" w:tplc="04130017">
      <w:start w:val="1"/>
      <w:numFmt w:val="lowerLetter"/>
      <w:lvlText w:val="%2)"/>
      <w:lvlJc w:val="left"/>
      <w:pPr>
        <w:ind w:left="70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474AD3"/>
    <w:multiLevelType w:val="hybridMultilevel"/>
    <w:tmpl w:val="90FEF090"/>
    <w:lvl w:ilvl="0" w:tplc="04130017">
      <w:start w:val="1"/>
      <w:numFmt w:val="lowerLetter"/>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5" w15:restartNumberingAfterBreak="0">
    <w:nsid w:val="2CBB3B44"/>
    <w:multiLevelType w:val="hybridMultilevel"/>
    <w:tmpl w:val="5BBEDDC2"/>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0E37D9"/>
    <w:multiLevelType w:val="hybridMultilevel"/>
    <w:tmpl w:val="38AEC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DD384D"/>
    <w:multiLevelType w:val="hybridMultilevel"/>
    <w:tmpl w:val="73CCD02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40721D8"/>
    <w:multiLevelType w:val="hybridMultilevel"/>
    <w:tmpl w:val="225A217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AAA4481"/>
    <w:multiLevelType w:val="hybridMultilevel"/>
    <w:tmpl w:val="99D4E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CC02E5"/>
    <w:multiLevelType w:val="hybridMultilevel"/>
    <w:tmpl w:val="AE72F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814FD3"/>
    <w:multiLevelType w:val="hybridMultilevel"/>
    <w:tmpl w:val="38183FC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12B2E45"/>
    <w:multiLevelType w:val="hybridMultilevel"/>
    <w:tmpl w:val="C9E4A3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361840"/>
    <w:multiLevelType w:val="hybridMultilevel"/>
    <w:tmpl w:val="B79EAF34"/>
    <w:lvl w:ilvl="0" w:tplc="938E2B68">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4617E3"/>
    <w:multiLevelType w:val="hybridMultilevel"/>
    <w:tmpl w:val="517EA8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437A69"/>
    <w:multiLevelType w:val="hybridMultilevel"/>
    <w:tmpl w:val="A2C6371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7D42D51"/>
    <w:multiLevelType w:val="hybridMultilevel"/>
    <w:tmpl w:val="61B25AA6"/>
    <w:lvl w:ilvl="0" w:tplc="04130017">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7" w15:restartNumberingAfterBreak="0">
    <w:nsid w:val="58FB4EC8"/>
    <w:multiLevelType w:val="hybridMultilevel"/>
    <w:tmpl w:val="17D82BF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1A2289"/>
    <w:multiLevelType w:val="hybridMultilevel"/>
    <w:tmpl w:val="36A848D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000224E"/>
    <w:multiLevelType w:val="hybridMultilevel"/>
    <w:tmpl w:val="969ECB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1476EE"/>
    <w:multiLevelType w:val="hybridMultilevel"/>
    <w:tmpl w:val="0FA8E3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4B159E"/>
    <w:multiLevelType w:val="hybridMultilevel"/>
    <w:tmpl w:val="FF0CF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6C22DC"/>
    <w:multiLevelType w:val="hybridMultilevel"/>
    <w:tmpl w:val="5E288B74"/>
    <w:lvl w:ilvl="0" w:tplc="98E4D538">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103975"/>
    <w:multiLevelType w:val="hybridMultilevel"/>
    <w:tmpl w:val="6CEE798A"/>
    <w:lvl w:ilvl="0" w:tplc="04130017">
      <w:start w:val="1"/>
      <w:numFmt w:val="lowerLetter"/>
      <w:lvlText w:val="%1)"/>
      <w:lvlJc w:val="left"/>
      <w:pPr>
        <w:ind w:left="360" w:hanging="360"/>
      </w:pPr>
    </w:lvl>
    <w:lvl w:ilvl="1" w:tplc="D6C01B82">
      <w:start w:val="14"/>
      <w:numFmt w:val="bullet"/>
      <w:lvlText w:val="-"/>
      <w:lvlJc w:val="left"/>
      <w:pPr>
        <w:ind w:left="1080" w:hanging="360"/>
      </w:pPr>
      <w:rPr>
        <w:rFonts w:ascii="Calibri" w:eastAsiaTheme="minorHAnsi"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6B3362C"/>
    <w:multiLevelType w:val="hybridMultilevel"/>
    <w:tmpl w:val="EA601FF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8AA1588"/>
    <w:multiLevelType w:val="hybridMultilevel"/>
    <w:tmpl w:val="856C0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E97728"/>
    <w:multiLevelType w:val="hybridMultilevel"/>
    <w:tmpl w:val="B1080CB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B4C042D"/>
    <w:multiLevelType w:val="hybridMultilevel"/>
    <w:tmpl w:val="B60ED1C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7D5F0A"/>
    <w:multiLevelType w:val="hybridMultilevel"/>
    <w:tmpl w:val="A2564DA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CD878B1"/>
    <w:multiLevelType w:val="hybridMultilevel"/>
    <w:tmpl w:val="D740409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D5055C2"/>
    <w:multiLevelType w:val="hybridMultilevel"/>
    <w:tmpl w:val="6B16C766"/>
    <w:lvl w:ilvl="0" w:tplc="4A3C696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CD0380"/>
    <w:multiLevelType w:val="hybridMultilevel"/>
    <w:tmpl w:val="F0B4B0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68F1B81"/>
    <w:multiLevelType w:val="hybridMultilevel"/>
    <w:tmpl w:val="C504C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A64DAD"/>
    <w:multiLevelType w:val="hybridMultilevel"/>
    <w:tmpl w:val="D696F260"/>
    <w:lvl w:ilvl="0" w:tplc="04130017">
      <w:start w:val="1"/>
      <w:numFmt w:val="lowerLetter"/>
      <w:lvlText w:val="%1)"/>
      <w:lvlJc w:val="left"/>
      <w:pPr>
        <w:ind w:left="360" w:hanging="360"/>
      </w:pPr>
    </w:lvl>
    <w:lvl w:ilvl="1" w:tplc="D6C01B82">
      <w:start w:val="14"/>
      <w:numFmt w:val="bullet"/>
      <w:lvlText w:val="-"/>
      <w:lvlJc w:val="left"/>
      <w:pPr>
        <w:ind w:left="1080" w:hanging="360"/>
      </w:pPr>
      <w:rPr>
        <w:rFonts w:ascii="Calibri" w:eastAsiaTheme="minorHAnsi"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E8C1E1C"/>
    <w:multiLevelType w:val="hybridMultilevel"/>
    <w:tmpl w:val="93FE0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1C1B51"/>
    <w:multiLevelType w:val="hybridMultilevel"/>
    <w:tmpl w:val="D696F260"/>
    <w:lvl w:ilvl="0" w:tplc="04130017">
      <w:start w:val="1"/>
      <w:numFmt w:val="lowerLetter"/>
      <w:lvlText w:val="%1)"/>
      <w:lvlJc w:val="left"/>
      <w:pPr>
        <w:ind w:left="360" w:hanging="360"/>
      </w:pPr>
    </w:lvl>
    <w:lvl w:ilvl="1" w:tplc="D6C01B82">
      <w:start w:val="14"/>
      <w:numFmt w:val="bullet"/>
      <w:lvlText w:val="-"/>
      <w:lvlJc w:val="left"/>
      <w:pPr>
        <w:ind w:left="1080" w:hanging="360"/>
      </w:pPr>
      <w:rPr>
        <w:rFonts w:ascii="Calibri" w:eastAsiaTheme="minorHAnsi"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49909698">
    <w:abstractNumId w:val="34"/>
  </w:num>
  <w:num w:numId="2" w16cid:durableId="685401118">
    <w:abstractNumId w:val="13"/>
  </w:num>
  <w:num w:numId="3" w16cid:durableId="947347738">
    <w:abstractNumId w:val="5"/>
  </w:num>
  <w:num w:numId="4" w16cid:durableId="1378771691">
    <w:abstractNumId w:val="7"/>
  </w:num>
  <w:num w:numId="5" w16cid:durableId="488375099">
    <w:abstractNumId w:val="27"/>
  </w:num>
  <w:num w:numId="6" w16cid:durableId="127554441">
    <w:abstractNumId w:val="10"/>
  </w:num>
  <w:num w:numId="7" w16cid:durableId="1229271560">
    <w:abstractNumId w:val="42"/>
  </w:num>
  <w:num w:numId="8" w16cid:durableId="229191498">
    <w:abstractNumId w:val="39"/>
  </w:num>
  <w:num w:numId="9" w16cid:durableId="1899047913">
    <w:abstractNumId w:val="36"/>
  </w:num>
  <w:num w:numId="10" w16cid:durableId="1686129500">
    <w:abstractNumId w:val="16"/>
  </w:num>
  <w:num w:numId="11" w16cid:durableId="831918916">
    <w:abstractNumId w:val="22"/>
  </w:num>
  <w:num w:numId="12" w16cid:durableId="468327178">
    <w:abstractNumId w:val="35"/>
  </w:num>
  <w:num w:numId="13" w16cid:durableId="1432385823">
    <w:abstractNumId w:val="43"/>
  </w:num>
  <w:num w:numId="14" w16cid:durableId="1178040046">
    <w:abstractNumId w:val="30"/>
  </w:num>
  <w:num w:numId="15" w16cid:durableId="533811192">
    <w:abstractNumId w:val="20"/>
  </w:num>
  <w:num w:numId="16" w16cid:durableId="1018316725">
    <w:abstractNumId w:val="24"/>
  </w:num>
  <w:num w:numId="17" w16cid:durableId="1287469557">
    <w:abstractNumId w:val="33"/>
  </w:num>
  <w:num w:numId="18" w16cid:durableId="1052004188">
    <w:abstractNumId w:val="3"/>
  </w:num>
  <w:num w:numId="19" w16cid:durableId="960769030">
    <w:abstractNumId w:val="18"/>
  </w:num>
  <w:num w:numId="20" w16cid:durableId="107043068">
    <w:abstractNumId w:val="44"/>
  </w:num>
  <w:num w:numId="21" w16cid:durableId="761296043">
    <w:abstractNumId w:val="31"/>
  </w:num>
  <w:num w:numId="22" w16cid:durableId="1763338064">
    <w:abstractNumId w:val="29"/>
  </w:num>
  <w:num w:numId="23" w16cid:durableId="2062055811">
    <w:abstractNumId w:val="11"/>
  </w:num>
  <w:num w:numId="24" w16cid:durableId="1867450266">
    <w:abstractNumId w:val="6"/>
  </w:num>
  <w:num w:numId="25" w16cid:durableId="1486513085">
    <w:abstractNumId w:val="45"/>
  </w:num>
  <w:num w:numId="26" w16cid:durableId="1394114114">
    <w:abstractNumId w:val="38"/>
  </w:num>
  <w:num w:numId="27" w16cid:durableId="1532843382">
    <w:abstractNumId w:val="12"/>
  </w:num>
  <w:num w:numId="28" w16cid:durableId="566955712">
    <w:abstractNumId w:val="25"/>
  </w:num>
  <w:num w:numId="29" w16cid:durableId="52975024">
    <w:abstractNumId w:val="28"/>
  </w:num>
  <w:num w:numId="30" w16cid:durableId="1570073718">
    <w:abstractNumId w:val="9"/>
  </w:num>
  <w:num w:numId="31" w16cid:durableId="25912992">
    <w:abstractNumId w:val="14"/>
  </w:num>
  <w:num w:numId="32" w16cid:durableId="1683169840">
    <w:abstractNumId w:val="37"/>
  </w:num>
  <w:num w:numId="33" w16cid:durableId="136462603">
    <w:abstractNumId w:val="21"/>
  </w:num>
  <w:num w:numId="34" w16cid:durableId="1909992312">
    <w:abstractNumId w:val="26"/>
  </w:num>
  <w:num w:numId="35" w16cid:durableId="102263155">
    <w:abstractNumId w:val="2"/>
  </w:num>
  <w:num w:numId="36" w16cid:durableId="360936235">
    <w:abstractNumId w:val="41"/>
  </w:num>
  <w:num w:numId="37" w16cid:durableId="1503202225">
    <w:abstractNumId w:val="19"/>
  </w:num>
  <w:num w:numId="38" w16cid:durableId="344131488">
    <w:abstractNumId w:val="17"/>
  </w:num>
  <w:num w:numId="39" w16cid:durableId="1634553248">
    <w:abstractNumId w:val="15"/>
  </w:num>
  <w:num w:numId="40" w16cid:durableId="1321541064">
    <w:abstractNumId w:val="23"/>
  </w:num>
  <w:num w:numId="41" w16cid:durableId="1278022795">
    <w:abstractNumId w:val="40"/>
  </w:num>
  <w:num w:numId="42" w16cid:durableId="2016608987">
    <w:abstractNumId w:val="32"/>
  </w:num>
  <w:num w:numId="43" w16cid:durableId="2067680276">
    <w:abstractNumId w:val="1"/>
  </w:num>
  <w:num w:numId="44" w16cid:durableId="512499692">
    <w:abstractNumId w:val="4"/>
  </w:num>
  <w:num w:numId="45" w16cid:durableId="1767728937">
    <w:abstractNumId w:val="0"/>
  </w:num>
  <w:num w:numId="46" w16cid:durableId="26708767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AD"/>
    <w:rsid w:val="000455E9"/>
    <w:rsid w:val="00073CD4"/>
    <w:rsid w:val="00086C1D"/>
    <w:rsid w:val="000B1D9C"/>
    <w:rsid w:val="000C0A80"/>
    <w:rsid w:val="000D3F45"/>
    <w:rsid w:val="00110A18"/>
    <w:rsid w:val="00142D91"/>
    <w:rsid w:val="00143A78"/>
    <w:rsid w:val="00171CF4"/>
    <w:rsid w:val="001B3CF1"/>
    <w:rsid w:val="00201AB6"/>
    <w:rsid w:val="00314114"/>
    <w:rsid w:val="00345D73"/>
    <w:rsid w:val="00347660"/>
    <w:rsid w:val="003541D3"/>
    <w:rsid w:val="00363CE6"/>
    <w:rsid w:val="00377616"/>
    <w:rsid w:val="00404E13"/>
    <w:rsid w:val="00404F03"/>
    <w:rsid w:val="00432D55"/>
    <w:rsid w:val="00443B4C"/>
    <w:rsid w:val="00450BC7"/>
    <w:rsid w:val="004B43AC"/>
    <w:rsid w:val="004D7788"/>
    <w:rsid w:val="004E4BEE"/>
    <w:rsid w:val="004F2CCA"/>
    <w:rsid w:val="00540E79"/>
    <w:rsid w:val="00560447"/>
    <w:rsid w:val="00567786"/>
    <w:rsid w:val="005757B6"/>
    <w:rsid w:val="005B58D5"/>
    <w:rsid w:val="005E1F2D"/>
    <w:rsid w:val="00614288"/>
    <w:rsid w:val="006A4336"/>
    <w:rsid w:val="006B0C6C"/>
    <w:rsid w:val="006C0C54"/>
    <w:rsid w:val="006F3374"/>
    <w:rsid w:val="00701A3C"/>
    <w:rsid w:val="007562D3"/>
    <w:rsid w:val="00763DAC"/>
    <w:rsid w:val="00793CD1"/>
    <w:rsid w:val="00794AC7"/>
    <w:rsid w:val="007A1933"/>
    <w:rsid w:val="007C1B9C"/>
    <w:rsid w:val="007C2A72"/>
    <w:rsid w:val="00850CAE"/>
    <w:rsid w:val="008E11A9"/>
    <w:rsid w:val="008F2B6D"/>
    <w:rsid w:val="00904CD7"/>
    <w:rsid w:val="009559A9"/>
    <w:rsid w:val="0098004C"/>
    <w:rsid w:val="009961FC"/>
    <w:rsid w:val="00996268"/>
    <w:rsid w:val="009B7D39"/>
    <w:rsid w:val="009E5E7A"/>
    <w:rsid w:val="00A33687"/>
    <w:rsid w:val="00A828C0"/>
    <w:rsid w:val="00A82B35"/>
    <w:rsid w:val="00A868BB"/>
    <w:rsid w:val="00B50238"/>
    <w:rsid w:val="00B8091E"/>
    <w:rsid w:val="00B844D1"/>
    <w:rsid w:val="00BB3E17"/>
    <w:rsid w:val="00BB466A"/>
    <w:rsid w:val="00BC0E90"/>
    <w:rsid w:val="00BC7888"/>
    <w:rsid w:val="00BF5FEC"/>
    <w:rsid w:val="00C041AD"/>
    <w:rsid w:val="00C10D85"/>
    <w:rsid w:val="00C60297"/>
    <w:rsid w:val="00CC7615"/>
    <w:rsid w:val="00D15E65"/>
    <w:rsid w:val="00D236EA"/>
    <w:rsid w:val="00D37CFB"/>
    <w:rsid w:val="00D433B7"/>
    <w:rsid w:val="00D6387E"/>
    <w:rsid w:val="00DD2CD5"/>
    <w:rsid w:val="00E0048C"/>
    <w:rsid w:val="00E0510B"/>
    <w:rsid w:val="00E16854"/>
    <w:rsid w:val="00E8522A"/>
    <w:rsid w:val="00E96FB0"/>
    <w:rsid w:val="00EB5E36"/>
    <w:rsid w:val="00EE4D08"/>
    <w:rsid w:val="00F26435"/>
    <w:rsid w:val="00F6095A"/>
    <w:rsid w:val="00F64341"/>
    <w:rsid w:val="00F936C9"/>
    <w:rsid w:val="00F977D3"/>
    <w:rsid w:val="00FB40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468AD"/>
  <w15:chartTrackingRefBased/>
  <w15:docId w15:val="{4213CF8E-1F95-4348-8F9D-394ACD6D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0E79"/>
    <w:pPr>
      <w:keepNext/>
      <w:keepLines/>
      <w:spacing w:before="240" w:after="0"/>
      <w:outlineLvl w:val="0"/>
    </w:pPr>
    <w:rPr>
      <w:rFonts w:eastAsiaTheme="majorEastAsia" w:cstheme="majorBidi"/>
      <w:b/>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41AD"/>
    <w:pPr>
      <w:spacing w:after="0" w:line="240" w:lineRule="auto"/>
    </w:pPr>
  </w:style>
  <w:style w:type="paragraph" w:styleId="Lijstalinea">
    <w:name w:val="List Paragraph"/>
    <w:basedOn w:val="Standaard"/>
    <w:uiPriority w:val="34"/>
    <w:qFormat/>
    <w:rsid w:val="00C041AD"/>
    <w:pPr>
      <w:ind w:left="720"/>
      <w:contextualSpacing/>
    </w:pPr>
  </w:style>
  <w:style w:type="paragraph" w:styleId="Ballontekst">
    <w:name w:val="Balloon Text"/>
    <w:basedOn w:val="Standaard"/>
    <w:link w:val="BallontekstChar"/>
    <w:uiPriority w:val="99"/>
    <w:semiHidden/>
    <w:unhideWhenUsed/>
    <w:rsid w:val="009E5E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5E7A"/>
    <w:rPr>
      <w:rFonts w:ascii="Segoe UI" w:hAnsi="Segoe UI" w:cs="Segoe UI"/>
      <w:sz w:val="18"/>
      <w:szCs w:val="18"/>
    </w:rPr>
  </w:style>
  <w:style w:type="character" w:styleId="Verwijzingopmerking">
    <w:name w:val="annotation reference"/>
    <w:basedOn w:val="Standaardalinea-lettertype"/>
    <w:uiPriority w:val="99"/>
    <w:semiHidden/>
    <w:unhideWhenUsed/>
    <w:rsid w:val="00450BC7"/>
    <w:rPr>
      <w:sz w:val="16"/>
      <w:szCs w:val="16"/>
    </w:rPr>
  </w:style>
  <w:style w:type="paragraph" w:styleId="Tekstopmerking">
    <w:name w:val="annotation text"/>
    <w:basedOn w:val="Standaard"/>
    <w:link w:val="TekstopmerkingChar"/>
    <w:uiPriority w:val="99"/>
    <w:semiHidden/>
    <w:unhideWhenUsed/>
    <w:rsid w:val="00450B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0BC7"/>
    <w:rPr>
      <w:sz w:val="20"/>
      <w:szCs w:val="20"/>
    </w:rPr>
  </w:style>
  <w:style w:type="paragraph" w:styleId="Onderwerpvanopmerking">
    <w:name w:val="annotation subject"/>
    <w:basedOn w:val="Tekstopmerking"/>
    <w:next w:val="Tekstopmerking"/>
    <w:link w:val="OnderwerpvanopmerkingChar"/>
    <w:uiPriority w:val="99"/>
    <w:semiHidden/>
    <w:unhideWhenUsed/>
    <w:rsid w:val="00450BC7"/>
    <w:rPr>
      <w:b/>
      <w:bCs/>
    </w:rPr>
  </w:style>
  <w:style w:type="character" w:customStyle="1" w:styleId="OnderwerpvanopmerkingChar">
    <w:name w:val="Onderwerp van opmerking Char"/>
    <w:basedOn w:val="TekstopmerkingChar"/>
    <w:link w:val="Onderwerpvanopmerking"/>
    <w:uiPriority w:val="99"/>
    <w:semiHidden/>
    <w:rsid w:val="00450BC7"/>
    <w:rPr>
      <w:b/>
      <w:bCs/>
      <w:sz w:val="20"/>
      <w:szCs w:val="20"/>
    </w:rPr>
  </w:style>
  <w:style w:type="character" w:styleId="Hyperlink">
    <w:name w:val="Hyperlink"/>
    <w:basedOn w:val="Standaardalinea-lettertype"/>
    <w:uiPriority w:val="99"/>
    <w:unhideWhenUsed/>
    <w:rsid w:val="00BC0E90"/>
    <w:rPr>
      <w:color w:val="0563C1" w:themeColor="hyperlink"/>
      <w:u w:val="single"/>
    </w:rPr>
  </w:style>
  <w:style w:type="paragraph" w:styleId="Koptekst">
    <w:name w:val="header"/>
    <w:basedOn w:val="Standaard"/>
    <w:link w:val="KoptekstChar"/>
    <w:uiPriority w:val="99"/>
    <w:unhideWhenUsed/>
    <w:rsid w:val="004F2C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2CCA"/>
  </w:style>
  <w:style w:type="paragraph" w:styleId="Voettekst">
    <w:name w:val="footer"/>
    <w:basedOn w:val="Standaard"/>
    <w:link w:val="VoettekstChar"/>
    <w:uiPriority w:val="99"/>
    <w:unhideWhenUsed/>
    <w:rsid w:val="004F2C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2CCA"/>
  </w:style>
  <w:style w:type="character" w:styleId="Onopgelostemelding">
    <w:name w:val="Unresolved Mention"/>
    <w:basedOn w:val="Standaardalinea-lettertype"/>
    <w:uiPriority w:val="99"/>
    <w:semiHidden/>
    <w:unhideWhenUsed/>
    <w:rsid w:val="007A1933"/>
    <w:rPr>
      <w:color w:val="605E5C"/>
      <w:shd w:val="clear" w:color="auto" w:fill="E1DFDD"/>
    </w:rPr>
  </w:style>
  <w:style w:type="character" w:customStyle="1" w:styleId="Kop1Char">
    <w:name w:val="Kop 1 Char"/>
    <w:basedOn w:val="Standaardalinea-lettertype"/>
    <w:link w:val="Kop1"/>
    <w:uiPriority w:val="9"/>
    <w:rsid w:val="00540E79"/>
    <w:rPr>
      <w:rFonts w:eastAsiaTheme="majorEastAsia" w:cstheme="majorBidi"/>
      <w:b/>
      <w:szCs w:val="32"/>
    </w:rPr>
  </w:style>
  <w:style w:type="paragraph" w:styleId="Kopvaninhoudsopgave">
    <w:name w:val="TOC Heading"/>
    <w:basedOn w:val="Kop1"/>
    <w:next w:val="Standaard"/>
    <w:uiPriority w:val="39"/>
    <w:unhideWhenUsed/>
    <w:qFormat/>
    <w:rsid w:val="00540E79"/>
    <w:pPr>
      <w:outlineLvl w:val="9"/>
    </w:pPr>
    <w:rPr>
      <w:lang w:eastAsia="nl-NL"/>
    </w:rPr>
  </w:style>
  <w:style w:type="paragraph" w:styleId="Inhopg2">
    <w:name w:val="toc 2"/>
    <w:basedOn w:val="Standaard"/>
    <w:next w:val="Standaard"/>
    <w:autoRedefine/>
    <w:uiPriority w:val="39"/>
    <w:unhideWhenUsed/>
    <w:rsid w:val="00540E79"/>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540E79"/>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540E79"/>
    <w:pPr>
      <w:spacing w:after="100"/>
      <w:ind w:left="440"/>
    </w:pPr>
    <w:rPr>
      <w:rFonts w:eastAsiaTheme="minorEastAsia" w:cs="Times New Roman"/>
      <w:lang w:eastAsia="nl-NL"/>
    </w:rPr>
  </w:style>
  <w:style w:type="paragraph" w:customStyle="1" w:styleId="Stijl1">
    <w:name w:val="Stijl1"/>
    <w:basedOn w:val="Kop1"/>
    <w:link w:val="Stijl1Char"/>
    <w:qFormat/>
    <w:rsid w:val="00540E79"/>
  </w:style>
  <w:style w:type="character" w:customStyle="1" w:styleId="Stijl1Char">
    <w:name w:val="Stijl1 Char"/>
    <w:basedOn w:val="Kop1Char"/>
    <w:link w:val="Stijl1"/>
    <w:rsid w:val="00540E79"/>
    <w:rPr>
      <w:rFonts w:eastAsiaTheme="majorEastAsia" w:cstheme="majorBidi"/>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gcollectief.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kagcollectief.nl" TargetMode="External"/><Relationship Id="rId4" Type="http://schemas.openxmlformats.org/officeDocument/2006/relationships/settings" Target="settings.xml"/><Relationship Id="rId9" Type="http://schemas.openxmlformats.org/officeDocument/2006/relationships/hyperlink" Target="mailto:klacht@kagcollectief.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A72C1-6735-43A3-AF65-6BDA973D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4718</Words>
  <Characters>25954</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Hielkje Libbenga</dc:creator>
  <cp:keywords/>
  <dc:description/>
  <cp:lastModifiedBy>Arianne Lindhout</cp:lastModifiedBy>
  <cp:revision>3</cp:revision>
  <cp:lastPrinted>2018-09-11T17:09:00Z</cp:lastPrinted>
  <dcterms:created xsi:type="dcterms:W3CDTF">2023-12-20T11:47:00Z</dcterms:created>
  <dcterms:modified xsi:type="dcterms:W3CDTF">2024-03-03T11:38:00Z</dcterms:modified>
</cp:coreProperties>
</file>