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534B8" w14:textId="40963246" w:rsidR="006B32A4" w:rsidRPr="006B32A4" w:rsidRDefault="006B32A4" w:rsidP="006B32A4">
      <w:pPr>
        <w:rPr>
          <w:rFonts w:ascii="Arial" w:hAnsi="Arial" w:cs="Arial"/>
        </w:rPr>
      </w:pPr>
      <w:r w:rsidRPr="006B32A4">
        <w:rPr>
          <w:rFonts w:ascii="Arial" w:hAnsi="Arial" w:cs="Arial"/>
        </w:rPr>
        <w:t xml:space="preserve">ASUNTO: </w:t>
      </w:r>
      <w:r w:rsidR="00843C4B">
        <w:rPr>
          <w:rFonts w:ascii="Arial" w:hAnsi="Arial" w:cs="Arial"/>
        </w:rPr>
        <w:t xml:space="preserve">Solicitud reprogramación de conducciones </w:t>
      </w:r>
    </w:p>
    <w:p w14:paraId="2DD4326A" w14:textId="53782935" w:rsidR="006B32A4" w:rsidRPr="006B32A4" w:rsidRDefault="006B32A4" w:rsidP="006B32A4">
      <w:pPr>
        <w:rPr>
          <w:rFonts w:ascii="Arial" w:hAnsi="Arial" w:cs="Arial"/>
        </w:rPr>
      </w:pPr>
      <w:r w:rsidRPr="006B32A4">
        <w:rPr>
          <w:rFonts w:ascii="Arial" w:hAnsi="Arial" w:cs="Arial"/>
        </w:rPr>
        <w:t>Señores:</w:t>
      </w:r>
      <w:r w:rsidRPr="006B32A4">
        <w:rPr>
          <w:rFonts w:ascii="Arial" w:hAnsi="Arial" w:cs="Arial"/>
        </w:rPr>
        <w:br/>
        <w:t>Juzgado Cuarto Penal del Circuito Itinerante</w:t>
      </w:r>
      <w:r w:rsidRPr="006B32A4">
        <w:rPr>
          <w:rFonts w:ascii="Arial" w:hAnsi="Arial" w:cs="Arial"/>
        </w:rPr>
        <w:br/>
        <w:t>Santa Marta – Magdalena</w:t>
      </w:r>
    </w:p>
    <w:p w14:paraId="409ECF7E" w14:textId="77777777" w:rsidR="006B32A4" w:rsidRPr="006B32A4" w:rsidRDefault="006B32A4" w:rsidP="006B32A4">
      <w:pPr>
        <w:rPr>
          <w:rFonts w:ascii="Arial" w:hAnsi="Arial" w:cs="Arial"/>
        </w:rPr>
      </w:pPr>
      <w:r w:rsidRPr="006B32A4">
        <w:rPr>
          <w:rFonts w:ascii="Arial" w:hAnsi="Arial" w:cs="Arial"/>
        </w:rPr>
        <w:t>Respetados señores:</w:t>
      </w:r>
    </w:p>
    <w:p w14:paraId="3DF80879" w14:textId="6EEE9962" w:rsidR="00EF2EE1" w:rsidRPr="00EF2EE1" w:rsidRDefault="00EF2EE1" w:rsidP="00EF2EE1">
      <w:pPr>
        <w:jc w:val="both"/>
        <w:rPr>
          <w:rFonts w:ascii="Arial" w:hAnsi="Arial" w:cs="Arial"/>
          <w:sz w:val="22"/>
          <w:szCs w:val="22"/>
        </w:rPr>
      </w:pPr>
      <w:r w:rsidRPr="00EF2EE1">
        <w:rPr>
          <w:rFonts w:ascii="Arial" w:hAnsi="Arial" w:cs="Arial"/>
          <w:sz w:val="22"/>
          <w:szCs w:val="22"/>
        </w:rPr>
        <w:t>De manera atenta y respetuosa me dirijo a ese despacho con el fin de informar que, en el marco de las funciones asignadas a esta unidad policial, actualmente contamos con una insuficiencia de personal operativo, situación que se ha visto agravada debido a que tenemos bajo nuestra responsabilidad varias jurisdicciones catalogadas como de especial cuidado, lo cual exige la disposición permanente de uniformados para la seguridad, vigilancia y atención de requerimientos ciudadanos.</w:t>
      </w:r>
    </w:p>
    <w:p w14:paraId="3656417C" w14:textId="77777777" w:rsidR="00145228" w:rsidRPr="00145228" w:rsidRDefault="00145228" w:rsidP="00145228">
      <w:pPr>
        <w:jc w:val="both"/>
        <w:rPr>
          <w:rFonts w:ascii="Arial" w:hAnsi="Arial" w:cs="Arial"/>
          <w:sz w:val="22"/>
          <w:szCs w:val="22"/>
        </w:rPr>
      </w:pPr>
      <w:r w:rsidRPr="00145228">
        <w:rPr>
          <w:rFonts w:ascii="Arial" w:hAnsi="Arial" w:cs="Arial"/>
          <w:sz w:val="22"/>
          <w:szCs w:val="22"/>
        </w:rPr>
        <w:t>De igual forma, es pertinente indicar que esta unidad policial cuenta con limitados medios logísticos, particularmente en lo relacionado con la disponibilidad de vehículos. A ello se suma que el personal y los recursos existentes son demandados de manera permanente para la atención de múltiples acompañamientos y servicios de carácter operativo y administrativo, lo cual restringe la capacidad de atender de forma inmediata y simultánea todos los traslados requeridos por ese despacho judicial.</w:t>
      </w:r>
    </w:p>
    <w:p w14:paraId="261B07D7" w14:textId="77777777" w:rsidR="00145228" w:rsidRPr="00145228" w:rsidRDefault="00145228" w:rsidP="00145228">
      <w:pPr>
        <w:jc w:val="both"/>
        <w:rPr>
          <w:rFonts w:ascii="Arial" w:hAnsi="Arial" w:cs="Arial"/>
          <w:sz w:val="22"/>
          <w:szCs w:val="22"/>
        </w:rPr>
      </w:pPr>
      <w:r w:rsidRPr="00145228">
        <w:rPr>
          <w:rFonts w:ascii="Arial" w:hAnsi="Arial" w:cs="Arial"/>
          <w:sz w:val="22"/>
          <w:szCs w:val="22"/>
        </w:rPr>
        <w:t>Sin perjuicio de lo anterior, la Estación de Policía Ciénaga reitera su plena disposición de cumplir y acatar las órdenes impartidas por los juzgados de la República, actuando en todo momento dentro del marco del servicio de policía consagrado en la Constitución Política, y en armonía con lo dispuesto en la Ley 62 de 1993 y la Ley 1801 de 2016, garantizando el ejercicio de sus funciones conforme a la ley y bajo los principios de legalidad, coordinación y colaboración armónica con las autoridades judiciales.</w:t>
      </w:r>
    </w:p>
    <w:p w14:paraId="68863AD2" w14:textId="7AA0D7EE" w:rsidR="00EF2EE1" w:rsidRPr="00EF2EE1" w:rsidRDefault="00EF2EE1" w:rsidP="00EF2EE1">
      <w:pPr>
        <w:jc w:val="both"/>
        <w:rPr>
          <w:rFonts w:ascii="Arial" w:hAnsi="Arial" w:cs="Arial"/>
          <w:sz w:val="22"/>
          <w:szCs w:val="22"/>
        </w:rPr>
      </w:pPr>
      <w:r w:rsidRPr="00EF2EE1">
        <w:rPr>
          <w:rFonts w:ascii="Arial" w:hAnsi="Arial" w:cs="Arial"/>
          <w:sz w:val="22"/>
          <w:szCs w:val="22"/>
        </w:rPr>
        <w:t xml:space="preserve">Es relevante indicar que, de acuerdo con los requerimientos emitidos para la realización de conducciones, las mismas no se desarrollan dentro de la jurisdicción del municipio de Ciénaga, sino en la ciudad de Santa Marta, lo </w:t>
      </w:r>
      <w:r w:rsidR="00AD77FF">
        <w:rPr>
          <w:rFonts w:ascii="Arial" w:hAnsi="Arial" w:cs="Arial"/>
          <w:sz w:val="22"/>
          <w:szCs w:val="22"/>
        </w:rPr>
        <w:t>dificulta las actividades administrativas y</w:t>
      </w:r>
      <w:r w:rsidRPr="00EF2EE1">
        <w:rPr>
          <w:rFonts w:ascii="Arial" w:hAnsi="Arial" w:cs="Arial"/>
          <w:sz w:val="22"/>
          <w:szCs w:val="22"/>
        </w:rPr>
        <w:t xml:space="preserve"> operativas al tratarse de desplazamientos fuera del ámbito territorial que nos compete</w:t>
      </w:r>
      <w:r w:rsidR="00AD77FF">
        <w:rPr>
          <w:rFonts w:ascii="Arial" w:hAnsi="Arial" w:cs="Arial"/>
          <w:sz w:val="22"/>
          <w:szCs w:val="22"/>
        </w:rPr>
        <w:t xml:space="preserve"> y algunas personas se encuentran en sectores rurales, por lo que se hace necesario coordinar estos desplazamientos. </w:t>
      </w:r>
    </w:p>
    <w:p w14:paraId="01309946" w14:textId="750FA0B8" w:rsidR="00EF2EE1" w:rsidRPr="00EF2EE1" w:rsidRDefault="00EF2EE1" w:rsidP="00EF2EE1">
      <w:pPr>
        <w:jc w:val="both"/>
        <w:rPr>
          <w:rFonts w:ascii="Arial" w:hAnsi="Arial" w:cs="Arial"/>
          <w:sz w:val="22"/>
          <w:szCs w:val="22"/>
        </w:rPr>
      </w:pPr>
      <w:r w:rsidRPr="00EF2EE1">
        <w:rPr>
          <w:rFonts w:ascii="Arial" w:hAnsi="Arial" w:cs="Arial"/>
          <w:sz w:val="22"/>
          <w:szCs w:val="22"/>
        </w:rPr>
        <w:t>Así mismo, resulta importante recalcar que bajo nuestra custodia se encuentran 52 personas privadas de la libertad de manera transitoria, quienes deben ser trasladadas a centros hospitalarios cuando así se requiera, además de garantizarles el acompañamiento correspondiente para la asistencia a las audiencias dentro de sus procesos judiciales.</w:t>
      </w:r>
    </w:p>
    <w:p w14:paraId="5960A365" w14:textId="13C811FB" w:rsidR="00EF2EE1" w:rsidRPr="00EF2EE1" w:rsidRDefault="00EF2EE1" w:rsidP="00EF2EE1">
      <w:pPr>
        <w:jc w:val="both"/>
        <w:rPr>
          <w:rFonts w:ascii="Arial" w:hAnsi="Arial" w:cs="Arial"/>
          <w:sz w:val="22"/>
          <w:szCs w:val="22"/>
        </w:rPr>
      </w:pPr>
      <w:r w:rsidRPr="00EF2EE1">
        <w:rPr>
          <w:rFonts w:ascii="Arial" w:hAnsi="Arial" w:cs="Arial"/>
          <w:sz w:val="22"/>
          <w:szCs w:val="22"/>
        </w:rPr>
        <w:t xml:space="preserve">Por lo expuesto, se nos ha hecho complejo realizar algunas conducciones de personal requerido para audiencias, dado que la capacidad operativa y logística actual </w:t>
      </w:r>
      <w:r w:rsidR="00FD05D5">
        <w:rPr>
          <w:rFonts w:ascii="Arial" w:hAnsi="Arial" w:cs="Arial"/>
          <w:sz w:val="22"/>
          <w:szCs w:val="22"/>
        </w:rPr>
        <w:t>se hace complejo</w:t>
      </w:r>
      <w:r w:rsidRPr="00EF2EE1">
        <w:rPr>
          <w:rFonts w:ascii="Arial" w:hAnsi="Arial" w:cs="Arial"/>
          <w:sz w:val="22"/>
          <w:szCs w:val="22"/>
        </w:rPr>
        <w:t xml:space="preserve"> atender simultáneamente las obligaciones del servicio y los desplazamientos exigidos.</w:t>
      </w:r>
    </w:p>
    <w:p w14:paraId="6B692D89" w14:textId="77777777" w:rsidR="00EF2EE1" w:rsidRPr="00EF2EE1" w:rsidRDefault="00EF2EE1" w:rsidP="00EF2EE1">
      <w:pPr>
        <w:jc w:val="both"/>
        <w:rPr>
          <w:rFonts w:ascii="Arial" w:hAnsi="Arial" w:cs="Arial"/>
          <w:sz w:val="22"/>
          <w:szCs w:val="22"/>
        </w:rPr>
      </w:pPr>
      <w:r w:rsidRPr="00EF2EE1">
        <w:rPr>
          <w:rFonts w:ascii="Arial" w:hAnsi="Arial" w:cs="Arial"/>
          <w:sz w:val="22"/>
          <w:szCs w:val="22"/>
        </w:rPr>
        <w:t xml:space="preserve">En este sentido, solicitamos de manera respetuosa se tenga en consideración la reprogramación de las audiencias ya vencidas, con el fin de realizar las coordinaciones </w:t>
      </w:r>
      <w:r w:rsidRPr="00EF2EE1">
        <w:rPr>
          <w:rFonts w:ascii="Arial" w:hAnsi="Arial" w:cs="Arial"/>
          <w:sz w:val="22"/>
          <w:szCs w:val="22"/>
        </w:rPr>
        <w:lastRenderedPageBreak/>
        <w:t>necesarias que permitan materializar las conducciones requeridas por ese despacho judicial.</w:t>
      </w:r>
    </w:p>
    <w:p w14:paraId="3D04C46D" w14:textId="77777777" w:rsidR="00EF2EE1" w:rsidRPr="00EF2EE1" w:rsidRDefault="00EF2EE1" w:rsidP="00EF2EE1">
      <w:pPr>
        <w:jc w:val="both"/>
        <w:rPr>
          <w:rFonts w:ascii="Arial" w:hAnsi="Arial" w:cs="Arial"/>
          <w:sz w:val="22"/>
          <w:szCs w:val="22"/>
        </w:rPr>
      </w:pPr>
    </w:p>
    <w:p w14:paraId="3B5FB91E" w14:textId="7AF0538C" w:rsidR="00EF2EE1" w:rsidRPr="00EF2EE1" w:rsidRDefault="00EF2EE1" w:rsidP="00EF2EE1">
      <w:pPr>
        <w:jc w:val="both"/>
        <w:rPr>
          <w:rFonts w:ascii="Arial" w:hAnsi="Arial" w:cs="Arial"/>
          <w:sz w:val="22"/>
          <w:szCs w:val="22"/>
        </w:rPr>
      </w:pPr>
      <w:r w:rsidRPr="00EF2EE1">
        <w:rPr>
          <w:rFonts w:ascii="Arial" w:hAnsi="Arial" w:cs="Arial"/>
          <w:sz w:val="22"/>
          <w:szCs w:val="22"/>
        </w:rPr>
        <w:t>Agradecemos su comprensión y quedamos atentos a cualquier orientación adicional que ese despacho estime pertinente.</w:t>
      </w:r>
    </w:p>
    <w:sectPr w:rsidR="00EF2EE1" w:rsidRPr="00EF2EE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2A4"/>
    <w:rsid w:val="00145228"/>
    <w:rsid w:val="00205DEE"/>
    <w:rsid w:val="002104F0"/>
    <w:rsid w:val="0044707C"/>
    <w:rsid w:val="006B32A4"/>
    <w:rsid w:val="006F3BDA"/>
    <w:rsid w:val="00737E5E"/>
    <w:rsid w:val="00843C4B"/>
    <w:rsid w:val="00A958EE"/>
    <w:rsid w:val="00AD77FF"/>
    <w:rsid w:val="00C4436E"/>
    <w:rsid w:val="00EF2EE1"/>
    <w:rsid w:val="00FD05D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4CEE1"/>
  <w15:chartTrackingRefBased/>
  <w15:docId w15:val="{38B794EA-EF5F-4D8C-8F01-185B3C4B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32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B32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B32A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B32A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B32A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B32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B32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B32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B32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32A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B32A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B32A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B32A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B32A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B32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B32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B32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B32A4"/>
    <w:rPr>
      <w:rFonts w:eastAsiaTheme="majorEastAsia" w:cstheme="majorBidi"/>
      <w:color w:val="272727" w:themeColor="text1" w:themeTint="D8"/>
    </w:rPr>
  </w:style>
  <w:style w:type="paragraph" w:styleId="Ttulo">
    <w:name w:val="Title"/>
    <w:basedOn w:val="Normal"/>
    <w:next w:val="Normal"/>
    <w:link w:val="TtuloCar"/>
    <w:uiPriority w:val="10"/>
    <w:qFormat/>
    <w:rsid w:val="006B3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B32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B32A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B32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B32A4"/>
    <w:pPr>
      <w:spacing w:before="160"/>
      <w:jc w:val="center"/>
    </w:pPr>
    <w:rPr>
      <w:i/>
      <w:iCs/>
      <w:color w:val="404040" w:themeColor="text1" w:themeTint="BF"/>
    </w:rPr>
  </w:style>
  <w:style w:type="character" w:customStyle="1" w:styleId="CitaCar">
    <w:name w:val="Cita Car"/>
    <w:basedOn w:val="Fuentedeprrafopredeter"/>
    <w:link w:val="Cita"/>
    <w:uiPriority w:val="29"/>
    <w:rsid w:val="006B32A4"/>
    <w:rPr>
      <w:i/>
      <w:iCs/>
      <w:color w:val="404040" w:themeColor="text1" w:themeTint="BF"/>
    </w:rPr>
  </w:style>
  <w:style w:type="paragraph" w:styleId="Prrafodelista">
    <w:name w:val="List Paragraph"/>
    <w:basedOn w:val="Normal"/>
    <w:uiPriority w:val="34"/>
    <w:qFormat/>
    <w:rsid w:val="006B32A4"/>
    <w:pPr>
      <w:ind w:left="720"/>
      <w:contextualSpacing/>
    </w:pPr>
  </w:style>
  <w:style w:type="character" w:styleId="nfasisintenso">
    <w:name w:val="Intense Emphasis"/>
    <w:basedOn w:val="Fuentedeprrafopredeter"/>
    <w:uiPriority w:val="21"/>
    <w:qFormat/>
    <w:rsid w:val="006B32A4"/>
    <w:rPr>
      <w:i/>
      <w:iCs/>
      <w:color w:val="2F5496" w:themeColor="accent1" w:themeShade="BF"/>
    </w:rPr>
  </w:style>
  <w:style w:type="paragraph" w:styleId="Citadestacada">
    <w:name w:val="Intense Quote"/>
    <w:basedOn w:val="Normal"/>
    <w:next w:val="Normal"/>
    <w:link w:val="CitadestacadaCar"/>
    <w:uiPriority w:val="30"/>
    <w:qFormat/>
    <w:rsid w:val="006B32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B32A4"/>
    <w:rPr>
      <w:i/>
      <w:iCs/>
      <w:color w:val="2F5496" w:themeColor="accent1" w:themeShade="BF"/>
    </w:rPr>
  </w:style>
  <w:style w:type="character" w:styleId="Referenciaintensa">
    <w:name w:val="Intense Reference"/>
    <w:basedOn w:val="Fuentedeprrafopredeter"/>
    <w:uiPriority w:val="32"/>
    <w:qFormat/>
    <w:rsid w:val="006B32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319092">
      <w:bodyDiv w:val="1"/>
      <w:marLeft w:val="0"/>
      <w:marRight w:val="0"/>
      <w:marTop w:val="0"/>
      <w:marBottom w:val="0"/>
      <w:divBdr>
        <w:top w:val="none" w:sz="0" w:space="0" w:color="auto"/>
        <w:left w:val="none" w:sz="0" w:space="0" w:color="auto"/>
        <w:bottom w:val="none" w:sz="0" w:space="0" w:color="auto"/>
        <w:right w:val="none" w:sz="0" w:space="0" w:color="auto"/>
      </w:divBdr>
    </w:div>
    <w:div w:id="1111246219">
      <w:bodyDiv w:val="1"/>
      <w:marLeft w:val="0"/>
      <w:marRight w:val="0"/>
      <w:marTop w:val="0"/>
      <w:marBottom w:val="0"/>
      <w:divBdr>
        <w:top w:val="none" w:sz="0" w:space="0" w:color="auto"/>
        <w:left w:val="none" w:sz="0" w:space="0" w:color="auto"/>
        <w:bottom w:val="none" w:sz="0" w:space="0" w:color="auto"/>
        <w:right w:val="none" w:sz="0" w:space="0" w:color="auto"/>
      </w:divBdr>
    </w:div>
    <w:div w:id="1492864686">
      <w:bodyDiv w:val="1"/>
      <w:marLeft w:val="0"/>
      <w:marRight w:val="0"/>
      <w:marTop w:val="0"/>
      <w:marBottom w:val="0"/>
      <w:divBdr>
        <w:top w:val="none" w:sz="0" w:space="0" w:color="auto"/>
        <w:left w:val="none" w:sz="0" w:space="0" w:color="auto"/>
        <w:bottom w:val="none" w:sz="0" w:space="0" w:color="auto"/>
        <w:right w:val="none" w:sz="0" w:space="0" w:color="auto"/>
      </w:divBdr>
    </w:div>
    <w:div w:id="1631479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2</Pages>
  <Words>476</Words>
  <Characters>2622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MESAN - DALJIS PATRICIA MENDOZA GARIZABALO</dc:creator>
  <cp:keywords/>
  <dc:description/>
  <cp:lastModifiedBy>ALVARO PELAEZ TOLOZA</cp:lastModifiedBy>
  <cp:revision>5</cp:revision>
  <dcterms:created xsi:type="dcterms:W3CDTF">2025-12-09T19:42:00Z</dcterms:created>
  <dcterms:modified xsi:type="dcterms:W3CDTF">2025-12-10T15:00:00Z</dcterms:modified>
</cp:coreProperties>
</file>