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Tutoring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[Parent or guardian name]</w:t>
              <w:br/>
            </w:r>
            <w:r>
              <w:rPr>
                <w:b w:val="0"/>
                <w:color w:val="262626"/>
                <w:sz w:val="19"/>
              </w:rPr>
              <w:t>Student: [Student name]</w:t>
              <w:br/>
            </w:r>
            <w:r>
              <w:rPr>
                <w:b w:val="0"/>
                <w:color w:val="262626"/>
                <w:sz w:val="19"/>
              </w:rPr>
              <w:t>[Email]</w:t>
              <w:br/>
            </w:r>
            <w:r>
              <w:rPr>
                <w:b w:val="0"/>
                <w:color w:val="262626"/>
                <w:sz w:val="19"/>
              </w:rPr>
              <w:t>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Tutoring session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60 minutes, math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8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$480.00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SAT prep package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10 sessions plus practice tests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Study materials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Workbook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$1,255.00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at the start of each month. 24-hour cancellation policy applies.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tutor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