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Matriz para escribir una memoria técnica</w:t>
      </w:r>
    </w:p>
    <w:p>
      <w:r>
        <w:t>Relaciona cada criterio con su requisito, propuesta y prueba antes de redactar. Usa el orden y formato del pliego; la matriz ayuda a organizar la respuesta y no estima puntuaciones.</w:t>
      </w:r>
    </w:p>
    <w:p>
      <w:r>
        <w:t>Empresa: [editar]    Expediente y lote: [editar]    Versión y responsable: [editar]</w:t>
        <w:br/>
        <w:t>PCAP y PPT: [enlaces y versión]    Extensión, fuente y anexos permitidos: [copiar del pliego]</w:t>
      </w:r>
    </w:p>
    <w:p>
      <w:pPr>
        <w:pStyle w:val="Heading1"/>
      </w:pPr>
      <w:r>
        <w:t>Caso didáctico desarrollado</w:t>
      </w:r>
    </w:p>
    <w:p>
      <w:r>
        <w:t>Caso ficticio EJ-M. Un servicio inventado valora el seguimiento de incidencias con un máximo de 10 puntos. Las cláusulas EJ-P y EJ-T y todas las condiciones siguientes pertenecen solo al ejercicio, no a un pliego real.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48"/>
        <w:gridCol w:w="2376"/>
        <w:gridCol w:w="1152"/>
        <w:gridCol w:w="3888"/>
        <w:gridCol w:w="3600"/>
        <w:gridCol w:w="1512"/>
      </w:tblGrid>
      <w:tr>
        <w:trPr>
          <w:tblHeader/>
          <w:cantSplit/>
        </w:trPr>
        <w:tc>
          <w:tcPr>
            <w:tcW w:type="dxa" w:w="2448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Criterio y cláusula</w:t>
            </w:r>
          </w:p>
        </w:tc>
        <w:tc>
          <w:tcPr>
            <w:tcW w:type="dxa" w:w="2376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Requisito mínimo</w:t>
            </w:r>
          </w:p>
        </w:tc>
        <w:tc>
          <w:tcPr>
            <w:tcW w:type="dxa" w:w="1152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Puntos máximos</w:t>
            </w:r>
          </w:p>
        </w:tc>
        <w:tc>
          <w:tcPr>
            <w:tcW w:type="dxa" w:w="3888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Propuesta concreta</w:t>
            </w:r>
          </w:p>
        </w:tc>
        <w:tc>
          <w:tcPr>
            <w:tcW w:type="dxa" w:w="3600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Evidencia y ubicación</w:t>
            </w:r>
          </w:p>
        </w:tc>
        <w:tc>
          <w:tcPr>
            <w:tcW w:type="dxa" w:w="1512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Página final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Seguimiento de incidencias · EJ-P</w:t>
            </w:r>
          </w:p>
        </w:tc>
        <w:tc>
          <w:tcPr>
            <w:tcW w:type="dxa" w:w="23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EJ-T exige registro y revisión semanal</w:t>
            </w:r>
          </w:p>
        </w:tc>
        <w:tc>
          <w:tcPr>
            <w:tcW w:type="dxa" w:w="11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10 (ficticios)</w:t>
            </w:r>
          </w:p>
        </w:tc>
        <w:tc>
          <w:tcPr>
            <w:tcW w:type="dxa" w:w="388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Coordinación revisa cada lunes el registro, asigna responsable y fecha objetivo y envía acta de pendientes.</w:t>
            </w:r>
          </w:p>
        </w:tc>
        <w:tc>
          <w:tcPr>
            <w:tcW w:type="dxa" w:w="360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Modelo EJ-R con fecha, incidencia, responsable y cierre; acta EJ-A enlaza cada pendiente.</w:t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Texto del ejercicio, p. 1</w:t>
            </w:r>
          </w:p>
        </w:tc>
      </w:tr>
    </w:tbl>
    <w:p>
      <w:pPr>
        <w:spacing w:after="0"/>
      </w:pPr>
    </w:p>
    <w:p>
      <w:pPr>
        <w:pStyle w:val="Heading1"/>
      </w:pPr>
      <w:r>
        <w:t>De la fila al texto de la memoria</w:t>
      </w:r>
    </w:p>
    <w:p>
      <w:r>
        <w:t>Propuesta del ejercicio: la persona de coordinación mantiene el registro EJ-R y lo revisa cada lunes con el equipo asignado. Cada incidencia recibe identificador, responsable y fecha objetivo. El acta EJ-A relaciona lo abierto con su siguiente acción. Cuando se resuelve una incidencia, coordinación anota fecha y evidencia de cierre en EJ-R.</w:t>
      </w:r>
    </w:p>
    <w:p>
      <w:r>
        <w:t>Prueba del ejercicio: el modelo EJ-R contiene «INC-EJ-01 / falta de material / responsable de almacén / objetivo 19 de octubre / cierre 19 de octubre / recepción EJ-03». El acta EJ-A del lunes siguiente remite a INC-EJ-01 y a esa recepción. Así puede comprobarse la relación entre propuesta y prueba; los nombres de documentos son ficticios y no adjuntos reales.</w:t>
      </w:r>
    </w:p>
    <w:p>
      <w:r>
        <w:t>Antes de cerrar tu matriz, abre la evidencia que has citado y comprueba que demuestra lo que describes. Actualiza la página final después de maquetar.</w:t>
      </w:r>
    </w:p>
    <w:p>
      <w:r>
        <w:br w:type="page"/>
      </w:r>
    </w:p>
    <w:p>
      <w:pPr>
        <w:pStyle w:val="Heading1"/>
      </w:pPr>
      <w:r>
        <w:t>Matriz editable de tu memoria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48"/>
        <w:gridCol w:w="2376"/>
        <w:gridCol w:w="1152"/>
        <w:gridCol w:w="3888"/>
        <w:gridCol w:w="3600"/>
        <w:gridCol w:w="1512"/>
      </w:tblGrid>
      <w:tr>
        <w:trPr>
          <w:tblHeader/>
          <w:cantSplit/>
        </w:trPr>
        <w:tc>
          <w:tcPr>
            <w:tcW w:type="dxa" w:w="2448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Criterio y cláusula</w:t>
            </w:r>
          </w:p>
        </w:tc>
        <w:tc>
          <w:tcPr>
            <w:tcW w:type="dxa" w:w="2376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Requisito mínimo</w:t>
            </w:r>
          </w:p>
        </w:tc>
        <w:tc>
          <w:tcPr>
            <w:tcW w:type="dxa" w:w="1152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Puntos máximos</w:t>
            </w:r>
          </w:p>
        </w:tc>
        <w:tc>
          <w:tcPr>
            <w:tcW w:type="dxa" w:w="3888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Propuesta concreta</w:t>
            </w:r>
          </w:p>
        </w:tc>
        <w:tc>
          <w:tcPr>
            <w:tcW w:type="dxa" w:w="3600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Evidencia y ubicación</w:t>
            </w:r>
          </w:p>
        </w:tc>
        <w:tc>
          <w:tcPr>
            <w:tcW w:type="dxa" w:w="1512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Página final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[criterio y cláusula]</w:t>
            </w:r>
          </w:p>
        </w:tc>
        <w:tc>
          <w:tcPr>
            <w:tcW w:type="dxa" w:w="23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[mínimo del PPT / PCAP]</w:t>
            </w:r>
          </w:p>
        </w:tc>
        <w:tc>
          <w:tcPr>
            <w:tcW w:type="dxa" w:w="11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[máximo]</w:t>
            </w:r>
          </w:p>
        </w:tc>
        <w:tc>
          <w:tcPr>
            <w:tcW w:type="dxa" w:w="388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[qué, quién, cómo y cuándo]</w:t>
            </w:r>
          </w:p>
        </w:tc>
        <w:tc>
          <w:tcPr>
            <w:tcW w:type="dxa" w:w="360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[prueba admisible, archivo y ubicación]</w:t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[página]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[criterio y cláusula]</w:t>
            </w:r>
          </w:p>
        </w:tc>
        <w:tc>
          <w:tcPr>
            <w:tcW w:type="dxa" w:w="23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[mínimo del PPT / PCAP]</w:t>
            </w:r>
          </w:p>
        </w:tc>
        <w:tc>
          <w:tcPr>
            <w:tcW w:type="dxa" w:w="11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[máximo]</w:t>
            </w:r>
          </w:p>
        </w:tc>
        <w:tc>
          <w:tcPr>
            <w:tcW w:type="dxa" w:w="388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[qué, quién, cómo y cuándo]</w:t>
            </w:r>
          </w:p>
        </w:tc>
        <w:tc>
          <w:tcPr>
            <w:tcW w:type="dxa" w:w="360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[prueba admisible, archivo y ubicación]</w:t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[página]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[criterio y cláusula]</w:t>
            </w:r>
          </w:p>
        </w:tc>
        <w:tc>
          <w:tcPr>
            <w:tcW w:type="dxa" w:w="23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[mínimo del PPT / PCAP]</w:t>
            </w:r>
          </w:p>
        </w:tc>
        <w:tc>
          <w:tcPr>
            <w:tcW w:type="dxa" w:w="11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[máximo]</w:t>
            </w:r>
          </w:p>
        </w:tc>
        <w:tc>
          <w:tcPr>
            <w:tcW w:type="dxa" w:w="388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[qué, quién, cómo y cuándo]</w:t>
            </w:r>
          </w:p>
        </w:tc>
        <w:tc>
          <w:tcPr>
            <w:tcW w:type="dxa" w:w="360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[prueba admisible, archivo y ubicación]</w:t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[página]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[criterio y cláusula]</w:t>
            </w:r>
          </w:p>
        </w:tc>
        <w:tc>
          <w:tcPr>
            <w:tcW w:type="dxa" w:w="23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[mínimo del PPT / PCAP]</w:t>
            </w:r>
          </w:p>
        </w:tc>
        <w:tc>
          <w:tcPr>
            <w:tcW w:type="dxa" w:w="11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[máximo]</w:t>
            </w:r>
          </w:p>
        </w:tc>
        <w:tc>
          <w:tcPr>
            <w:tcW w:type="dxa" w:w="388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[qué, quién, cómo y cuándo]</w:t>
            </w:r>
          </w:p>
        </w:tc>
        <w:tc>
          <w:tcPr>
            <w:tcW w:type="dxa" w:w="360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[prueba admisible, archivo y ubicación]</w:t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[página]</w:t>
            </w:r>
          </w:p>
        </w:tc>
      </w:tr>
    </w:tbl>
    <w:p>
      <w:pPr>
        <w:spacing w:after="0"/>
      </w:pPr>
    </w:p>
    <w:p>
      <w:pPr>
        <w:pStyle w:val="Heading1"/>
      </w:pPr>
      <w:r>
        <w:t>Desarrolla cada fila y construye el índice</w:t>
      </w:r>
    </w:p>
    <w:p>
      <w:r>
        <w:t>Duplica este bloque por criterio y usa su nombre como apartado, salvo que el pliego obligue a otro orden. Elimina del índice cualquier capítulo que no responda a un requisito o criterio.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84"/>
        <w:gridCol w:w="11592"/>
      </w:tblGrid>
      <w:tr>
        <w:trPr>
          <w:tblHeader/>
          <w:cantSplit/>
        </w:trPr>
        <w:tc>
          <w:tcPr>
            <w:tcW w:type="dxa" w:w="3384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Campo</w:t>
            </w:r>
          </w:p>
        </w:tc>
        <w:tc>
          <w:tcPr>
            <w:tcW w:type="dxa" w:w="11592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Texto que vas a redactar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Criterio y requisito</w:t>
            </w:r>
          </w:p>
        </w:tc>
        <w:tc>
          <w:tcPr>
            <w:tcW w:type="dxa" w:w="115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[literal operativo y referencia; distinguir mínimo obligatorio de propuesta]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Actuación y recursos confirmados</w:t>
            </w:r>
          </w:p>
        </w:tc>
        <w:tc>
          <w:tcPr>
            <w:tcW w:type="dxa" w:w="115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[responsable, medio disponible, secuencia y plazo]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Comprobación de la propuesta</w:t>
            </w:r>
          </w:p>
        </w:tc>
        <w:tc>
          <w:tcPr>
            <w:tcW w:type="dxa" w:w="115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[entregable o indicador, frecuencia y persona que comprueba]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Prueba y página</w:t>
            </w:r>
          </w:p>
        </w:tc>
        <w:tc>
          <w:tcPr>
            <w:tcW w:type="dxa" w:w="115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[evidencia admisible y ubicación exacta en la versión final]</w:t>
            </w:r>
          </w:p>
        </w:tc>
      </w:tr>
    </w:tbl>
    <w:p>
      <w:pPr>
        <w:spacing w:after="0"/>
      </w:pPr>
    </w:p>
    <w:p>
      <w:r>
        <w:t>[ ] Cada criterio tiene respuesta. [ ] Las pruebas existen y están localizables. [ ] Recursos y compromisos confirmados. [ ] Página final actualizada tras maquetar. [ ] Extensión y formato respetados. [ ] Precio y datos automáticos separados cuando lo exige el pliego.</w:t>
      </w:r>
    </w:p>
    <w:p>
      <w:r>
        <w:t>LCSP, arts. 145 y 146. Mandan PCAP y PPT del expediente. Orientación editorial sin revisión jurídica acreditada; esta plantilla requiere desarrollo antes de presentar.</w:t>
        <w:br/>
        <w:t>https://www.boe.es/buscar/act.php?id=BOE-A-2017-12902</w:t>
      </w:r>
    </w:p>
    <w:sectPr w:rsidR="00FC693F" w:rsidRPr="0006063C" w:rsidSect="00034616">
      <w:headerReference w:type="default" r:id="rId9"/>
      <w:footerReference w:type="default" r:id="rId10"/>
      <w:pgSz w:w="16848" w:h="11952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tenderyou · Plantilla editable · revisión 14 octubre 2026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6D28D9"/>
      </w:rPr>
      <w:t>tenderyou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6D28D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6D28D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</w:rPr>
  </w:style>
  <w:style w:type="table" w:default="1" w:styleId="TableNormal">
    <w:name w:val="Normal Table"/>
    <w:uiPriority w:val="99"/>
    <w:semiHidden/>
    <w:unhideWhenUsed/>
    <w:rPr>
      <w:rFonts w:ascii="Arial" w:hAnsi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