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348" w:type="dxa"/>
        <w:tblInd w:w="-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348"/>
      </w:tblGrid>
      <w:tr w:rsidR="00FF492A" w14:paraId="5B06ED3D" w14:textId="77777777" w:rsidTr="00C31964">
        <w:tblPrEx>
          <w:tblCellMar>
            <w:top w:w="0" w:type="dxa"/>
            <w:bottom w:w="0" w:type="dxa"/>
          </w:tblCellMar>
        </w:tblPrEx>
        <w:trPr>
          <w:trHeight w:val="2808"/>
        </w:trPr>
        <w:tc>
          <w:tcPr>
            <w:tcW w:w="11348" w:type="dxa"/>
            <w:tcBorders>
              <w:top w:val="none" w:sz="0" w:space="0" w:color="1A3A5C"/>
              <w:left w:val="none" w:sz="0" w:space="0" w:color="1A3A5C"/>
              <w:bottom w:val="none" w:sz="0" w:space="0" w:color="1A3A5C"/>
              <w:right w:val="none" w:sz="0" w:space="0" w:color="1A3A5C"/>
            </w:tcBorders>
            <w:shd w:val="clear" w:color="auto" w:fill="1A3A5C"/>
            <w:tcMar>
              <w:top w:w="540" w:type="dxa"/>
              <w:left w:w="1134" w:type="dxa"/>
              <w:bottom w:w="500" w:type="dxa"/>
              <w:right w:w="300" w:type="dxa"/>
            </w:tcMar>
          </w:tcPr>
          <w:p w14:paraId="7DF6D3B8" w14:textId="37083704" w:rsidR="00FF492A" w:rsidRDefault="00C31964">
            <w:pPr>
              <w:spacing w:after="75"/>
            </w:pPr>
            <w:r>
              <w:rPr>
                <w:b/>
                <w:bCs/>
                <w:noProof/>
                <w:color w:val="FFFFFF"/>
                <w:sz w:val="72"/>
                <w:szCs w:val="72"/>
              </w:rPr>
              <w:drawing>
                <wp:anchor distT="0" distB="0" distL="114300" distR="114300" simplePos="0" relativeHeight="251658240" behindDoc="0" locked="0" layoutInCell="1" allowOverlap="1" wp14:anchorId="51336A8C" wp14:editId="10896C4B">
                  <wp:simplePos x="0" y="0"/>
                  <wp:positionH relativeFrom="column">
                    <wp:posOffset>-152400</wp:posOffset>
                  </wp:positionH>
                  <wp:positionV relativeFrom="paragraph">
                    <wp:posOffset>201</wp:posOffset>
                  </wp:positionV>
                  <wp:extent cx="1085056" cy="1486969"/>
                  <wp:effectExtent l="19050" t="0" r="20320" b="456565"/>
                  <wp:wrapSquare wrapText="bothSides"/>
                  <wp:docPr id="202807898"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07898" name="Resim 202807898"/>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91922" cy="149637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000000">
              <w:rPr>
                <w:b/>
                <w:bCs/>
                <w:color w:val="FFFFFF"/>
                <w:sz w:val="72"/>
                <w:szCs w:val="72"/>
              </w:rPr>
              <w:t>GÖKHAN AKDAĞ</w:t>
            </w:r>
          </w:p>
          <w:p w14:paraId="012524D8" w14:textId="77777777" w:rsidR="00FF492A" w:rsidRDefault="00000000">
            <w:pPr>
              <w:spacing w:after="95"/>
            </w:pPr>
            <w:r>
              <w:rPr>
                <w:color w:val="A8C8E8"/>
                <w:sz w:val="23"/>
                <w:szCs w:val="23"/>
              </w:rPr>
              <w:t xml:space="preserve">Genel Müdür </w:t>
            </w:r>
            <w:proofErr w:type="gramStart"/>
            <w:r>
              <w:rPr>
                <w:color w:val="A8C8E8"/>
                <w:sz w:val="23"/>
                <w:szCs w:val="23"/>
              </w:rPr>
              <w:t>Yardımcısı  |</w:t>
            </w:r>
            <w:proofErr w:type="gramEnd"/>
            <w:r>
              <w:rPr>
                <w:color w:val="A8C8E8"/>
                <w:sz w:val="23"/>
                <w:szCs w:val="23"/>
              </w:rPr>
              <w:t xml:space="preserve">  </w:t>
            </w:r>
            <w:proofErr w:type="gramStart"/>
            <w:r>
              <w:rPr>
                <w:color w:val="A8C8E8"/>
                <w:sz w:val="23"/>
                <w:szCs w:val="23"/>
              </w:rPr>
              <w:t>Satış  ·</w:t>
            </w:r>
            <w:proofErr w:type="gramEnd"/>
            <w:r>
              <w:rPr>
                <w:color w:val="A8C8E8"/>
                <w:sz w:val="23"/>
                <w:szCs w:val="23"/>
              </w:rPr>
              <w:t xml:space="preserve">  </w:t>
            </w:r>
            <w:proofErr w:type="gramStart"/>
            <w:r>
              <w:rPr>
                <w:color w:val="A8C8E8"/>
                <w:sz w:val="23"/>
                <w:szCs w:val="23"/>
              </w:rPr>
              <w:t>Pazarlama  ·</w:t>
            </w:r>
            <w:proofErr w:type="gramEnd"/>
            <w:r>
              <w:rPr>
                <w:color w:val="A8C8E8"/>
                <w:sz w:val="23"/>
                <w:szCs w:val="23"/>
              </w:rPr>
              <w:t xml:space="preserve">  E-</w:t>
            </w:r>
            <w:proofErr w:type="gramStart"/>
            <w:r>
              <w:rPr>
                <w:color w:val="A8C8E8"/>
                <w:sz w:val="23"/>
                <w:szCs w:val="23"/>
              </w:rPr>
              <w:t>Ticaret  ·</w:t>
            </w:r>
            <w:proofErr w:type="gramEnd"/>
            <w:r>
              <w:rPr>
                <w:color w:val="A8C8E8"/>
                <w:sz w:val="23"/>
                <w:szCs w:val="23"/>
              </w:rPr>
              <w:t xml:space="preserve">  </w:t>
            </w:r>
            <w:proofErr w:type="gramStart"/>
            <w:r>
              <w:rPr>
                <w:color w:val="A8C8E8"/>
                <w:sz w:val="23"/>
                <w:szCs w:val="23"/>
              </w:rPr>
              <w:t>Perakende  ·</w:t>
            </w:r>
            <w:proofErr w:type="gramEnd"/>
            <w:r>
              <w:rPr>
                <w:color w:val="A8C8E8"/>
                <w:sz w:val="23"/>
                <w:szCs w:val="23"/>
              </w:rPr>
              <w:t xml:space="preserve">  Global Marka Yönetimi</w:t>
            </w:r>
          </w:p>
          <w:p w14:paraId="090334A2" w14:textId="77777777" w:rsidR="00FF492A" w:rsidRDefault="00000000">
            <w:proofErr w:type="gramStart"/>
            <w:r>
              <w:rPr>
                <w:color w:val="C8DCF0"/>
                <w:sz w:val="19"/>
                <w:szCs w:val="19"/>
              </w:rPr>
              <w:t>✆  0532</w:t>
            </w:r>
            <w:proofErr w:type="gramEnd"/>
            <w:r>
              <w:rPr>
                <w:color w:val="C8DCF0"/>
                <w:sz w:val="19"/>
                <w:szCs w:val="19"/>
              </w:rPr>
              <w:t xml:space="preserve"> 643 60 98     </w:t>
            </w:r>
            <w:proofErr w:type="gramStart"/>
            <w:r>
              <w:rPr>
                <w:color w:val="C8DCF0"/>
                <w:sz w:val="19"/>
                <w:szCs w:val="19"/>
              </w:rPr>
              <w:t>✉  gokhan.akdag.ga@gmail.com</w:t>
            </w:r>
            <w:proofErr w:type="gramEnd"/>
            <w:r>
              <w:rPr>
                <w:color w:val="C8DCF0"/>
                <w:sz w:val="19"/>
                <w:szCs w:val="19"/>
              </w:rPr>
              <w:t xml:space="preserve">     </w:t>
            </w:r>
            <w:proofErr w:type="gramStart"/>
            <w:r>
              <w:rPr>
                <w:color w:val="C8DCF0"/>
                <w:sz w:val="19"/>
                <w:szCs w:val="19"/>
              </w:rPr>
              <w:t>⊕  www.gokhanakdag.com</w:t>
            </w:r>
            <w:proofErr w:type="gramEnd"/>
          </w:p>
        </w:tc>
      </w:tr>
    </w:tbl>
    <w:p w14:paraId="33C81FF4" w14:textId="77777777" w:rsidR="00FF492A" w:rsidRDefault="00FF492A"/>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0"/>
        <w:gridCol w:w="850"/>
        <w:gridCol w:w="720"/>
        <w:gridCol w:w="924"/>
        <w:gridCol w:w="1080"/>
        <w:gridCol w:w="1384"/>
        <w:gridCol w:w="780"/>
      </w:tblGrid>
      <w:tr w:rsidR="00FF492A" w14:paraId="7A6CA737" w14:textId="77777777">
        <w:tblPrEx>
          <w:tblCellMar>
            <w:top w:w="0" w:type="dxa"/>
            <w:bottom w:w="0" w:type="dxa"/>
          </w:tblCellMar>
        </w:tblPrEx>
        <w:tc>
          <w:tcPr>
            <w:tcW w:w="922"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1F7EAD42" w14:textId="77777777" w:rsidR="00FF492A" w:rsidRDefault="00000000">
            <w:pPr>
              <w:jc w:val="center"/>
            </w:pPr>
            <w:r>
              <w:rPr>
                <w:b/>
                <w:bCs/>
                <w:color w:val="1A3A5C"/>
                <w:sz w:val="28"/>
                <w:szCs w:val="28"/>
              </w:rPr>
              <w:t>103</w:t>
            </w:r>
          </w:p>
          <w:p w14:paraId="59C979BE" w14:textId="77777777" w:rsidR="00FF492A" w:rsidRDefault="00000000">
            <w:pPr>
              <w:jc w:val="center"/>
            </w:pPr>
            <w:r>
              <w:rPr>
                <w:color w:val="5A6472"/>
                <w:sz w:val="13"/>
                <w:szCs w:val="13"/>
              </w:rPr>
              <w:t>Faaliyet Ülkesi</w:t>
            </w:r>
          </w:p>
        </w:tc>
        <w:tc>
          <w:tcPr>
            <w:tcW w:w="922"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215053C7" w14:textId="77777777" w:rsidR="00FF492A" w:rsidRDefault="00000000">
            <w:pPr>
              <w:jc w:val="center"/>
            </w:pPr>
            <w:r>
              <w:rPr>
                <w:b/>
                <w:bCs/>
                <w:color w:val="1A3A5C"/>
                <w:sz w:val="28"/>
                <w:szCs w:val="28"/>
              </w:rPr>
              <w:t>700+</w:t>
            </w:r>
          </w:p>
          <w:p w14:paraId="21AAC665" w14:textId="77777777" w:rsidR="00FF492A" w:rsidRDefault="00000000">
            <w:pPr>
              <w:jc w:val="center"/>
            </w:pPr>
            <w:r>
              <w:rPr>
                <w:color w:val="5A6472"/>
                <w:sz w:val="13"/>
                <w:szCs w:val="13"/>
              </w:rPr>
              <w:t>Aktif Mağaza</w:t>
            </w:r>
          </w:p>
        </w:tc>
        <w:tc>
          <w:tcPr>
            <w:tcW w:w="922"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2F89E703" w14:textId="77777777" w:rsidR="00FF492A" w:rsidRDefault="00000000">
            <w:pPr>
              <w:jc w:val="center"/>
            </w:pPr>
            <w:r>
              <w:rPr>
                <w:b/>
                <w:bCs/>
                <w:color w:val="1A3A5C"/>
                <w:sz w:val="28"/>
                <w:szCs w:val="28"/>
              </w:rPr>
              <w:t>135</w:t>
            </w:r>
          </w:p>
          <w:p w14:paraId="58701B28" w14:textId="77777777" w:rsidR="00FF492A" w:rsidRDefault="00000000">
            <w:pPr>
              <w:jc w:val="center"/>
            </w:pPr>
            <w:r>
              <w:rPr>
                <w:color w:val="5A6472"/>
                <w:sz w:val="13"/>
                <w:szCs w:val="13"/>
              </w:rPr>
              <w:t>Yeni Mağaza Açılışı</w:t>
            </w:r>
          </w:p>
        </w:tc>
        <w:tc>
          <w:tcPr>
            <w:tcW w:w="922" w:type="dxa"/>
            <w:tcBorders>
              <w:top w:val="single" w:sz="1" w:space="0" w:color="2E6DA4"/>
              <w:left w:val="single" w:sz="1" w:space="0" w:color="2E6DA4"/>
              <w:bottom w:val="single" w:sz="1" w:space="0" w:color="2E6DA4"/>
              <w:right w:val="single" w:sz="1" w:space="0" w:color="2E6DA4"/>
            </w:tcBorders>
            <w:shd w:val="clear" w:color="auto" w:fill="1A3A5C"/>
            <w:tcMar>
              <w:top w:w="110" w:type="dxa"/>
              <w:left w:w="100" w:type="dxa"/>
              <w:bottom w:w="110" w:type="dxa"/>
              <w:right w:w="100" w:type="dxa"/>
            </w:tcMar>
          </w:tcPr>
          <w:p w14:paraId="5FCEA8CB" w14:textId="77777777" w:rsidR="00FF492A" w:rsidRDefault="00000000">
            <w:pPr>
              <w:jc w:val="center"/>
            </w:pPr>
            <w:r>
              <w:rPr>
                <w:b/>
                <w:bCs/>
                <w:color w:val="FFFFFF"/>
                <w:sz w:val="28"/>
                <w:szCs w:val="28"/>
              </w:rPr>
              <w:t>+%87</w:t>
            </w:r>
          </w:p>
          <w:p w14:paraId="162E56BB" w14:textId="77777777" w:rsidR="00FF492A" w:rsidRDefault="00000000">
            <w:pPr>
              <w:jc w:val="center"/>
            </w:pPr>
            <w:r>
              <w:rPr>
                <w:color w:val="AABBD0"/>
                <w:sz w:val="13"/>
                <w:szCs w:val="13"/>
              </w:rPr>
              <w:t xml:space="preserve">Net </w:t>
            </w:r>
            <w:proofErr w:type="spellStart"/>
            <w:r>
              <w:rPr>
                <w:color w:val="AABBD0"/>
                <w:sz w:val="13"/>
                <w:szCs w:val="13"/>
              </w:rPr>
              <w:t>Revenue</w:t>
            </w:r>
            <w:proofErr w:type="spellEnd"/>
            <w:r>
              <w:rPr>
                <w:color w:val="AABBD0"/>
                <w:sz w:val="13"/>
                <w:szCs w:val="13"/>
              </w:rPr>
              <w:t xml:space="preserve"> </w:t>
            </w:r>
            <w:proofErr w:type="spellStart"/>
            <w:r>
              <w:rPr>
                <w:color w:val="AABBD0"/>
                <w:sz w:val="13"/>
                <w:szCs w:val="13"/>
              </w:rPr>
              <w:t>Growth</w:t>
            </w:r>
            <w:proofErr w:type="spellEnd"/>
          </w:p>
        </w:tc>
        <w:tc>
          <w:tcPr>
            <w:tcW w:w="922" w:type="dxa"/>
            <w:tcBorders>
              <w:top w:val="single" w:sz="1" w:space="0" w:color="2E6DA4"/>
              <w:left w:val="single" w:sz="1" w:space="0" w:color="2E6DA4"/>
              <w:bottom w:val="single" w:sz="1" w:space="0" w:color="2E6DA4"/>
              <w:right w:val="single" w:sz="1" w:space="0" w:color="2E6DA4"/>
            </w:tcBorders>
            <w:shd w:val="clear" w:color="auto" w:fill="1A3A5C"/>
            <w:tcMar>
              <w:top w:w="110" w:type="dxa"/>
              <w:left w:w="100" w:type="dxa"/>
              <w:bottom w:w="110" w:type="dxa"/>
              <w:right w:w="100" w:type="dxa"/>
            </w:tcMar>
          </w:tcPr>
          <w:p w14:paraId="0AC1F564" w14:textId="77777777" w:rsidR="00FF492A" w:rsidRDefault="00000000">
            <w:pPr>
              <w:jc w:val="center"/>
            </w:pPr>
            <w:r>
              <w:rPr>
                <w:b/>
                <w:bCs/>
                <w:color w:val="FFFFFF"/>
                <w:sz w:val="28"/>
                <w:szCs w:val="28"/>
              </w:rPr>
              <w:t>+%500</w:t>
            </w:r>
          </w:p>
          <w:p w14:paraId="4DEFAC4F" w14:textId="77777777" w:rsidR="00FF492A" w:rsidRDefault="00000000">
            <w:pPr>
              <w:jc w:val="center"/>
            </w:pPr>
            <w:r>
              <w:rPr>
                <w:color w:val="AABBD0"/>
                <w:sz w:val="13"/>
                <w:szCs w:val="13"/>
              </w:rPr>
              <w:t>E-Ticaret Büyümesi</w:t>
            </w:r>
          </w:p>
        </w:tc>
        <w:tc>
          <w:tcPr>
            <w:tcW w:w="922"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7EB22844" w14:textId="77777777" w:rsidR="00FF492A" w:rsidRDefault="00000000">
            <w:pPr>
              <w:jc w:val="center"/>
            </w:pPr>
            <w:r>
              <w:rPr>
                <w:b/>
                <w:bCs/>
                <w:color w:val="1A3A5C"/>
                <w:sz w:val="28"/>
                <w:szCs w:val="28"/>
              </w:rPr>
              <w:t>~$100M+</w:t>
            </w:r>
          </w:p>
          <w:p w14:paraId="13BFA32E" w14:textId="77777777" w:rsidR="00FF492A" w:rsidRDefault="00000000">
            <w:pPr>
              <w:jc w:val="center"/>
            </w:pPr>
            <w:r>
              <w:rPr>
                <w:color w:val="5A6472"/>
                <w:sz w:val="13"/>
                <w:szCs w:val="13"/>
              </w:rPr>
              <w:t>Ticari Hacim</w:t>
            </w:r>
          </w:p>
        </w:tc>
        <w:tc>
          <w:tcPr>
            <w:tcW w:w="926"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39E3D389" w14:textId="77777777" w:rsidR="00FF492A" w:rsidRDefault="00000000">
            <w:pPr>
              <w:jc w:val="center"/>
            </w:pPr>
            <w:r>
              <w:rPr>
                <w:b/>
                <w:bCs/>
                <w:color w:val="1A3A5C"/>
                <w:sz w:val="28"/>
                <w:szCs w:val="28"/>
              </w:rPr>
              <w:t xml:space="preserve">3 </w:t>
            </w:r>
            <w:proofErr w:type="spellStart"/>
            <w:r>
              <w:rPr>
                <w:b/>
                <w:bCs/>
                <w:color w:val="1A3A5C"/>
                <w:sz w:val="28"/>
                <w:szCs w:val="28"/>
              </w:rPr>
              <w:t>mlr</w:t>
            </w:r>
            <w:proofErr w:type="spellEnd"/>
            <w:r>
              <w:rPr>
                <w:b/>
                <w:bCs/>
                <w:color w:val="1A3A5C"/>
                <w:sz w:val="28"/>
                <w:szCs w:val="28"/>
              </w:rPr>
              <w:t xml:space="preserve"> ₺</w:t>
            </w:r>
          </w:p>
          <w:p w14:paraId="7436EE9B" w14:textId="77777777" w:rsidR="00FF492A" w:rsidRDefault="00000000">
            <w:pPr>
              <w:jc w:val="center"/>
            </w:pPr>
            <w:r>
              <w:rPr>
                <w:color w:val="5A6472"/>
                <w:sz w:val="13"/>
                <w:szCs w:val="13"/>
              </w:rPr>
              <w:t>Yıllık Yönetilen Bütçe</w:t>
            </w:r>
          </w:p>
        </w:tc>
      </w:tr>
    </w:tbl>
    <w:p w14:paraId="3557F360" w14:textId="77777777" w:rsidR="00FF492A" w:rsidRDefault="00FF492A"/>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38"/>
        <w:gridCol w:w="122"/>
        <w:gridCol w:w="6678"/>
      </w:tblGrid>
      <w:tr w:rsidR="00FF492A" w14:paraId="01F2E74E" w14:textId="77777777">
        <w:tblPrEx>
          <w:tblCellMar>
            <w:top w:w="0" w:type="dxa"/>
            <w:bottom w:w="0" w:type="dxa"/>
          </w:tblCellMar>
        </w:tblPrEx>
        <w:tc>
          <w:tcPr>
            <w:tcW w:w="3000" w:type="dxa"/>
            <w:tcBorders>
              <w:top w:val="none" w:sz="0" w:space="0" w:color="FFFFFF"/>
              <w:left w:val="none" w:sz="0" w:space="0" w:color="FFFFFF"/>
              <w:bottom w:val="none" w:sz="0" w:space="0" w:color="FFFFFF"/>
              <w:right w:val="single" w:sz="4" w:space="0" w:color="D0D7DE"/>
            </w:tcBorders>
            <w:shd w:val="clear" w:color="auto" w:fill="F4F6F8"/>
            <w:tcMar>
              <w:top w:w="190" w:type="dxa"/>
              <w:left w:w="160" w:type="dxa"/>
              <w:bottom w:w="500" w:type="dxa"/>
              <w:right w:w="200" w:type="dxa"/>
            </w:tcMar>
          </w:tcPr>
          <w:p w14:paraId="0A20703C" w14:textId="77777777" w:rsidR="00FF492A" w:rsidRDefault="00000000">
            <w:pPr>
              <w:pBdr>
                <w:bottom w:val="single" w:sz="4" w:space="6" w:color="2E6DA4"/>
              </w:pBdr>
              <w:spacing w:before="280" w:after="95"/>
            </w:pPr>
            <w:r>
              <w:rPr>
                <w:b/>
                <w:bCs/>
                <w:color w:val="2E6DA4"/>
                <w:spacing w:val="80"/>
                <w:sz w:val="17"/>
                <w:szCs w:val="17"/>
              </w:rPr>
              <w:t>UZMANLIK ALANLARI</w:t>
            </w:r>
          </w:p>
          <w:p w14:paraId="197E76C8" w14:textId="77777777" w:rsidR="00FF492A" w:rsidRDefault="00000000">
            <w:pPr>
              <w:spacing w:before="22" w:after="22"/>
              <w:ind w:left="160" w:hanging="160"/>
            </w:pPr>
            <w:proofErr w:type="gramStart"/>
            <w:r>
              <w:rPr>
                <w:b/>
                <w:bCs/>
                <w:color w:val="2E6DA4"/>
                <w:sz w:val="15"/>
                <w:szCs w:val="15"/>
              </w:rPr>
              <w:t xml:space="preserve">▸  </w:t>
            </w:r>
            <w:r>
              <w:rPr>
                <w:sz w:val="16"/>
                <w:szCs w:val="16"/>
              </w:rPr>
              <w:t>P</w:t>
            </w:r>
            <w:proofErr w:type="gramEnd"/>
            <w:r>
              <w:rPr>
                <w:sz w:val="16"/>
                <w:szCs w:val="16"/>
              </w:rPr>
              <w:t>&amp;L Management</w:t>
            </w:r>
          </w:p>
          <w:p w14:paraId="239F86FD" w14:textId="77777777" w:rsidR="00FF492A" w:rsidRDefault="00000000">
            <w:pPr>
              <w:spacing w:before="22" w:after="22"/>
              <w:ind w:left="160" w:hanging="160"/>
            </w:pPr>
            <w:proofErr w:type="gramStart"/>
            <w:r>
              <w:rPr>
                <w:b/>
                <w:bCs/>
                <w:color w:val="2E6DA4"/>
                <w:sz w:val="15"/>
                <w:szCs w:val="15"/>
              </w:rPr>
              <w:t xml:space="preserve">▸  </w:t>
            </w:r>
            <w:r>
              <w:rPr>
                <w:sz w:val="16"/>
                <w:szCs w:val="16"/>
              </w:rPr>
              <w:t>Commercial</w:t>
            </w:r>
            <w:proofErr w:type="gramEnd"/>
            <w:r>
              <w:rPr>
                <w:sz w:val="16"/>
                <w:szCs w:val="16"/>
              </w:rPr>
              <w:t xml:space="preserve"> </w:t>
            </w:r>
            <w:proofErr w:type="spellStart"/>
            <w:r>
              <w:rPr>
                <w:sz w:val="16"/>
                <w:szCs w:val="16"/>
              </w:rPr>
              <w:t>Strategy</w:t>
            </w:r>
            <w:proofErr w:type="spellEnd"/>
          </w:p>
          <w:p w14:paraId="3A0A5175"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Revenue</w:t>
            </w:r>
            <w:proofErr w:type="spellEnd"/>
            <w:proofErr w:type="gramEnd"/>
            <w:r>
              <w:rPr>
                <w:sz w:val="16"/>
                <w:szCs w:val="16"/>
              </w:rPr>
              <w:t xml:space="preserve"> </w:t>
            </w:r>
            <w:proofErr w:type="spellStart"/>
            <w:r>
              <w:rPr>
                <w:sz w:val="16"/>
                <w:szCs w:val="16"/>
              </w:rPr>
              <w:t>Growth</w:t>
            </w:r>
            <w:proofErr w:type="spellEnd"/>
            <w:r>
              <w:rPr>
                <w:sz w:val="16"/>
                <w:szCs w:val="16"/>
              </w:rPr>
              <w:t xml:space="preserve"> &amp; </w:t>
            </w:r>
            <w:proofErr w:type="spellStart"/>
            <w:r>
              <w:rPr>
                <w:sz w:val="16"/>
                <w:szCs w:val="16"/>
              </w:rPr>
              <w:t>Scaling</w:t>
            </w:r>
            <w:proofErr w:type="spellEnd"/>
          </w:p>
          <w:p w14:paraId="38E3BC29"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Retail</w:t>
            </w:r>
            <w:proofErr w:type="spellEnd"/>
            <w:proofErr w:type="gramEnd"/>
            <w:r>
              <w:rPr>
                <w:sz w:val="16"/>
                <w:szCs w:val="16"/>
              </w:rPr>
              <w:t xml:space="preserve"> Expansion &amp; </w:t>
            </w:r>
            <w:proofErr w:type="spellStart"/>
            <w:r>
              <w:rPr>
                <w:sz w:val="16"/>
                <w:szCs w:val="16"/>
              </w:rPr>
              <w:t>Ops</w:t>
            </w:r>
            <w:proofErr w:type="spellEnd"/>
          </w:p>
          <w:p w14:paraId="13B655C0"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Retail</w:t>
            </w:r>
            <w:proofErr w:type="spellEnd"/>
            <w:proofErr w:type="gramEnd"/>
            <w:r>
              <w:rPr>
                <w:sz w:val="16"/>
                <w:szCs w:val="16"/>
              </w:rPr>
              <w:t xml:space="preserve"> KPI Management</w:t>
            </w:r>
          </w:p>
          <w:p w14:paraId="55046CF5"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Store</w:t>
            </w:r>
            <w:proofErr w:type="spellEnd"/>
            <w:proofErr w:type="gramEnd"/>
            <w:r>
              <w:rPr>
                <w:sz w:val="16"/>
                <w:szCs w:val="16"/>
              </w:rPr>
              <w:t xml:space="preserve"> Productivity </w:t>
            </w:r>
            <w:proofErr w:type="spellStart"/>
            <w:r>
              <w:rPr>
                <w:sz w:val="16"/>
                <w:szCs w:val="16"/>
              </w:rPr>
              <w:t>Opt</w:t>
            </w:r>
            <w:proofErr w:type="spellEnd"/>
            <w:r>
              <w:rPr>
                <w:sz w:val="16"/>
                <w:szCs w:val="16"/>
              </w:rPr>
              <w:t>.</w:t>
            </w:r>
          </w:p>
          <w:p w14:paraId="25D4D46A" w14:textId="77777777" w:rsidR="00FF492A" w:rsidRDefault="00000000">
            <w:pPr>
              <w:spacing w:before="22" w:after="22"/>
              <w:ind w:left="160" w:hanging="160"/>
            </w:pPr>
            <w:proofErr w:type="gramStart"/>
            <w:r>
              <w:rPr>
                <w:b/>
                <w:bCs/>
                <w:color w:val="2E6DA4"/>
                <w:sz w:val="15"/>
                <w:szCs w:val="15"/>
              </w:rPr>
              <w:t xml:space="preserve">▸  </w:t>
            </w:r>
            <w:r>
              <w:rPr>
                <w:sz w:val="16"/>
                <w:szCs w:val="16"/>
              </w:rPr>
              <w:t>E</w:t>
            </w:r>
            <w:proofErr w:type="gramEnd"/>
            <w:r>
              <w:rPr>
                <w:sz w:val="16"/>
                <w:szCs w:val="16"/>
              </w:rPr>
              <w:t>-Commerce Management</w:t>
            </w:r>
          </w:p>
          <w:p w14:paraId="70E59F13" w14:textId="77777777" w:rsidR="00FF492A" w:rsidRDefault="00000000">
            <w:pPr>
              <w:spacing w:before="22" w:after="22"/>
              <w:ind w:left="160" w:hanging="160"/>
            </w:pPr>
            <w:proofErr w:type="gramStart"/>
            <w:r>
              <w:rPr>
                <w:b/>
                <w:bCs/>
                <w:color w:val="2E6DA4"/>
                <w:sz w:val="15"/>
                <w:szCs w:val="15"/>
              </w:rPr>
              <w:t xml:space="preserve">▸  </w:t>
            </w:r>
            <w:r>
              <w:rPr>
                <w:sz w:val="16"/>
                <w:szCs w:val="16"/>
              </w:rPr>
              <w:t>Marketplace</w:t>
            </w:r>
            <w:proofErr w:type="gramEnd"/>
            <w:r>
              <w:rPr>
                <w:sz w:val="16"/>
                <w:szCs w:val="16"/>
              </w:rPr>
              <w:t xml:space="preserve"> Management</w:t>
            </w:r>
          </w:p>
          <w:p w14:paraId="3414A16D"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Digital</w:t>
            </w:r>
            <w:proofErr w:type="spellEnd"/>
            <w:proofErr w:type="gramEnd"/>
            <w:r>
              <w:rPr>
                <w:sz w:val="16"/>
                <w:szCs w:val="16"/>
              </w:rPr>
              <w:t xml:space="preserve"> Marketing</w:t>
            </w:r>
          </w:p>
          <w:p w14:paraId="1681A073"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Performance</w:t>
            </w:r>
            <w:proofErr w:type="spellEnd"/>
            <w:proofErr w:type="gramEnd"/>
            <w:r>
              <w:rPr>
                <w:sz w:val="16"/>
                <w:szCs w:val="16"/>
              </w:rPr>
              <w:t xml:space="preserve"> Marketing</w:t>
            </w:r>
          </w:p>
          <w:p w14:paraId="05F52B0E" w14:textId="77777777" w:rsidR="00FF492A" w:rsidRDefault="00000000">
            <w:pPr>
              <w:spacing w:before="22" w:after="22"/>
              <w:ind w:left="160" w:hanging="160"/>
            </w:pPr>
            <w:proofErr w:type="gramStart"/>
            <w:r>
              <w:rPr>
                <w:b/>
                <w:bCs/>
                <w:color w:val="2E6DA4"/>
                <w:sz w:val="15"/>
                <w:szCs w:val="15"/>
              </w:rPr>
              <w:t xml:space="preserve">▸  </w:t>
            </w:r>
            <w:r>
              <w:rPr>
                <w:sz w:val="16"/>
                <w:szCs w:val="16"/>
              </w:rPr>
              <w:t>SEO</w:t>
            </w:r>
            <w:proofErr w:type="gramEnd"/>
            <w:r>
              <w:rPr>
                <w:sz w:val="16"/>
                <w:szCs w:val="16"/>
              </w:rPr>
              <w:t xml:space="preserve"> / SEM</w:t>
            </w:r>
          </w:p>
          <w:p w14:paraId="2981724F" w14:textId="77777777" w:rsidR="00FF492A" w:rsidRDefault="00000000">
            <w:pPr>
              <w:spacing w:before="22" w:after="22"/>
              <w:ind w:left="160" w:hanging="160"/>
            </w:pPr>
            <w:proofErr w:type="gramStart"/>
            <w:r>
              <w:rPr>
                <w:b/>
                <w:bCs/>
                <w:color w:val="2E6DA4"/>
                <w:sz w:val="15"/>
                <w:szCs w:val="15"/>
              </w:rPr>
              <w:t xml:space="preserve">▸  </w:t>
            </w:r>
            <w:r>
              <w:rPr>
                <w:sz w:val="16"/>
                <w:szCs w:val="16"/>
              </w:rPr>
              <w:t>CRM</w:t>
            </w:r>
            <w:proofErr w:type="gramEnd"/>
            <w:r>
              <w:rPr>
                <w:sz w:val="16"/>
                <w:szCs w:val="16"/>
              </w:rPr>
              <w:t xml:space="preserve"> &amp; </w:t>
            </w:r>
            <w:proofErr w:type="spellStart"/>
            <w:r>
              <w:rPr>
                <w:sz w:val="16"/>
                <w:szCs w:val="16"/>
              </w:rPr>
              <w:t>Loyalty</w:t>
            </w:r>
            <w:proofErr w:type="spellEnd"/>
            <w:r>
              <w:rPr>
                <w:sz w:val="16"/>
                <w:szCs w:val="16"/>
              </w:rPr>
              <w:t xml:space="preserve"> Programs</w:t>
            </w:r>
          </w:p>
          <w:p w14:paraId="660AF958"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Omnichannel</w:t>
            </w:r>
            <w:proofErr w:type="spellEnd"/>
            <w:proofErr w:type="gramEnd"/>
            <w:r>
              <w:rPr>
                <w:sz w:val="16"/>
                <w:szCs w:val="16"/>
              </w:rPr>
              <w:t xml:space="preserve"> Commerce</w:t>
            </w:r>
          </w:p>
          <w:p w14:paraId="4E0C8B18"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Customer</w:t>
            </w:r>
            <w:proofErr w:type="spellEnd"/>
            <w:proofErr w:type="gramEnd"/>
            <w:r>
              <w:rPr>
                <w:sz w:val="16"/>
                <w:szCs w:val="16"/>
              </w:rPr>
              <w:t xml:space="preserve"> </w:t>
            </w:r>
            <w:proofErr w:type="spellStart"/>
            <w:r>
              <w:rPr>
                <w:sz w:val="16"/>
                <w:szCs w:val="16"/>
              </w:rPr>
              <w:t>Acquisition</w:t>
            </w:r>
            <w:proofErr w:type="spellEnd"/>
            <w:r>
              <w:rPr>
                <w:sz w:val="16"/>
                <w:szCs w:val="16"/>
              </w:rPr>
              <w:t xml:space="preserve"> (CAC)</w:t>
            </w:r>
          </w:p>
          <w:p w14:paraId="524107A9" w14:textId="77777777" w:rsidR="00FF492A" w:rsidRDefault="00000000">
            <w:pPr>
              <w:spacing w:before="22" w:after="22"/>
              <w:ind w:left="160" w:hanging="160"/>
            </w:pPr>
            <w:proofErr w:type="gramStart"/>
            <w:r>
              <w:rPr>
                <w:b/>
                <w:bCs/>
                <w:color w:val="2E6DA4"/>
                <w:sz w:val="15"/>
                <w:szCs w:val="15"/>
              </w:rPr>
              <w:t xml:space="preserve">▸  </w:t>
            </w:r>
            <w:r>
              <w:rPr>
                <w:sz w:val="16"/>
                <w:szCs w:val="16"/>
              </w:rPr>
              <w:t>CLV</w:t>
            </w:r>
            <w:proofErr w:type="gramEnd"/>
            <w:r>
              <w:rPr>
                <w:sz w:val="16"/>
                <w:szCs w:val="16"/>
              </w:rPr>
              <w:t xml:space="preserve"> </w:t>
            </w:r>
            <w:proofErr w:type="spellStart"/>
            <w:r>
              <w:rPr>
                <w:sz w:val="16"/>
                <w:szCs w:val="16"/>
              </w:rPr>
              <w:t>Optimization</w:t>
            </w:r>
            <w:proofErr w:type="spellEnd"/>
          </w:p>
          <w:p w14:paraId="23CFC679" w14:textId="77777777" w:rsidR="00FF492A" w:rsidRDefault="00000000">
            <w:pPr>
              <w:spacing w:before="22" w:after="22"/>
              <w:ind w:left="160" w:hanging="160"/>
            </w:pPr>
            <w:proofErr w:type="gramStart"/>
            <w:r>
              <w:rPr>
                <w:b/>
                <w:bCs/>
                <w:color w:val="2E6DA4"/>
                <w:sz w:val="15"/>
                <w:szCs w:val="15"/>
              </w:rPr>
              <w:t xml:space="preserve">▸  </w:t>
            </w:r>
            <w:r>
              <w:rPr>
                <w:sz w:val="16"/>
                <w:szCs w:val="16"/>
              </w:rPr>
              <w:t>Conversion</w:t>
            </w:r>
            <w:proofErr w:type="gramEnd"/>
            <w:r>
              <w:rPr>
                <w:sz w:val="16"/>
                <w:szCs w:val="16"/>
              </w:rPr>
              <w:t xml:space="preserve"> Rate </w:t>
            </w:r>
            <w:proofErr w:type="spellStart"/>
            <w:r>
              <w:rPr>
                <w:sz w:val="16"/>
                <w:szCs w:val="16"/>
              </w:rPr>
              <w:t>Opt</w:t>
            </w:r>
            <w:proofErr w:type="spellEnd"/>
            <w:r>
              <w:rPr>
                <w:sz w:val="16"/>
                <w:szCs w:val="16"/>
              </w:rPr>
              <w:t>. (CRO)</w:t>
            </w:r>
          </w:p>
          <w:p w14:paraId="74FDCEE5"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Brand</w:t>
            </w:r>
            <w:proofErr w:type="spellEnd"/>
            <w:proofErr w:type="gramEnd"/>
            <w:r>
              <w:rPr>
                <w:sz w:val="16"/>
                <w:szCs w:val="16"/>
              </w:rPr>
              <w:t xml:space="preserve"> </w:t>
            </w:r>
            <w:proofErr w:type="spellStart"/>
            <w:r>
              <w:rPr>
                <w:sz w:val="16"/>
                <w:szCs w:val="16"/>
              </w:rPr>
              <w:t>Strategy</w:t>
            </w:r>
            <w:proofErr w:type="spellEnd"/>
          </w:p>
          <w:p w14:paraId="47F71736" w14:textId="77777777" w:rsidR="00FF492A" w:rsidRDefault="00000000">
            <w:pPr>
              <w:spacing w:before="22" w:after="22"/>
              <w:ind w:left="160" w:hanging="160"/>
            </w:pPr>
            <w:proofErr w:type="gramStart"/>
            <w:r>
              <w:rPr>
                <w:b/>
                <w:bCs/>
                <w:color w:val="2E6DA4"/>
                <w:sz w:val="15"/>
                <w:szCs w:val="15"/>
              </w:rPr>
              <w:t xml:space="preserve">▸  </w:t>
            </w:r>
            <w:r>
              <w:rPr>
                <w:sz w:val="16"/>
                <w:szCs w:val="16"/>
              </w:rPr>
              <w:t>Global</w:t>
            </w:r>
            <w:proofErr w:type="gramEnd"/>
            <w:r>
              <w:rPr>
                <w:sz w:val="16"/>
                <w:szCs w:val="16"/>
              </w:rPr>
              <w:t xml:space="preserve"> Market Development</w:t>
            </w:r>
          </w:p>
          <w:p w14:paraId="6D423B5F" w14:textId="77777777" w:rsidR="00FF492A" w:rsidRDefault="00000000">
            <w:pPr>
              <w:spacing w:before="22" w:after="22"/>
              <w:ind w:left="160" w:hanging="160"/>
            </w:pPr>
            <w:proofErr w:type="gramStart"/>
            <w:r>
              <w:rPr>
                <w:b/>
                <w:bCs/>
                <w:color w:val="2E6DA4"/>
                <w:sz w:val="15"/>
                <w:szCs w:val="15"/>
              </w:rPr>
              <w:t xml:space="preserve">▸  </w:t>
            </w:r>
            <w:r>
              <w:rPr>
                <w:sz w:val="16"/>
                <w:szCs w:val="16"/>
              </w:rPr>
              <w:t>B</w:t>
            </w:r>
            <w:proofErr w:type="gramEnd"/>
            <w:r>
              <w:rPr>
                <w:sz w:val="16"/>
                <w:szCs w:val="16"/>
              </w:rPr>
              <w:t xml:space="preserve">2B &amp; </w:t>
            </w:r>
            <w:proofErr w:type="spellStart"/>
            <w:r>
              <w:rPr>
                <w:sz w:val="16"/>
                <w:szCs w:val="16"/>
              </w:rPr>
              <w:t>Private</w:t>
            </w:r>
            <w:proofErr w:type="spellEnd"/>
            <w:r>
              <w:rPr>
                <w:sz w:val="16"/>
                <w:szCs w:val="16"/>
              </w:rPr>
              <w:t xml:space="preserve"> </w:t>
            </w:r>
            <w:proofErr w:type="spellStart"/>
            <w:r>
              <w:rPr>
                <w:sz w:val="16"/>
                <w:szCs w:val="16"/>
              </w:rPr>
              <w:t>Label</w:t>
            </w:r>
            <w:proofErr w:type="spellEnd"/>
            <w:r>
              <w:rPr>
                <w:sz w:val="16"/>
                <w:szCs w:val="16"/>
              </w:rPr>
              <w:t xml:space="preserve"> Dev.</w:t>
            </w:r>
          </w:p>
          <w:p w14:paraId="20EC93AA" w14:textId="77777777" w:rsidR="00FF492A" w:rsidRDefault="00000000">
            <w:pPr>
              <w:spacing w:before="22" w:after="22"/>
              <w:ind w:left="160" w:hanging="160"/>
            </w:pPr>
            <w:proofErr w:type="gramStart"/>
            <w:r>
              <w:rPr>
                <w:b/>
                <w:bCs/>
                <w:color w:val="2E6DA4"/>
                <w:sz w:val="15"/>
                <w:szCs w:val="15"/>
              </w:rPr>
              <w:t xml:space="preserve">▸  </w:t>
            </w:r>
            <w:r>
              <w:rPr>
                <w:sz w:val="16"/>
                <w:szCs w:val="16"/>
              </w:rPr>
              <w:t>Product</w:t>
            </w:r>
            <w:proofErr w:type="gramEnd"/>
            <w:r>
              <w:rPr>
                <w:sz w:val="16"/>
                <w:szCs w:val="16"/>
              </w:rPr>
              <w:t xml:space="preserve"> Development</w:t>
            </w:r>
          </w:p>
          <w:p w14:paraId="2EE9A6D1"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Organizational</w:t>
            </w:r>
            <w:proofErr w:type="spellEnd"/>
            <w:proofErr w:type="gramEnd"/>
            <w:r>
              <w:rPr>
                <w:sz w:val="16"/>
                <w:szCs w:val="16"/>
              </w:rPr>
              <w:t xml:space="preserve"> </w:t>
            </w:r>
            <w:proofErr w:type="spellStart"/>
            <w:r>
              <w:rPr>
                <w:sz w:val="16"/>
                <w:szCs w:val="16"/>
              </w:rPr>
              <w:t>Transformation</w:t>
            </w:r>
            <w:proofErr w:type="spellEnd"/>
          </w:p>
          <w:p w14:paraId="54B17365" w14:textId="77777777" w:rsidR="00FF492A" w:rsidRDefault="00000000">
            <w:pPr>
              <w:spacing w:before="22" w:after="22"/>
              <w:ind w:left="160" w:hanging="160"/>
            </w:pPr>
            <w:proofErr w:type="gramStart"/>
            <w:r>
              <w:rPr>
                <w:b/>
                <w:bCs/>
                <w:color w:val="2E6DA4"/>
                <w:sz w:val="15"/>
                <w:szCs w:val="15"/>
              </w:rPr>
              <w:t xml:space="preserve">▸  </w:t>
            </w:r>
            <w:r>
              <w:rPr>
                <w:sz w:val="16"/>
                <w:szCs w:val="16"/>
              </w:rPr>
              <w:t>KPI</w:t>
            </w:r>
            <w:proofErr w:type="gramEnd"/>
            <w:r>
              <w:rPr>
                <w:sz w:val="16"/>
                <w:szCs w:val="16"/>
              </w:rPr>
              <w:t xml:space="preserve"> </w:t>
            </w:r>
            <w:proofErr w:type="spellStart"/>
            <w:r>
              <w:rPr>
                <w:sz w:val="16"/>
                <w:szCs w:val="16"/>
              </w:rPr>
              <w:t>System</w:t>
            </w:r>
            <w:proofErr w:type="spellEnd"/>
            <w:r>
              <w:rPr>
                <w:sz w:val="16"/>
                <w:szCs w:val="16"/>
              </w:rPr>
              <w:t xml:space="preserve"> Design</w:t>
            </w:r>
          </w:p>
          <w:p w14:paraId="36A4D0DE" w14:textId="77777777" w:rsidR="00FF492A" w:rsidRDefault="00000000">
            <w:pPr>
              <w:spacing w:before="22" w:after="22"/>
              <w:ind w:left="160" w:hanging="160"/>
            </w:pPr>
            <w:proofErr w:type="gramStart"/>
            <w:r>
              <w:rPr>
                <w:b/>
                <w:bCs/>
                <w:color w:val="2E6DA4"/>
                <w:sz w:val="15"/>
                <w:szCs w:val="15"/>
              </w:rPr>
              <w:t xml:space="preserve">▸  </w:t>
            </w:r>
            <w:r>
              <w:rPr>
                <w:sz w:val="16"/>
                <w:szCs w:val="16"/>
              </w:rPr>
              <w:t>Budget</w:t>
            </w:r>
            <w:proofErr w:type="gramEnd"/>
            <w:r>
              <w:rPr>
                <w:sz w:val="16"/>
                <w:szCs w:val="16"/>
              </w:rPr>
              <w:t xml:space="preserve"> &amp; </w:t>
            </w:r>
            <w:proofErr w:type="spellStart"/>
            <w:r>
              <w:rPr>
                <w:sz w:val="16"/>
                <w:szCs w:val="16"/>
              </w:rPr>
              <w:t>Forecast</w:t>
            </w:r>
            <w:proofErr w:type="spellEnd"/>
            <w:r>
              <w:rPr>
                <w:sz w:val="16"/>
                <w:szCs w:val="16"/>
              </w:rPr>
              <w:t xml:space="preserve"> </w:t>
            </w:r>
            <w:proofErr w:type="spellStart"/>
            <w:r>
              <w:rPr>
                <w:sz w:val="16"/>
                <w:szCs w:val="16"/>
              </w:rPr>
              <w:t>Mgmt</w:t>
            </w:r>
            <w:proofErr w:type="spellEnd"/>
          </w:p>
          <w:p w14:paraId="6BEDB30E"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Influencer</w:t>
            </w:r>
            <w:proofErr w:type="spellEnd"/>
            <w:proofErr w:type="gramEnd"/>
            <w:r>
              <w:rPr>
                <w:sz w:val="16"/>
                <w:szCs w:val="16"/>
              </w:rPr>
              <w:t xml:space="preserve"> &amp; </w:t>
            </w:r>
            <w:proofErr w:type="spellStart"/>
            <w:r>
              <w:rPr>
                <w:sz w:val="16"/>
                <w:szCs w:val="16"/>
              </w:rPr>
              <w:t>Creator</w:t>
            </w:r>
            <w:proofErr w:type="spellEnd"/>
            <w:r>
              <w:rPr>
                <w:sz w:val="16"/>
                <w:szCs w:val="16"/>
              </w:rPr>
              <w:t xml:space="preserve"> </w:t>
            </w:r>
            <w:proofErr w:type="spellStart"/>
            <w:r>
              <w:rPr>
                <w:sz w:val="16"/>
                <w:szCs w:val="16"/>
              </w:rPr>
              <w:t>Economy</w:t>
            </w:r>
            <w:proofErr w:type="spellEnd"/>
          </w:p>
          <w:p w14:paraId="18FB1B32"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Celebrity</w:t>
            </w:r>
            <w:proofErr w:type="spellEnd"/>
            <w:proofErr w:type="gramEnd"/>
            <w:r>
              <w:rPr>
                <w:sz w:val="16"/>
                <w:szCs w:val="16"/>
              </w:rPr>
              <w:t xml:space="preserve"> </w:t>
            </w:r>
            <w:proofErr w:type="spellStart"/>
            <w:r>
              <w:rPr>
                <w:sz w:val="16"/>
                <w:szCs w:val="16"/>
              </w:rPr>
              <w:t>Collaborations</w:t>
            </w:r>
            <w:proofErr w:type="spellEnd"/>
          </w:p>
          <w:p w14:paraId="744F116C" w14:textId="77777777" w:rsidR="00FF492A" w:rsidRDefault="00000000">
            <w:pPr>
              <w:spacing w:before="22" w:after="22"/>
              <w:ind w:left="160" w:hanging="160"/>
            </w:pPr>
            <w:proofErr w:type="gramStart"/>
            <w:r>
              <w:rPr>
                <w:b/>
                <w:bCs/>
                <w:color w:val="2E6DA4"/>
                <w:sz w:val="15"/>
                <w:szCs w:val="15"/>
              </w:rPr>
              <w:t xml:space="preserve">▸  </w:t>
            </w:r>
            <w:r>
              <w:rPr>
                <w:sz w:val="16"/>
                <w:szCs w:val="16"/>
              </w:rPr>
              <w:t>PR</w:t>
            </w:r>
            <w:proofErr w:type="gramEnd"/>
            <w:r>
              <w:rPr>
                <w:sz w:val="16"/>
                <w:szCs w:val="16"/>
              </w:rPr>
              <w:t xml:space="preserve"> &amp; </w:t>
            </w:r>
            <w:proofErr w:type="spellStart"/>
            <w:r>
              <w:rPr>
                <w:sz w:val="16"/>
                <w:szCs w:val="16"/>
              </w:rPr>
              <w:t>Earned</w:t>
            </w:r>
            <w:proofErr w:type="spellEnd"/>
            <w:r>
              <w:rPr>
                <w:sz w:val="16"/>
                <w:szCs w:val="16"/>
              </w:rPr>
              <w:t xml:space="preserve"> Media</w:t>
            </w:r>
          </w:p>
          <w:p w14:paraId="185C4849" w14:textId="77777777" w:rsidR="00FF492A" w:rsidRDefault="00000000">
            <w:pPr>
              <w:spacing w:before="22" w:after="22"/>
              <w:ind w:left="160" w:hanging="160"/>
            </w:pPr>
            <w:proofErr w:type="gramStart"/>
            <w:r>
              <w:rPr>
                <w:b/>
                <w:bCs/>
                <w:color w:val="2E6DA4"/>
                <w:sz w:val="15"/>
                <w:szCs w:val="15"/>
              </w:rPr>
              <w:t xml:space="preserve">▸  </w:t>
            </w:r>
            <w:r>
              <w:rPr>
                <w:sz w:val="16"/>
                <w:szCs w:val="16"/>
              </w:rPr>
              <w:t>ATL</w:t>
            </w:r>
            <w:proofErr w:type="gramEnd"/>
            <w:r>
              <w:rPr>
                <w:sz w:val="16"/>
                <w:szCs w:val="16"/>
              </w:rPr>
              <w:t xml:space="preserve"> / BTL / TTL </w:t>
            </w:r>
            <w:proofErr w:type="spellStart"/>
            <w:r>
              <w:rPr>
                <w:sz w:val="16"/>
                <w:szCs w:val="16"/>
              </w:rPr>
              <w:t>Campaigns</w:t>
            </w:r>
            <w:proofErr w:type="spellEnd"/>
          </w:p>
          <w:p w14:paraId="274DC94D" w14:textId="77777777" w:rsidR="00FF492A" w:rsidRDefault="00000000">
            <w:pPr>
              <w:pBdr>
                <w:bottom w:val="single" w:sz="4" w:space="6" w:color="2E6DA4"/>
              </w:pBdr>
              <w:spacing w:before="280" w:after="95"/>
            </w:pPr>
            <w:r>
              <w:rPr>
                <w:b/>
                <w:bCs/>
                <w:color w:val="2E6DA4"/>
                <w:spacing w:val="80"/>
                <w:sz w:val="17"/>
                <w:szCs w:val="17"/>
              </w:rPr>
              <w:t>TEKNOLOJİ &amp; ARAÇLAR</w:t>
            </w:r>
          </w:p>
          <w:p w14:paraId="6E304BF6" w14:textId="77777777" w:rsidR="00FF492A" w:rsidRDefault="00000000">
            <w:pPr>
              <w:spacing w:before="22" w:after="22"/>
              <w:ind w:left="160" w:hanging="160"/>
            </w:pPr>
            <w:proofErr w:type="gramStart"/>
            <w:r>
              <w:rPr>
                <w:b/>
                <w:bCs/>
                <w:color w:val="2E6DA4"/>
                <w:sz w:val="15"/>
                <w:szCs w:val="15"/>
              </w:rPr>
              <w:t xml:space="preserve">▸  </w:t>
            </w:r>
            <w:r>
              <w:rPr>
                <w:sz w:val="16"/>
                <w:szCs w:val="16"/>
              </w:rPr>
              <w:t>ERP</w:t>
            </w:r>
            <w:proofErr w:type="gramEnd"/>
            <w:r>
              <w:rPr>
                <w:sz w:val="16"/>
                <w:szCs w:val="16"/>
              </w:rPr>
              <w:t xml:space="preserve"> Sistemleri</w:t>
            </w:r>
          </w:p>
          <w:p w14:paraId="4DDF1706" w14:textId="77777777" w:rsidR="00FF492A" w:rsidRDefault="00000000">
            <w:pPr>
              <w:spacing w:before="22" w:after="22"/>
              <w:ind w:left="160" w:hanging="160"/>
            </w:pPr>
            <w:proofErr w:type="gramStart"/>
            <w:r>
              <w:rPr>
                <w:b/>
                <w:bCs/>
                <w:color w:val="2E6DA4"/>
                <w:sz w:val="15"/>
                <w:szCs w:val="15"/>
              </w:rPr>
              <w:t xml:space="preserve">▸  </w:t>
            </w:r>
            <w:r>
              <w:rPr>
                <w:sz w:val="16"/>
                <w:szCs w:val="16"/>
              </w:rPr>
              <w:t>CRM</w:t>
            </w:r>
            <w:proofErr w:type="gramEnd"/>
            <w:r>
              <w:rPr>
                <w:sz w:val="16"/>
                <w:szCs w:val="16"/>
              </w:rPr>
              <w:t xml:space="preserve"> Platformları</w:t>
            </w:r>
          </w:p>
          <w:p w14:paraId="0283285C" w14:textId="77777777" w:rsidR="00FF492A" w:rsidRDefault="00000000">
            <w:pPr>
              <w:spacing w:before="22" w:after="22"/>
              <w:ind w:left="160" w:hanging="160"/>
            </w:pPr>
            <w:proofErr w:type="gramStart"/>
            <w:r>
              <w:rPr>
                <w:b/>
                <w:bCs/>
                <w:color w:val="2E6DA4"/>
                <w:sz w:val="15"/>
                <w:szCs w:val="15"/>
              </w:rPr>
              <w:t xml:space="preserve">▸  </w:t>
            </w:r>
            <w:r>
              <w:rPr>
                <w:sz w:val="16"/>
                <w:szCs w:val="16"/>
              </w:rPr>
              <w:t>Google</w:t>
            </w:r>
            <w:proofErr w:type="gramEnd"/>
            <w:r>
              <w:rPr>
                <w:sz w:val="16"/>
                <w:szCs w:val="16"/>
              </w:rPr>
              <w:t xml:space="preserve"> </w:t>
            </w:r>
            <w:proofErr w:type="spellStart"/>
            <w:r>
              <w:rPr>
                <w:sz w:val="16"/>
                <w:szCs w:val="16"/>
              </w:rPr>
              <w:t>Analytics</w:t>
            </w:r>
            <w:proofErr w:type="spellEnd"/>
            <w:r>
              <w:rPr>
                <w:sz w:val="16"/>
                <w:szCs w:val="16"/>
              </w:rPr>
              <w:t xml:space="preserve"> / GA4</w:t>
            </w:r>
          </w:p>
          <w:p w14:paraId="7CB00977" w14:textId="77777777" w:rsidR="00FF492A" w:rsidRDefault="00000000">
            <w:pPr>
              <w:spacing w:before="22" w:after="22"/>
              <w:ind w:left="160" w:hanging="160"/>
            </w:pPr>
            <w:proofErr w:type="gramStart"/>
            <w:r>
              <w:rPr>
                <w:b/>
                <w:bCs/>
                <w:color w:val="2E6DA4"/>
                <w:sz w:val="15"/>
                <w:szCs w:val="15"/>
              </w:rPr>
              <w:t xml:space="preserve">▸  </w:t>
            </w:r>
            <w:r>
              <w:rPr>
                <w:sz w:val="16"/>
                <w:szCs w:val="16"/>
              </w:rPr>
              <w:t>Google</w:t>
            </w:r>
            <w:proofErr w:type="gramEnd"/>
            <w:r>
              <w:rPr>
                <w:sz w:val="16"/>
                <w:szCs w:val="16"/>
              </w:rPr>
              <w:t xml:space="preserve"> </w:t>
            </w:r>
            <w:proofErr w:type="spellStart"/>
            <w:r>
              <w:rPr>
                <w:sz w:val="16"/>
                <w:szCs w:val="16"/>
              </w:rPr>
              <w:t>Ads</w:t>
            </w:r>
            <w:proofErr w:type="spellEnd"/>
            <w:r>
              <w:rPr>
                <w:sz w:val="16"/>
                <w:szCs w:val="16"/>
              </w:rPr>
              <w:t xml:space="preserve"> / Meta </w:t>
            </w:r>
            <w:proofErr w:type="spellStart"/>
            <w:r>
              <w:rPr>
                <w:sz w:val="16"/>
                <w:szCs w:val="16"/>
              </w:rPr>
              <w:t>Ads</w:t>
            </w:r>
            <w:proofErr w:type="spellEnd"/>
          </w:p>
          <w:p w14:paraId="08681558" w14:textId="77777777" w:rsidR="00FF492A" w:rsidRDefault="00000000">
            <w:pPr>
              <w:spacing w:before="22" w:after="22"/>
              <w:ind w:left="160" w:hanging="160"/>
            </w:pPr>
            <w:proofErr w:type="gramStart"/>
            <w:r>
              <w:rPr>
                <w:b/>
                <w:bCs/>
                <w:color w:val="2E6DA4"/>
                <w:sz w:val="15"/>
                <w:szCs w:val="15"/>
              </w:rPr>
              <w:t xml:space="preserve">▸  </w:t>
            </w:r>
            <w:proofErr w:type="spellStart"/>
            <w:r>
              <w:rPr>
                <w:sz w:val="16"/>
                <w:szCs w:val="16"/>
              </w:rPr>
              <w:t>TikTok</w:t>
            </w:r>
            <w:proofErr w:type="spellEnd"/>
            <w:proofErr w:type="gramEnd"/>
            <w:r>
              <w:rPr>
                <w:sz w:val="16"/>
                <w:szCs w:val="16"/>
              </w:rPr>
              <w:t xml:space="preserve"> </w:t>
            </w:r>
            <w:proofErr w:type="spellStart"/>
            <w:r>
              <w:rPr>
                <w:sz w:val="16"/>
                <w:szCs w:val="16"/>
              </w:rPr>
              <w:t>Ads</w:t>
            </w:r>
            <w:proofErr w:type="spellEnd"/>
            <w:r>
              <w:rPr>
                <w:sz w:val="16"/>
                <w:szCs w:val="16"/>
              </w:rPr>
              <w:t xml:space="preserve"> / YouTube </w:t>
            </w:r>
            <w:proofErr w:type="spellStart"/>
            <w:r>
              <w:rPr>
                <w:sz w:val="16"/>
                <w:szCs w:val="16"/>
              </w:rPr>
              <w:t>Ads</w:t>
            </w:r>
            <w:proofErr w:type="spellEnd"/>
          </w:p>
          <w:p w14:paraId="1C0785CC" w14:textId="77777777" w:rsidR="00FF492A" w:rsidRDefault="00000000">
            <w:pPr>
              <w:spacing w:before="22" w:after="22"/>
              <w:ind w:left="160" w:hanging="160"/>
            </w:pPr>
            <w:proofErr w:type="gramStart"/>
            <w:r>
              <w:rPr>
                <w:b/>
                <w:bCs/>
                <w:color w:val="2E6DA4"/>
                <w:sz w:val="15"/>
                <w:szCs w:val="15"/>
              </w:rPr>
              <w:t xml:space="preserve">▸  </w:t>
            </w:r>
            <w:r>
              <w:rPr>
                <w:sz w:val="16"/>
                <w:szCs w:val="16"/>
              </w:rPr>
              <w:t>Marketplace</w:t>
            </w:r>
            <w:proofErr w:type="gramEnd"/>
            <w:r>
              <w:rPr>
                <w:sz w:val="16"/>
                <w:szCs w:val="16"/>
              </w:rPr>
              <w:t xml:space="preserve"> Yönetimi</w:t>
            </w:r>
          </w:p>
          <w:p w14:paraId="67A498C2" w14:textId="77777777" w:rsidR="00FF492A" w:rsidRDefault="00000000">
            <w:pPr>
              <w:spacing w:before="22" w:after="22"/>
              <w:ind w:left="160" w:hanging="160"/>
            </w:pPr>
            <w:proofErr w:type="gramStart"/>
            <w:r>
              <w:rPr>
                <w:b/>
                <w:bCs/>
                <w:color w:val="2E6DA4"/>
                <w:sz w:val="15"/>
                <w:szCs w:val="15"/>
              </w:rPr>
              <w:t xml:space="preserve">▸  </w:t>
            </w:r>
            <w:r>
              <w:rPr>
                <w:sz w:val="16"/>
                <w:szCs w:val="16"/>
              </w:rPr>
              <w:t>E</w:t>
            </w:r>
            <w:proofErr w:type="gramEnd"/>
            <w:r>
              <w:rPr>
                <w:sz w:val="16"/>
                <w:szCs w:val="16"/>
              </w:rPr>
              <w:t>-Ticaret Altyapıları</w:t>
            </w:r>
          </w:p>
          <w:p w14:paraId="3085266A" w14:textId="77777777" w:rsidR="00FF492A" w:rsidRDefault="00000000">
            <w:pPr>
              <w:spacing w:before="22" w:after="22"/>
              <w:ind w:left="160" w:hanging="160"/>
            </w:pPr>
            <w:proofErr w:type="gramStart"/>
            <w:r>
              <w:rPr>
                <w:b/>
                <w:bCs/>
                <w:color w:val="2E6DA4"/>
                <w:sz w:val="15"/>
                <w:szCs w:val="15"/>
              </w:rPr>
              <w:t xml:space="preserve">▸  </w:t>
            </w:r>
            <w:r>
              <w:rPr>
                <w:sz w:val="16"/>
                <w:szCs w:val="16"/>
              </w:rPr>
              <w:t>BI</w:t>
            </w:r>
            <w:proofErr w:type="gramEnd"/>
            <w:r>
              <w:rPr>
                <w:sz w:val="16"/>
                <w:szCs w:val="16"/>
              </w:rPr>
              <w:t xml:space="preserve"> &amp; Raporlama Araçları</w:t>
            </w:r>
          </w:p>
          <w:p w14:paraId="7F1F8579" w14:textId="77777777" w:rsidR="00FF492A" w:rsidRDefault="00000000">
            <w:pPr>
              <w:spacing w:before="22" w:after="22"/>
              <w:ind w:left="160" w:hanging="160"/>
            </w:pPr>
            <w:proofErr w:type="gramStart"/>
            <w:r>
              <w:rPr>
                <w:b/>
                <w:bCs/>
                <w:color w:val="2E6DA4"/>
                <w:sz w:val="15"/>
                <w:szCs w:val="15"/>
              </w:rPr>
              <w:lastRenderedPageBreak/>
              <w:t xml:space="preserve">▸  </w:t>
            </w:r>
            <w:proofErr w:type="spellStart"/>
            <w:r>
              <w:rPr>
                <w:sz w:val="16"/>
                <w:szCs w:val="16"/>
              </w:rPr>
              <w:t>Social</w:t>
            </w:r>
            <w:proofErr w:type="spellEnd"/>
            <w:proofErr w:type="gramEnd"/>
            <w:r>
              <w:rPr>
                <w:sz w:val="16"/>
                <w:szCs w:val="16"/>
              </w:rPr>
              <w:t xml:space="preserve"> </w:t>
            </w:r>
            <w:proofErr w:type="spellStart"/>
            <w:r>
              <w:rPr>
                <w:sz w:val="16"/>
                <w:szCs w:val="16"/>
              </w:rPr>
              <w:t>Listening</w:t>
            </w:r>
            <w:proofErr w:type="spellEnd"/>
            <w:r>
              <w:rPr>
                <w:sz w:val="16"/>
                <w:szCs w:val="16"/>
              </w:rPr>
              <w:t xml:space="preserve"> Tools</w:t>
            </w:r>
          </w:p>
          <w:p w14:paraId="77507268" w14:textId="77777777" w:rsidR="00FF492A" w:rsidRDefault="00000000">
            <w:pPr>
              <w:pBdr>
                <w:bottom w:val="single" w:sz="4" w:space="6" w:color="2E6DA4"/>
              </w:pBdr>
              <w:spacing w:before="280" w:after="95"/>
            </w:pPr>
            <w:r>
              <w:rPr>
                <w:b/>
                <w:bCs/>
                <w:color w:val="2E6DA4"/>
                <w:spacing w:val="80"/>
                <w:sz w:val="17"/>
                <w:szCs w:val="17"/>
              </w:rPr>
              <w:t>EĞİTİM</w:t>
            </w:r>
          </w:p>
          <w:p w14:paraId="6441FEEF" w14:textId="77777777" w:rsidR="00FF492A" w:rsidRDefault="00000000">
            <w:pPr>
              <w:spacing w:before="26" w:after="26"/>
            </w:pPr>
            <w:r>
              <w:rPr>
                <w:b/>
                <w:bCs/>
                <w:sz w:val="17"/>
                <w:szCs w:val="17"/>
              </w:rPr>
              <w:t xml:space="preserve">Aydın Adnan Menderes </w:t>
            </w:r>
            <w:proofErr w:type="spellStart"/>
            <w:r>
              <w:rPr>
                <w:b/>
                <w:bCs/>
                <w:sz w:val="17"/>
                <w:szCs w:val="17"/>
              </w:rPr>
              <w:t>Üni</w:t>
            </w:r>
            <w:proofErr w:type="spellEnd"/>
            <w:r>
              <w:rPr>
                <w:b/>
                <w:bCs/>
                <w:sz w:val="17"/>
                <w:szCs w:val="17"/>
              </w:rPr>
              <w:t>.</w:t>
            </w:r>
          </w:p>
          <w:p w14:paraId="52DDFA1A" w14:textId="77777777" w:rsidR="00FF492A" w:rsidRDefault="00000000">
            <w:pPr>
              <w:spacing w:before="26" w:after="26"/>
            </w:pPr>
            <w:r>
              <w:rPr>
                <w:color w:val="5A6472"/>
                <w:sz w:val="16"/>
                <w:szCs w:val="16"/>
              </w:rPr>
              <w:t>Sosyoloji – Yüksek Lisans</w:t>
            </w:r>
          </w:p>
          <w:p w14:paraId="28D0AB23" w14:textId="77777777" w:rsidR="00FF492A" w:rsidRDefault="00000000">
            <w:pPr>
              <w:spacing w:before="26" w:after="26"/>
            </w:pPr>
            <w:r>
              <w:rPr>
                <w:color w:val="2E6DA4"/>
                <w:sz w:val="15"/>
                <w:szCs w:val="15"/>
              </w:rPr>
              <w:t>2011–</w:t>
            </w:r>
            <w:proofErr w:type="gramStart"/>
            <w:r>
              <w:rPr>
                <w:color w:val="2E6DA4"/>
                <w:sz w:val="15"/>
                <w:szCs w:val="15"/>
              </w:rPr>
              <w:t>2015  |</w:t>
            </w:r>
            <w:proofErr w:type="gramEnd"/>
            <w:r>
              <w:rPr>
                <w:color w:val="2E6DA4"/>
                <w:sz w:val="15"/>
                <w:szCs w:val="15"/>
              </w:rPr>
              <w:t xml:space="preserve">  98/100</w:t>
            </w:r>
          </w:p>
          <w:p w14:paraId="68422292" w14:textId="77777777" w:rsidR="00FF492A" w:rsidRDefault="00000000">
            <w:pPr>
              <w:spacing w:before="26" w:after="26"/>
            </w:pPr>
            <w:r>
              <w:rPr>
                <w:color w:val="2E6DA4"/>
                <w:sz w:val="15"/>
                <w:szCs w:val="15"/>
              </w:rPr>
              <w:t>Sosyal Bilimler Enstitüsü 1.cisi</w:t>
            </w:r>
          </w:p>
          <w:p w14:paraId="4C353878" w14:textId="77777777" w:rsidR="00FF492A" w:rsidRDefault="00FF492A"/>
          <w:p w14:paraId="30C42FFB" w14:textId="77777777" w:rsidR="00FF492A" w:rsidRDefault="00000000">
            <w:pPr>
              <w:spacing w:before="26" w:after="26"/>
            </w:pPr>
            <w:r>
              <w:rPr>
                <w:b/>
                <w:bCs/>
                <w:sz w:val="17"/>
                <w:szCs w:val="17"/>
              </w:rPr>
              <w:t>Anadolu Üniversitesi</w:t>
            </w:r>
          </w:p>
          <w:p w14:paraId="71718899" w14:textId="77777777" w:rsidR="00FF492A" w:rsidRDefault="00000000">
            <w:pPr>
              <w:spacing w:before="26" w:after="26"/>
            </w:pPr>
            <w:r>
              <w:rPr>
                <w:color w:val="5A6472"/>
                <w:sz w:val="16"/>
                <w:szCs w:val="16"/>
              </w:rPr>
              <w:t>Sosyoloji – Lisans</w:t>
            </w:r>
          </w:p>
          <w:p w14:paraId="2B923C4F" w14:textId="77777777" w:rsidR="00FF492A" w:rsidRDefault="00000000">
            <w:pPr>
              <w:spacing w:before="26" w:after="26"/>
            </w:pPr>
            <w:r>
              <w:rPr>
                <w:color w:val="2E6DA4"/>
                <w:sz w:val="15"/>
                <w:szCs w:val="15"/>
              </w:rPr>
              <w:t>2012–</w:t>
            </w:r>
            <w:proofErr w:type="gramStart"/>
            <w:r>
              <w:rPr>
                <w:color w:val="2E6DA4"/>
                <w:sz w:val="15"/>
                <w:szCs w:val="15"/>
              </w:rPr>
              <w:t>2016  |</w:t>
            </w:r>
            <w:proofErr w:type="gramEnd"/>
            <w:r>
              <w:rPr>
                <w:color w:val="2E6DA4"/>
                <w:sz w:val="15"/>
                <w:szCs w:val="15"/>
              </w:rPr>
              <w:t xml:space="preserve">  88/100</w:t>
            </w:r>
          </w:p>
          <w:p w14:paraId="24207DBD" w14:textId="77777777" w:rsidR="00FF492A" w:rsidRDefault="00000000">
            <w:pPr>
              <w:spacing w:before="26" w:after="26"/>
            </w:pPr>
            <w:r>
              <w:rPr>
                <w:color w:val="2E6DA4"/>
                <w:sz w:val="15"/>
                <w:szCs w:val="15"/>
              </w:rPr>
              <w:t>Onur Derecesi</w:t>
            </w:r>
          </w:p>
          <w:p w14:paraId="0D8489BD" w14:textId="77777777" w:rsidR="00FF492A" w:rsidRDefault="00FF492A"/>
          <w:p w14:paraId="30A4D57A" w14:textId="77777777" w:rsidR="00FF492A" w:rsidRDefault="00000000">
            <w:pPr>
              <w:spacing w:before="26" w:after="26"/>
            </w:pPr>
            <w:r>
              <w:rPr>
                <w:b/>
                <w:bCs/>
                <w:sz w:val="17"/>
                <w:szCs w:val="17"/>
              </w:rPr>
              <w:t xml:space="preserve">Çanakkale 18 Mart </w:t>
            </w:r>
            <w:proofErr w:type="spellStart"/>
            <w:r>
              <w:rPr>
                <w:b/>
                <w:bCs/>
                <w:sz w:val="17"/>
                <w:szCs w:val="17"/>
              </w:rPr>
              <w:t>Üni</w:t>
            </w:r>
            <w:proofErr w:type="spellEnd"/>
            <w:r>
              <w:rPr>
                <w:b/>
                <w:bCs/>
                <w:sz w:val="17"/>
                <w:szCs w:val="17"/>
              </w:rPr>
              <w:t>.</w:t>
            </w:r>
          </w:p>
          <w:p w14:paraId="3E9E7D8A" w14:textId="77777777" w:rsidR="00FF492A" w:rsidRDefault="00000000">
            <w:pPr>
              <w:spacing w:before="26" w:after="26"/>
            </w:pPr>
            <w:r>
              <w:rPr>
                <w:color w:val="5A6472"/>
                <w:sz w:val="16"/>
                <w:szCs w:val="16"/>
              </w:rPr>
              <w:t xml:space="preserve">Çalışma Ekonomisi &amp; </w:t>
            </w:r>
            <w:proofErr w:type="spellStart"/>
            <w:r>
              <w:rPr>
                <w:color w:val="5A6472"/>
                <w:sz w:val="16"/>
                <w:szCs w:val="16"/>
              </w:rPr>
              <w:t>End.İlş</w:t>
            </w:r>
            <w:proofErr w:type="spellEnd"/>
            <w:r>
              <w:rPr>
                <w:color w:val="5A6472"/>
                <w:sz w:val="16"/>
                <w:szCs w:val="16"/>
              </w:rPr>
              <w:t>.</w:t>
            </w:r>
          </w:p>
          <w:p w14:paraId="6142F744" w14:textId="77777777" w:rsidR="00FF492A" w:rsidRDefault="00000000">
            <w:pPr>
              <w:spacing w:before="26" w:after="26"/>
            </w:pPr>
            <w:r>
              <w:rPr>
                <w:color w:val="2E6DA4"/>
                <w:sz w:val="15"/>
                <w:szCs w:val="15"/>
              </w:rPr>
              <w:t>2006–</w:t>
            </w:r>
            <w:proofErr w:type="gramStart"/>
            <w:r>
              <w:rPr>
                <w:color w:val="2E6DA4"/>
                <w:sz w:val="15"/>
                <w:szCs w:val="15"/>
              </w:rPr>
              <w:t>2010  |</w:t>
            </w:r>
            <w:proofErr w:type="gramEnd"/>
            <w:r>
              <w:rPr>
                <w:color w:val="2E6DA4"/>
                <w:sz w:val="15"/>
                <w:szCs w:val="15"/>
              </w:rPr>
              <w:t xml:space="preserve">  73/100</w:t>
            </w:r>
          </w:p>
          <w:p w14:paraId="6114C744" w14:textId="77777777" w:rsidR="00FF492A" w:rsidRDefault="00000000">
            <w:pPr>
              <w:pBdr>
                <w:bottom w:val="single" w:sz="4" w:space="6" w:color="2E6DA4"/>
              </w:pBdr>
              <w:spacing w:before="280" w:after="95"/>
            </w:pPr>
            <w:r>
              <w:rPr>
                <w:b/>
                <w:bCs/>
                <w:color w:val="2E6DA4"/>
                <w:spacing w:val="80"/>
                <w:sz w:val="17"/>
                <w:szCs w:val="17"/>
              </w:rPr>
              <w:t>DİLLER</w:t>
            </w:r>
          </w:p>
          <w:p w14:paraId="752D5431" w14:textId="77777777" w:rsidR="00FF492A" w:rsidRDefault="00000000">
            <w:pPr>
              <w:spacing w:before="26" w:after="26"/>
            </w:pPr>
            <w:r>
              <w:rPr>
                <w:sz w:val="17"/>
                <w:szCs w:val="17"/>
              </w:rPr>
              <w:t>İngilizce — İleri (C1)</w:t>
            </w:r>
          </w:p>
          <w:p w14:paraId="6703C97E" w14:textId="77777777" w:rsidR="00FF492A" w:rsidRDefault="00000000">
            <w:pPr>
              <w:spacing w:before="26" w:after="26"/>
            </w:pPr>
            <w:r>
              <w:rPr>
                <w:sz w:val="17"/>
                <w:szCs w:val="17"/>
              </w:rPr>
              <w:t>Almanca — Orta (B1)</w:t>
            </w:r>
          </w:p>
          <w:p w14:paraId="1755E3FB" w14:textId="77777777" w:rsidR="00FF492A" w:rsidRDefault="00000000">
            <w:pPr>
              <w:spacing w:before="26" w:after="26"/>
            </w:pPr>
            <w:r>
              <w:rPr>
                <w:sz w:val="17"/>
                <w:szCs w:val="17"/>
              </w:rPr>
              <w:t>Rusça — Temel (A2)</w:t>
            </w:r>
          </w:p>
          <w:p w14:paraId="5517DBAA" w14:textId="77777777" w:rsidR="00FF492A" w:rsidRDefault="00000000">
            <w:pPr>
              <w:spacing w:before="26" w:after="26"/>
            </w:pPr>
            <w:r>
              <w:rPr>
                <w:sz w:val="17"/>
                <w:szCs w:val="17"/>
              </w:rPr>
              <w:t>Arapça — Temel (A2)</w:t>
            </w:r>
          </w:p>
          <w:p w14:paraId="0F52ED8A" w14:textId="77777777" w:rsidR="00FF492A" w:rsidRDefault="00000000">
            <w:pPr>
              <w:pBdr>
                <w:bottom w:val="single" w:sz="4" w:space="6" w:color="2E6DA4"/>
              </w:pBdr>
              <w:spacing w:before="280" w:after="95"/>
            </w:pPr>
            <w:r>
              <w:rPr>
                <w:b/>
                <w:bCs/>
                <w:color w:val="2E6DA4"/>
                <w:spacing w:val="80"/>
                <w:sz w:val="17"/>
                <w:szCs w:val="17"/>
              </w:rPr>
              <w:t>SERTİFİKALAR</w:t>
            </w:r>
          </w:p>
          <w:p w14:paraId="7B6F865E" w14:textId="77777777" w:rsidR="00FF492A" w:rsidRDefault="00000000">
            <w:pPr>
              <w:spacing w:before="26" w:after="26"/>
            </w:pPr>
            <w:r>
              <w:rPr>
                <w:b/>
                <w:bCs/>
                <w:sz w:val="16"/>
                <w:szCs w:val="16"/>
              </w:rPr>
              <w:t xml:space="preserve">McKinsey </w:t>
            </w:r>
            <w:proofErr w:type="spellStart"/>
            <w:r>
              <w:rPr>
                <w:b/>
                <w:bCs/>
                <w:sz w:val="16"/>
                <w:szCs w:val="16"/>
              </w:rPr>
              <w:t>Forward</w:t>
            </w:r>
            <w:proofErr w:type="spellEnd"/>
            <w:r>
              <w:rPr>
                <w:b/>
                <w:bCs/>
                <w:sz w:val="16"/>
                <w:szCs w:val="16"/>
              </w:rPr>
              <w:t xml:space="preserve"> Program</w:t>
            </w:r>
          </w:p>
          <w:p w14:paraId="0082D00B" w14:textId="77777777" w:rsidR="00FF492A" w:rsidRDefault="00000000">
            <w:pPr>
              <w:spacing w:before="26" w:after="26"/>
            </w:pPr>
            <w:r>
              <w:rPr>
                <w:color w:val="5A6472"/>
                <w:sz w:val="15"/>
                <w:szCs w:val="15"/>
              </w:rPr>
              <w:t xml:space="preserve">McKinsey &amp; </w:t>
            </w:r>
            <w:proofErr w:type="spellStart"/>
            <w:r>
              <w:rPr>
                <w:color w:val="5A6472"/>
                <w:sz w:val="15"/>
                <w:szCs w:val="15"/>
              </w:rPr>
              <w:t>Company</w:t>
            </w:r>
            <w:proofErr w:type="spellEnd"/>
            <w:r>
              <w:rPr>
                <w:color w:val="5A6472"/>
                <w:sz w:val="15"/>
                <w:szCs w:val="15"/>
              </w:rPr>
              <w:t xml:space="preserve"> · 2022</w:t>
            </w:r>
          </w:p>
          <w:p w14:paraId="3573EE45" w14:textId="77777777" w:rsidR="00FF492A" w:rsidRDefault="00FF492A"/>
          <w:p w14:paraId="3B88905B" w14:textId="77777777" w:rsidR="00FF492A" w:rsidRDefault="00000000">
            <w:pPr>
              <w:spacing w:before="26" w:after="26"/>
            </w:pPr>
            <w:proofErr w:type="spellStart"/>
            <w:r>
              <w:rPr>
                <w:b/>
                <w:bCs/>
                <w:sz w:val="16"/>
                <w:szCs w:val="16"/>
              </w:rPr>
              <w:t>Performance</w:t>
            </w:r>
            <w:proofErr w:type="spellEnd"/>
            <w:r>
              <w:rPr>
                <w:b/>
                <w:bCs/>
                <w:sz w:val="16"/>
                <w:szCs w:val="16"/>
              </w:rPr>
              <w:t xml:space="preserve"> Marketing</w:t>
            </w:r>
          </w:p>
          <w:p w14:paraId="0116B659" w14:textId="77777777" w:rsidR="00FF492A" w:rsidRDefault="00000000">
            <w:pPr>
              <w:spacing w:before="26" w:after="26"/>
            </w:pPr>
            <w:r>
              <w:rPr>
                <w:color w:val="5A6472"/>
                <w:sz w:val="15"/>
                <w:szCs w:val="15"/>
              </w:rPr>
              <w:t>LABA · 2023</w:t>
            </w:r>
          </w:p>
          <w:p w14:paraId="5F5E2C27" w14:textId="77777777" w:rsidR="00FF492A" w:rsidRDefault="00FF492A"/>
          <w:p w14:paraId="3AD0BA5F" w14:textId="77777777" w:rsidR="00FF492A" w:rsidRDefault="00000000">
            <w:pPr>
              <w:spacing w:before="26" w:after="26"/>
            </w:pPr>
            <w:r>
              <w:rPr>
                <w:b/>
                <w:bCs/>
                <w:sz w:val="16"/>
                <w:szCs w:val="16"/>
              </w:rPr>
              <w:t>Stratejik Pazarlama</w:t>
            </w:r>
          </w:p>
          <w:p w14:paraId="748AAA85" w14:textId="77777777" w:rsidR="00FF492A" w:rsidRDefault="00000000">
            <w:pPr>
              <w:spacing w:before="26" w:after="26"/>
            </w:pPr>
            <w:r>
              <w:rPr>
                <w:color w:val="5A6472"/>
                <w:sz w:val="15"/>
                <w:szCs w:val="15"/>
              </w:rPr>
              <w:t xml:space="preserve">LABA </w:t>
            </w:r>
            <w:proofErr w:type="spellStart"/>
            <w:r>
              <w:rPr>
                <w:color w:val="5A6472"/>
                <w:sz w:val="15"/>
                <w:szCs w:val="15"/>
              </w:rPr>
              <w:t>Turkey</w:t>
            </w:r>
            <w:proofErr w:type="spellEnd"/>
            <w:r>
              <w:rPr>
                <w:color w:val="5A6472"/>
                <w:sz w:val="15"/>
                <w:szCs w:val="15"/>
              </w:rPr>
              <w:t xml:space="preserve"> · 2023</w:t>
            </w:r>
          </w:p>
          <w:p w14:paraId="06BCB29F" w14:textId="77777777" w:rsidR="00FF492A" w:rsidRDefault="00FF492A"/>
          <w:p w14:paraId="101D2C72" w14:textId="77777777" w:rsidR="00FF492A" w:rsidRDefault="00000000">
            <w:pPr>
              <w:spacing w:before="26" w:after="26"/>
            </w:pPr>
            <w:proofErr w:type="spellStart"/>
            <w:r>
              <w:rPr>
                <w:b/>
                <w:bCs/>
                <w:sz w:val="16"/>
                <w:szCs w:val="16"/>
              </w:rPr>
              <w:t>Brand</w:t>
            </w:r>
            <w:proofErr w:type="spellEnd"/>
            <w:r>
              <w:rPr>
                <w:b/>
                <w:bCs/>
                <w:sz w:val="16"/>
                <w:szCs w:val="16"/>
              </w:rPr>
              <w:t xml:space="preserve"> Management</w:t>
            </w:r>
          </w:p>
          <w:p w14:paraId="4A3ECB1C" w14:textId="77777777" w:rsidR="00FF492A" w:rsidRDefault="00000000">
            <w:pPr>
              <w:spacing w:before="26" w:after="26"/>
            </w:pPr>
            <w:r>
              <w:rPr>
                <w:color w:val="5A6472"/>
                <w:sz w:val="15"/>
                <w:szCs w:val="15"/>
              </w:rPr>
              <w:t xml:space="preserve">LABA </w:t>
            </w:r>
            <w:proofErr w:type="spellStart"/>
            <w:r>
              <w:rPr>
                <w:color w:val="5A6472"/>
                <w:sz w:val="15"/>
                <w:szCs w:val="15"/>
              </w:rPr>
              <w:t>Turkey</w:t>
            </w:r>
            <w:proofErr w:type="spellEnd"/>
            <w:r>
              <w:rPr>
                <w:color w:val="5A6472"/>
                <w:sz w:val="15"/>
                <w:szCs w:val="15"/>
              </w:rPr>
              <w:t xml:space="preserve"> · 2022</w:t>
            </w:r>
          </w:p>
          <w:p w14:paraId="6602C5C4" w14:textId="77777777" w:rsidR="00FF492A" w:rsidRDefault="00FF492A"/>
          <w:p w14:paraId="1369CCD1" w14:textId="77777777" w:rsidR="00FF492A" w:rsidRDefault="00000000">
            <w:pPr>
              <w:spacing w:before="26" w:after="26"/>
            </w:pPr>
            <w:proofErr w:type="spellStart"/>
            <w:r>
              <w:rPr>
                <w:b/>
                <w:bCs/>
                <w:sz w:val="16"/>
                <w:szCs w:val="16"/>
              </w:rPr>
              <w:t>Digital</w:t>
            </w:r>
            <w:proofErr w:type="spellEnd"/>
            <w:r>
              <w:rPr>
                <w:b/>
                <w:bCs/>
                <w:sz w:val="16"/>
                <w:szCs w:val="16"/>
              </w:rPr>
              <w:t xml:space="preserve"> Marketing </w:t>
            </w:r>
            <w:proofErr w:type="spellStart"/>
            <w:r>
              <w:rPr>
                <w:b/>
                <w:bCs/>
                <w:sz w:val="16"/>
                <w:szCs w:val="16"/>
              </w:rPr>
              <w:t>Strategy</w:t>
            </w:r>
            <w:proofErr w:type="spellEnd"/>
          </w:p>
          <w:p w14:paraId="5CE334E2" w14:textId="77777777" w:rsidR="00FF492A" w:rsidRDefault="00000000">
            <w:pPr>
              <w:spacing w:before="26" w:after="26"/>
            </w:pPr>
            <w:r>
              <w:rPr>
                <w:color w:val="5A6472"/>
                <w:sz w:val="15"/>
                <w:szCs w:val="15"/>
              </w:rPr>
              <w:t>Google · 2021</w:t>
            </w:r>
          </w:p>
          <w:p w14:paraId="13709C78" w14:textId="77777777" w:rsidR="00FF492A" w:rsidRDefault="00FF492A"/>
          <w:p w14:paraId="622F5D51" w14:textId="77777777" w:rsidR="00FF492A" w:rsidRDefault="00000000">
            <w:pPr>
              <w:spacing w:before="26" w:after="26"/>
            </w:pPr>
            <w:r>
              <w:rPr>
                <w:b/>
                <w:bCs/>
                <w:sz w:val="16"/>
                <w:szCs w:val="16"/>
              </w:rPr>
              <w:t>E-Commerce Management</w:t>
            </w:r>
          </w:p>
          <w:p w14:paraId="4E1BCF55" w14:textId="77777777" w:rsidR="00FF492A" w:rsidRDefault="00000000">
            <w:pPr>
              <w:spacing w:before="26" w:after="26"/>
            </w:pPr>
            <w:r>
              <w:rPr>
                <w:color w:val="5A6472"/>
                <w:sz w:val="15"/>
                <w:szCs w:val="15"/>
              </w:rPr>
              <w:t xml:space="preserve">LABA </w:t>
            </w:r>
            <w:proofErr w:type="spellStart"/>
            <w:r>
              <w:rPr>
                <w:color w:val="5A6472"/>
                <w:sz w:val="15"/>
                <w:szCs w:val="15"/>
              </w:rPr>
              <w:t>Turkey</w:t>
            </w:r>
            <w:proofErr w:type="spellEnd"/>
            <w:r>
              <w:rPr>
                <w:color w:val="5A6472"/>
                <w:sz w:val="15"/>
                <w:szCs w:val="15"/>
              </w:rPr>
              <w:t xml:space="preserve"> · 2022</w:t>
            </w:r>
          </w:p>
          <w:p w14:paraId="1BEDC0BB" w14:textId="77777777" w:rsidR="00FF492A" w:rsidRDefault="00FF492A"/>
          <w:p w14:paraId="0B07790A" w14:textId="77777777" w:rsidR="00FF492A" w:rsidRDefault="00000000">
            <w:pPr>
              <w:spacing w:before="26" w:after="26"/>
            </w:pPr>
            <w:proofErr w:type="spellStart"/>
            <w:r>
              <w:rPr>
                <w:b/>
                <w:bCs/>
                <w:sz w:val="16"/>
                <w:szCs w:val="16"/>
              </w:rPr>
              <w:t>Digital</w:t>
            </w:r>
            <w:proofErr w:type="spellEnd"/>
            <w:r>
              <w:rPr>
                <w:b/>
                <w:bCs/>
                <w:sz w:val="16"/>
                <w:szCs w:val="16"/>
              </w:rPr>
              <w:t xml:space="preserve"> Marketing </w:t>
            </w:r>
            <w:proofErr w:type="spellStart"/>
            <w:r>
              <w:rPr>
                <w:b/>
                <w:bCs/>
                <w:sz w:val="16"/>
                <w:szCs w:val="16"/>
              </w:rPr>
              <w:t>Analytics</w:t>
            </w:r>
            <w:proofErr w:type="spellEnd"/>
          </w:p>
          <w:p w14:paraId="38BB2377" w14:textId="77777777" w:rsidR="00FF492A" w:rsidRDefault="00000000">
            <w:pPr>
              <w:spacing w:before="26" w:after="26"/>
            </w:pPr>
            <w:r>
              <w:rPr>
                <w:color w:val="5A6472"/>
                <w:sz w:val="15"/>
                <w:szCs w:val="15"/>
              </w:rPr>
              <w:t xml:space="preserve">LABA </w:t>
            </w:r>
            <w:proofErr w:type="spellStart"/>
            <w:r>
              <w:rPr>
                <w:color w:val="5A6472"/>
                <w:sz w:val="15"/>
                <w:szCs w:val="15"/>
              </w:rPr>
              <w:t>Turkey</w:t>
            </w:r>
            <w:proofErr w:type="spellEnd"/>
            <w:r>
              <w:rPr>
                <w:color w:val="5A6472"/>
                <w:sz w:val="15"/>
                <w:szCs w:val="15"/>
              </w:rPr>
              <w:t xml:space="preserve"> · 2022</w:t>
            </w:r>
          </w:p>
          <w:p w14:paraId="7E4C53DC" w14:textId="77777777" w:rsidR="00FF492A" w:rsidRDefault="00FF492A"/>
          <w:p w14:paraId="513A11A3" w14:textId="77777777" w:rsidR="00FF492A" w:rsidRDefault="00000000">
            <w:pPr>
              <w:spacing w:before="26" w:after="26"/>
            </w:pPr>
            <w:r>
              <w:rPr>
                <w:b/>
                <w:bCs/>
                <w:sz w:val="16"/>
                <w:szCs w:val="16"/>
              </w:rPr>
              <w:t>Advanced SEO &amp; SEM</w:t>
            </w:r>
          </w:p>
          <w:p w14:paraId="3BC377A7" w14:textId="77777777" w:rsidR="00FF492A" w:rsidRDefault="00000000">
            <w:pPr>
              <w:spacing w:before="26" w:after="26"/>
            </w:pPr>
            <w:proofErr w:type="spellStart"/>
            <w:r>
              <w:rPr>
                <w:color w:val="5A6472"/>
                <w:sz w:val="15"/>
                <w:szCs w:val="15"/>
              </w:rPr>
              <w:t>Udemy</w:t>
            </w:r>
            <w:proofErr w:type="spellEnd"/>
            <w:r>
              <w:rPr>
                <w:color w:val="5A6472"/>
                <w:sz w:val="15"/>
                <w:szCs w:val="15"/>
              </w:rPr>
              <w:t xml:space="preserve"> · 2022</w:t>
            </w:r>
          </w:p>
          <w:p w14:paraId="54D2088D" w14:textId="77777777" w:rsidR="00FF492A" w:rsidRDefault="00FF492A"/>
          <w:p w14:paraId="189EDC9F" w14:textId="77777777" w:rsidR="00FF492A" w:rsidRDefault="00000000">
            <w:pPr>
              <w:spacing w:before="26" w:after="26"/>
            </w:pPr>
            <w:r>
              <w:rPr>
                <w:b/>
                <w:bCs/>
                <w:sz w:val="16"/>
                <w:szCs w:val="16"/>
              </w:rPr>
              <w:t xml:space="preserve">Advanced </w:t>
            </w:r>
            <w:proofErr w:type="spellStart"/>
            <w:r>
              <w:rPr>
                <w:b/>
                <w:bCs/>
                <w:sz w:val="16"/>
                <w:szCs w:val="16"/>
              </w:rPr>
              <w:t>Social</w:t>
            </w:r>
            <w:proofErr w:type="spellEnd"/>
            <w:r>
              <w:rPr>
                <w:b/>
                <w:bCs/>
                <w:sz w:val="16"/>
                <w:szCs w:val="16"/>
              </w:rPr>
              <w:t xml:space="preserve"> Media </w:t>
            </w:r>
            <w:proofErr w:type="spellStart"/>
            <w:r>
              <w:rPr>
                <w:b/>
                <w:bCs/>
                <w:sz w:val="16"/>
                <w:szCs w:val="16"/>
              </w:rPr>
              <w:t>Ads</w:t>
            </w:r>
            <w:proofErr w:type="spellEnd"/>
          </w:p>
          <w:p w14:paraId="2182799C" w14:textId="77777777" w:rsidR="00FF492A" w:rsidRDefault="00000000">
            <w:pPr>
              <w:spacing w:before="26" w:after="26"/>
            </w:pPr>
            <w:proofErr w:type="spellStart"/>
            <w:r>
              <w:rPr>
                <w:color w:val="5A6472"/>
                <w:sz w:val="15"/>
                <w:szCs w:val="15"/>
              </w:rPr>
              <w:t>Udemy</w:t>
            </w:r>
            <w:proofErr w:type="spellEnd"/>
            <w:r>
              <w:rPr>
                <w:color w:val="5A6472"/>
                <w:sz w:val="15"/>
                <w:szCs w:val="15"/>
              </w:rPr>
              <w:t xml:space="preserve"> · 2022</w:t>
            </w:r>
          </w:p>
          <w:p w14:paraId="258011D7" w14:textId="77777777" w:rsidR="00FF492A" w:rsidRDefault="00000000">
            <w:pPr>
              <w:pBdr>
                <w:bottom w:val="single" w:sz="4" w:space="6" w:color="2E6DA4"/>
              </w:pBdr>
              <w:spacing w:before="280" w:after="95"/>
            </w:pPr>
            <w:r>
              <w:rPr>
                <w:b/>
                <w:bCs/>
                <w:color w:val="2E6DA4"/>
                <w:spacing w:val="80"/>
                <w:sz w:val="17"/>
                <w:szCs w:val="17"/>
              </w:rPr>
              <w:t>AKADEMİK</w:t>
            </w:r>
          </w:p>
          <w:p w14:paraId="3D39397A" w14:textId="77777777" w:rsidR="00FF492A" w:rsidRDefault="00000000">
            <w:pPr>
              <w:spacing w:before="26" w:after="26"/>
            </w:pPr>
            <w:r>
              <w:rPr>
                <w:b/>
                <w:bCs/>
                <w:sz w:val="16"/>
                <w:szCs w:val="16"/>
              </w:rPr>
              <w:t xml:space="preserve">Konuşmacı — Stockholm </w:t>
            </w:r>
            <w:proofErr w:type="spellStart"/>
            <w:r>
              <w:rPr>
                <w:b/>
                <w:bCs/>
                <w:sz w:val="16"/>
                <w:szCs w:val="16"/>
              </w:rPr>
              <w:t>Uni</w:t>
            </w:r>
            <w:proofErr w:type="spellEnd"/>
            <w:r>
              <w:rPr>
                <w:b/>
                <w:bCs/>
                <w:sz w:val="16"/>
                <w:szCs w:val="16"/>
              </w:rPr>
              <w:t>.</w:t>
            </w:r>
          </w:p>
          <w:p w14:paraId="575EC507" w14:textId="77777777" w:rsidR="00FF492A" w:rsidRDefault="00000000">
            <w:pPr>
              <w:spacing w:before="26" w:after="26"/>
            </w:pPr>
            <w:proofErr w:type="spellStart"/>
            <w:r>
              <w:rPr>
                <w:color w:val="5A6472"/>
                <w:sz w:val="15"/>
                <w:szCs w:val="15"/>
              </w:rPr>
              <w:t>Surveillance</w:t>
            </w:r>
            <w:proofErr w:type="spellEnd"/>
            <w:r>
              <w:rPr>
                <w:color w:val="5A6472"/>
                <w:sz w:val="15"/>
                <w:szCs w:val="15"/>
              </w:rPr>
              <w:t xml:space="preserve"> </w:t>
            </w:r>
            <w:proofErr w:type="spellStart"/>
            <w:r>
              <w:rPr>
                <w:color w:val="5A6472"/>
                <w:sz w:val="15"/>
                <w:szCs w:val="15"/>
              </w:rPr>
              <w:t>Studies</w:t>
            </w:r>
            <w:proofErr w:type="spellEnd"/>
            <w:r>
              <w:rPr>
                <w:color w:val="5A6472"/>
                <w:sz w:val="15"/>
                <w:szCs w:val="15"/>
              </w:rPr>
              <w:t xml:space="preserve"> · 2019</w:t>
            </w:r>
          </w:p>
          <w:p w14:paraId="69B970DC" w14:textId="77777777" w:rsidR="00FF492A" w:rsidRDefault="00FF492A"/>
          <w:p w14:paraId="0A2BA787" w14:textId="77777777" w:rsidR="00FF492A" w:rsidRDefault="00000000">
            <w:pPr>
              <w:spacing w:before="26" w:after="26"/>
            </w:pPr>
            <w:r>
              <w:rPr>
                <w:b/>
                <w:bCs/>
                <w:sz w:val="16"/>
                <w:szCs w:val="16"/>
              </w:rPr>
              <w:t xml:space="preserve">Konuşmacı — Aalborg </w:t>
            </w:r>
            <w:proofErr w:type="spellStart"/>
            <w:r>
              <w:rPr>
                <w:b/>
                <w:bCs/>
                <w:sz w:val="16"/>
                <w:szCs w:val="16"/>
              </w:rPr>
              <w:t>Uni</w:t>
            </w:r>
            <w:proofErr w:type="spellEnd"/>
            <w:r>
              <w:rPr>
                <w:b/>
                <w:bCs/>
                <w:sz w:val="16"/>
                <w:szCs w:val="16"/>
              </w:rPr>
              <w:t>.</w:t>
            </w:r>
          </w:p>
          <w:p w14:paraId="47C6A655" w14:textId="77777777" w:rsidR="00FF492A" w:rsidRDefault="00000000">
            <w:pPr>
              <w:spacing w:before="26" w:after="26"/>
            </w:pPr>
            <w:proofErr w:type="spellStart"/>
            <w:r>
              <w:rPr>
                <w:color w:val="5A6472"/>
                <w:sz w:val="15"/>
                <w:szCs w:val="15"/>
              </w:rPr>
              <w:t>Nordic</w:t>
            </w:r>
            <w:proofErr w:type="spellEnd"/>
            <w:r>
              <w:rPr>
                <w:color w:val="5A6472"/>
                <w:sz w:val="15"/>
                <w:szCs w:val="15"/>
              </w:rPr>
              <w:t xml:space="preserve"> </w:t>
            </w:r>
            <w:proofErr w:type="spellStart"/>
            <w:r>
              <w:rPr>
                <w:color w:val="5A6472"/>
                <w:sz w:val="15"/>
                <w:szCs w:val="15"/>
              </w:rPr>
              <w:t>Soc</w:t>
            </w:r>
            <w:proofErr w:type="spellEnd"/>
            <w:r>
              <w:rPr>
                <w:color w:val="5A6472"/>
                <w:sz w:val="15"/>
                <w:szCs w:val="15"/>
              </w:rPr>
              <w:t xml:space="preserve">. </w:t>
            </w:r>
            <w:proofErr w:type="spellStart"/>
            <w:r>
              <w:rPr>
                <w:color w:val="5A6472"/>
                <w:sz w:val="15"/>
                <w:szCs w:val="15"/>
              </w:rPr>
              <w:t>Assoc</w:t>
            </w:r>
            <w:proofErr w:type="spellEnd"/>
            <w:r>
              <w:rPr>
                <w:color w:val="5A6472"/>
                <w:sz w:val="15"/>
                <w:szCs w:val="15"/>
              </w:rPr>
              <w:t>. · 2018</w:t>
            </w:r>
          </w:p>
          <w:p w14:paraId="2AE7DEE0" w14:textId="77777777" w:rsidR="00FF492A" w:rsidRDefault="00FF492A"/>
          <w:p w14:paraId="1C5E029B" w14:textId="77777777" w:rsidR="00FF492A" w:rsidRDefault="00000000">
            <w:pPr>
              <w:spacing w:before="26" w:after="26"/>
            </w:pPr>
            <w:r>
              <w:rPr>
                <w:b/>
                <w:bCs/>
                <w:sz w:val="16"/>
                <w:szCs w:val="16"/>
              </w:rPr>
              <w:t xml:space="preserve">Katılımcı — Aarhus </w:t>
            </w:r>
            <w:proofErr w:type="spellStart"/>
            <w:r>
              <w:rPr>
                <w:b/>
                <w:bCs/>
                <w:sz w:val="16"/>
                <w:szCs w:val="16"/>
              </w:rPr>
              <w:t>Uni</w:t>
            </w:r>
            <w:proofErr w:type="spellEnd"/>
            <w:r>
              <w:rPr>
                <w:b/>
                <w:bCs/>
                <w:sz w:val="16"/>
                <w:szCs w:val="16"/>
              </w:rPr>
              <w:t>.</w:t>
            </w:r>
          </w:p>
          <w:p w14:paraId="5D96B5DF" w14:textId="77777777" w:rsidR="00FF492A" w:rsidRDefault="00000000">
            <w:pPr>
              <w:spacing w:before="26" w:after="26"/>
            </w:pPr>
            <w:r>
              <w:rPr>
                <w:color w:val="5A6472"/>
                <w:sz w:val="15"/>
                <w:szCs w:val="15"/>
              </w:rPr>
              <w:t>2018</w:t>
            </w:r>
          </w:p>
        </w:tc>
        <w:tc>
          <w:tcPr>
            <w:tcW w:w="180" w:type="dxa"/>
            <w:tcBorders>
              <w:top w:val="none" w:sz="0" w:space="0" w:color="FFFFFF"/>
              <w:left w:val="none" w:sz="0" w:space="0" w:color="FFFFFF"/>
              <w:bottom w:val="none" w:sz="0" w:space="0" w:color="FFFFFF"/>
              <w:right w:val="none" w:sz="0" w:space="0" w:color="FFFFFF"/>
            </w:tcBorders>
          </w:tcPr>
          <w:p w14:paraId="79CC0360" w14:textId="77777777" w:rsidR="00FF492A" w:rsidRDefault="00FF492A"/>
        </w:tc>
        <w:tc>
          <w:tcPr>
            <w:tcW w:w="6458" w:type="dxa"/>
            <w:tcBorders>
              <w:top w:val="none" w:sz="0" w:space="0" w:color="FFFFFF"/>
              <w:left w:val="none" w:sz="0" w:space="0" w:color="FFFFFF"/>
              <w:bottom w:val="none" w:sz="0" w:space="0" w:color="FFFFFF"/>
              <w:right w:val="none" w:sz="0" w:space="0" w:color="FFFFFF"/>
            </w:tcBorders>
            <w:tcMar>
              <w:top w:w="190" w:type="dxa"/>
              <w:left w:w="200" w:type="dxa"/>
              <w:bottom w:w="500" w:type="dxa"/>
              <w:right w:w="0" w:type="dxa"/>
            </w:tcMar>
          </w:tcPr>
          <w:p w14:paraId="22AA7223" w14:textId="77777777" w:rsidR="00FF492A" w:rsidRDefault="00000000">
            <w:pPr>
              <w:pBdr>
                <w:bottom w:val="single" w:sz="8" w:space="6" w:color="2E6DA4"/>
              </w:pBdr>
              <w:spacing w:before="300" w:after="110"/>
            </w:pPr>
            <w:r>
              <w:rPr>
                <w:b/>
                <w:bCs/>
                <w:color w:val="1A3A5C"/>
                <w:spacing w:val="60"/>
                <w:sz w:val="22"/>
                <w:szCs w:val="22"/>
              </w:rPr>
              <w:t>YÖNETICI ÖZETI</w:t>
            </w:r>
          </w:p>
          <w:p w14:paraId="7FE970B8" w14:textId="77777777" w:rsidR="00FF492A" w:rsidRDefault="00000000">
            <w:pPr>
              <w:spacing w:before="60" w:after="70"/>
            </w:pPr>
            <w:r>
              <w:rPr>
                <w:sz w:val="19"/>
                <w:szCs w:val="19"/>
              </w:rPr>
              <w:t>Satış, pazarlama, e-ticaret ve global perakende alanlarında 15 yılı aşkın üst düzey yöneticilik deneyimiyle; birden fazla sektörde yüz milyonlarca dolarlık gelir büyümesine, onlarca ülkede marka varlığı kurulmasına ve organizasyonların köklü dönüşümüne liderlik eden bir icra yöneticisiyim. Girdiğim her şirkette ölçülebilir izler bıraktım: markalar büyüdü, sistemler kuruldu, ekipler güçlendi.</w:t>
            </w:r>
          </w:p>
          <w:p w14:paraId="3996320A" w14:textId="77777777" w:rsidR="00FF492A" w:rsidRDefault="00000000">
            <w:pPr>
              <w:spacing w:after="70"/>
            </w:pPr>
            <w:r>
              <w:rPr>
                <w:sz w:val="19"/>
                <w:szCs w:val="19"/>
              </w:rPr>
              <w:t>Yönetim tarzımın özü: veriyi strateji haline getirmek, stratejiyi eyleme dönüştürmek ve eylemi ölçülebilir büyümeye bağlamak. Hem vizyoner hem de uygulayıcıyım — büyük resmi görürken operasyonun detayına inebilirim.</w:t>
            </w:r>
          </w:p>
          <w:p w14:paraId="520A7263" w14:textId="77777777" w:rsidR="00FF492A" w:rsidRDefault="00FF492A"/>
          <w:p w14:paraId="75D3281D" w14:textId="77777777" w:rsidR="00FF492A" w:rsidRDefault="00000000">
            <w:pPr>
              <w:spacing w:before="55" w:after="55"/>
              <w:ind w:left="280" w:hanging="280"/>
            </w:pPr>
            <w:proofErr w:type="gramStart"/>
            <w:r>
              <w:rPr>
                <w:b/>
                <w:bCs/>
                <w:color w:val="2E6DA4"/>
              </w:rPr>
              <w:t xml:space="preserve">◆  </w:t>
            </w:r>
            <w:r>
              <w:rPr>
                <w:b/>
                <w:bCs/>
                <w:color w:val="1A3A5C"/>
              </w:rPr>
              <w:t>P</w:t>
            </w:r>
            <w:proofErr w:type="gramEnd"/>
            <w:r>
              <w:rPr>
                <w:b/>
                <w:bCs/>
                <w:color w:val="1A3A5C"/>
              </w:rPr>
              <w:t xml:space="preserve">&amp;L &amp; Ticari Liderlik: </w:t>
            </w:r>
            <w:r>
              <w:t>~100M $+ ticari hacim ve 3 milyar ₺ yıllık bütçe yönetimi. Birden fazla şirkette satış, pazarlama ve e-ticareti tek P&amp;L çatısında birleştiren entegre ticari yapılar sıfırdan kurdum. Gelir büyümesini yalnızca satış baskısıyla değil; fiyat mimarisi, ürün mix yönetimi ve kanal optimizasyonuyla sistematik olarak elde ettim.</w:t>
            </w:r>
          </w:p>
          <w:p w14:paraId="40B6CCCF" w14:textId="77777777" w:rsidR="00FF492A" w:rsidRDefault="00000000">
            <w:pPr>
              <w:spacing w:before="55" w:after="55"/>
              <w:ind w:left="280" w:hanging="280"/>
            </w:pPr>
            <w:proofErr w:type="gramStart"/>
            <w:r>
              <w:rPr>
                <w:b/>
                <w:bCs/>
                <w:color w:val="2E6DA4"/>
              </w:rPr>
              <w:t xml:space="preserve">◆  </w:t>
            </w:r>
            <w:r>
              <w:rPr>
                <w:b/>
                <w:bCs/>
                <w:color w:val="1A3A5C"/>
              </w:rPr>
              <w:t>Satış</w:t>
            </w:r>
            <w:proofErr w:type="gramEnd"/>
            <w:r>
              <w:rPr>
                <w:b/>
                <w:bCs/>
                <w:color w:val="1A3A5C"/>
              </w:rPr>
              <w:t xml:space="preserve"> &amp; </w:t>
            </w:r>
            <w:proofErr w:type="spellStart"/>
            <w:r>
              <w:rPr>
                <w:b/>
                <w:bCs/>
                <w:color w:val="1A3A5C"/>
              </w:rPr>
              <w:t>Revenue</w:t>
            </w:r>
            <w:proofErr w:type="spellEnd"/>
            <w:r>
              <w:rPr>
                <w:b/>
                <w:bCs/>
                <w:color w:val="1A3A5C"/>
              </w:rPr>
              <w:t xml:space="preserve">: </w:t>
            </w:r>
            <w:r>
              <w:t xml:space="preserve">Net </w:t>
            </w:r>
            <w:proofErr w:type="spellStart"/>
            <w:r>
              <w:t>revenue'da</w:t>
            </w:r>
            <w:proofErr w:type="spellEnd"/>
            <w:r>
              <w:t xml:space="preserve"> +%87, LFL ciroda +%65, yeni kategorilerde +%120 büyüme. Her büyüme rakamının arkasında sistematik bir strateji var: doğru ürün, doğru kanal, doğru zamanlama.</w:t>
            </w:r>
          </w:p>
          <w:p w14:paraId="3FDBE6CF" w14:textId="77777777" w:rsidR="00FF492A" w:rsidRDefault="00000000">
            <w:pPr>
              <w:spacing w:before="55" w:after="55"/>
              <w:ind w:left="280" w:hanging="280"/>
            </w:pPr>
            <w:proofErr w:type="gramStart"/>
            <w:r>
              <w:rPr>
                <w:b/>
                <w:bCs/>
                <w:color w:val="2E6DA4"/>
              </w:rPr>
              <w:t xml:space="preserve">◆  </w:t>
            </w:r>
            <w:r>
              <w:rPr>
                <w:b/>
                <w:bCs/>
                <w:color w:val="1A3A5C"/>
              </w:rPr>
              <w:t>Perakende</w:t>
            </w:r>
            <w:proofErr w:type="gramEnd"/>
            <w:r>
              <w:rPr>
                <w:b/>
                <w:bCs/>
                <w:color w:val="1A3A5C"/>
              </w:rPr>
              <w:t xml:space="preserve"> Operasyonu: </w:t>
            </w:r>
            <w:r>
              <w:t xml:space="preserve">18 ayda 135 mağaza açılışı — ortalama 3 günde 1 mağaza. 700+ mağazalık operasyonda </w:t>
            </w:r>
            <w:proofErr w:type="spellStart"/>
            <w:r>
              <w:t>retail</w:t>
            </w:r>
            <w:proofErr w:type="spellEnd"/>
            <w:r>
              <w:t xml:space="preserve"> </w:t>
            </w:r>
            <w:proofErr w:type="spellStart"/>
            <w:r>
              <w:t>productivity</w:t>
            </w:r>
            <w:proofErr w:type="spellEnd"/>
            <w:r>
              <w:t>, ATV, UPT ve LFL metriklerini sürekli optimize ettim. Mağazaları birer gelir merkezi olarak yönetir; her konumun ticari potansiyelini maksimize ederim.</w:t>
            </w:r>
          </w:p>
          <w:p w14:paraId="72326338" w14:textId="77777777" w:rsidR="00FF492A" w:rsidRDefault="00000000">
            <w:pPr>
              <w:spacing w:before="55" w:after="55"/>
              <w:ind w:left="280" w:hanging="280"/>
            </w:pPr>
            <w:proofErr w:type="gramStart"/>
            <w:r>
              <w:rPr>
                <w:b/>
                <w:bCs/>
                <w:color w:val="2E6DA4"/>
              </w:rPr>
              <w:t xml:space="preserve">◆  </w:t>
            </w:r>
            <w:r>
              <w:rPr>
                <w:b/>
                <w:bCs/>
                <w:color w:val="1A3A5C"/>
              </w:rPr>
              <w:t>E</w:t>
            </w:r>
            <w:proofErr w:type="gramEnd"/>
            <w:r>
              <w:rPr>
                <w:b/>
                <w:bCs/>
                <w:color w:val="1A3A5C"/>
              </w:rPr>
              <w:t xml:space="preserve">-Ticaret: </w:t>
            </w:r>
            <w:r>
              <w:t xml:space="preserve">Sıfırdan kurduğum e-ticaret sistemlerinde +%500 büyüme. CAC, ROAS, </w:t>
            </w:r>
            <w:proofErr w:type="spellStart"/>
            <w:r>
              <w:t>conversion</w:t>
            </w:r>
            <w:proofErr w:type="spellEnd"/>
            <w:r>
              <w:t xml:space="preserve"> rate, CLV ve AOV metriklerini merkeze alarak dijital ticaret ekosistemi inşa ettim. UK, Fransa, ABD ve Suudi Arabistan'da uluslararası e-ticaret kanalları açtım.</w:t>
            </w:r>
          </w:p>
          <w:p w14:paraId="12155B40" w14:textId="77777777" w:rsidR="00FF492A" w:rsidRDefault="00000000">
            <w:pPr>
              <w:spacing w:before="55" w:after="55"/>
              <w:ind w:left="280" w:hanging="280"/>
            </w:pPr>
            <w:proofErr w:type="gramStart"/>
            <w:r>
              <w:rPr>
                <w:b/>
                <w:bCs/>
                <w:color w:val="2E6DA4"/>
              </w:rPr>
              <w:t xml:space="preserve">◆  </w:t>
            </w:r>
            <w:r>
              <w:rPr>
                <w:b/>
                <w:bCs/>
                <w:color w:val="1A3A5C"/>
              </w:rPr>
              <w:t>CRM</w:t>
            </w:r>
            <w:proofErr w:type="gramEnd"/>
            <w:r>
              <w:rPr>
                <w:b/>
                <w:bCs/>
                <w:color w:val="1A3A5C"/>
              </w:rPr>
              <w:t xml:space="preserve"> &amp; Müşteri: </w:t>
            </w:r>
            <w:r>
              <w:t xml:space="preserve">CRM altyapılarını sıfırdan kurdum. RFM segmentasyonu, </w:t>
            </w:r>
            <w:proofErr w:type="spellStart"/>
            <w:r>
              <w:t>loyalty</w:t>
            </w:r>
            <w:proofErr w:type="spellEnd"/>
            <w:r>
              <w:t xml:space="preserve"> programları ve </w:t>
            </w:r>
            <w:proofErr w:type="spellStart"/>
            <w:r>
              <w:t>retention</w:t>
            </w:r>
            <w:proofErr w:type="spellEnd"/>
            <w:r>
              <w:t xml:space="preserve"> modelleriyle müşteri ömrü değerini artırdım; </w:t>
            </w:r>
            <w:proofErr w:type="spellStart"/>
            <w:r>
              <w:t>churn'ü</w:t>
            </w:r>
            <w:proofErr w:type="spellEnd"/>
            <w:r>
              <w:t xml:space="preserve"> azalttım. Müşteriyi bir işlem değil, uzun vadeli gelir kaynağı olarak görürüm.</w:t>
            </w:r>
          </w:p>
          <w:p w14:paraId="585A5C1F" w14:textId="77777777" w:rsidR="00FF492A" w:rsidRDefault="00000000">
            <w:pPr>
              <w:spacing w:before="55" w:after="55"/>
              <w:ind w:left="280" w:hanging="280"/>
            </w:pPr>
            <w:proofErr w:type="gramStart"/>
            <w:r>
              <w:rPr>
                <w:b/>
                <w:bCs/>
                <w:color w:val="2E6DA4"/>
              </w:rPr>
              <w:t xml:space="preserve">◆  </w:t>
            </w:r>
            <w:r>
              <w:rPr>
                <w:b/>
                <w:bCs/>
                <w:color w:val="1A3A5C"/>
              </w:rPr>
              <w:t>Pazarlama</w:t>
            </w:r>
            <w:proofErr w:type="gramEnd"/>
            <w:r>
              <w:rPr>
                <w:b/>
                <w:bCs/>
                <w:color w:val="1A3A5C"/>
              </w:rPr>
              <w:t xml:space="preserve"> Stratejisi &amp; Marka Konumlandırma: </w:t>
            </w:r>
            <w:r>
              <w:t xml:space="preserve">Birden fazla markayı sıfırdan konumlandırdım veya köklü markaları başarıyla yeniden konumlandırdım. Tüketici araştırması, rekabetçi analiz ve segment hedeflemesini birleştiren bütünleşik marka mimarileri oluşturdum. </w:t>
            </w:r>
            <w:proofErr w:type="spellStart"/>
            <w:r>
              <w:t>Loris'i</w:t>
            </w:r>
            <w:proofErr w:type="spellEnd"/>
            <w:r>
              <w:t xml:space="preserve"> Türkiye'nin en trend parfüm markası, Zeki'yi global premium plaj giyim kategorisinde Chanel grubu markasıyla aynı çizgiye taşıdım. Marka değerini hem ticari büyümeyle hem de duygusal bağlılıkla inşa ederim: doğru </w:t>
            </w:r>
            <w:proofErr w:type="gramStart"/>
            <w:r>
              <w:t>hikaye</w:t>
            </w:r>
            <w:proofErr w:type="gramEnd"/>
            <w:r>
              <w:t xml:space="preserve">, </w:t>
            </w:r>
            <w:r>
              <w:lastRenderedPageBreak/>
              <w:t xml:space="preserve">doğru mecra, doğru zamanlama. </w:t>
            </w:r>
            <w:proofErr w:type="spellStart"/>
            <w:r>
              <w:t>ATL'den</w:t>
            </w:r>
            <w:proofErr w:type="spellEnd"/>
            <w:r>
              <w:t xml:space="preserve"> </w:t>
            </w:r>
            <w:proofErr w:type="spellStart"/>
            <w:r>
              <w:t>BTL'ye</w:t>
            </w:r>
            <w:proofErr w:type="spellEnd"/>
            <w:r>
              <w:t xml:space="preserve">, sosyal medyadan uluslararası </w:t>
            </w:r>
            <w:proofErr w:type="spellStart"/>
            <w:r>
              <w:t>PR'a</w:t>
            </w:r>
            <w:proofErr w:type="spellEnd"/>
            <w:r>
              <w:t xml:space="preserve">, </w:t>
            </w:r>
            <w:proofErr w:type="spellStart"/>
            <w:r>
              <w:t>influencer</w:t>
            </w:r>
            <w:proofErr w:type="spellEnd"/>
            <w:r>
              <w:t xml:space="preserve"> ekonomisinden </w:t>
            </w:r>
            <w:proofErr w:type="spellStart"/>
            <w:r>
              <w:t>celebrity</w:t>
            </w:r>
            <w:proofErr w:type="spellEnd"/>
            <w:r>
              <w:t xml:space="preserve"> iş birliklerine kadar 360° pazarlama ekosistemini entegre biçimde yönetirim. Instagram'da +%400 büyüme, aylık 60–100M organik görüntülenme ve Vogue/Elle/</w:t>
            </w:r>
            <w:proofErr w:type="spellStart"/>
            <w:r>
              <w:t>The</w:t>
            </w:r>
            <w:proofErr w:type="spellEnd"/>
            <w:r>
              <w:t xml:space="preserve"> Sun gibi A-</w:t>
            </w:r>
            <w:proofErr w:type="spellStart"/>
            <w:r>
              <w:t>grade</w:t>
            </w:r>
            <w:proofErr w:type="spellEnd"/>
            <w:r>
              <w:t xml:space="preserve"> medyada </w:t>
            </w:r>
            <w:proofErr w:type="spellStart"/>
            <w:r>
              <w:t>earned</w:t>
            </w:r>
            <w:proofErr w:type="spellEnd"/>
            <w:r>
              <w:t xml:space="preserve"> </w:t>
            </w:r>
            <w:proofErr w:type="spellStart"/>
            <w:r>
              <w:t>media</w:t>
            </w:r>
            <w:proofErr w:type="spellEnd"/>
            <w:r>
              <w:t xml:space="preserve"> üretimi bu yaklaşımın somut çıktıları.</w:t>
            </w:r>
          </w:p>
          <w:p w14:paraId="1D8D021B" w14:textId="77777777" w:rsidR="00FF492A" w:rsidRDefault="00000000">
            <w:pPr>
              <w:spacing w:before="55" w:after="55"/>
              <w:ind w:left="280" w:hanging="280"/>
            </w:pPr>
            <w:proofErr w:type="gramStart"/>
            <w:r>
              <w:rPr>
                <w:b/>
                <w:bCs/>
                <w:color w:val="2E6DA4"/>
              </w:rPr>
              <w:t xml:space="preserve">◆  </w:t>
            </w:r>
            <w:r>
              <w:rPr>
                <w:b/>
                <w:bCs/>
                <w:color w:val="1A3A5C"/>
              </w:rPr>
              <w:t>Marka</w:t>
            </w:r>
            <w:proofErr w:type="gramEnd"/>
            <w:r>
              <w:rPr>
                <w:b/>
                <w:bCs/>
                <w:color w:val="1A3A5C"/>
              </w:rPr>
              <w:t xml:space="preserve"> &amp; PR: </w:t>
            </w:r>
            <w:r>
              <w:t xml:space="preserve">Türk markalarını Vogue, Vogue International, Elle gibi dünyanın en prestijli yayınlarına taşıdım. Mert Alaş, </w:t>
            </w:r>
            <w:proofErr w:type="spellStart"/>
            <w:r>
              <w:t>Irina</w:t>
            </w:r>
            <w:proofErr w:type="spellEnd"/>
            <w:r>
              <w:t xml:space="preserve"> </w:t>
            </w:r>
            <w:proofErr w:type="spellStart"/>
            <w:r>
              <w:t>Shayk</w:t>
            </w:r>
            <w:proofErr w:type="spellEnd"/>
            <w:r>
              <w:t xml:space="preserve">, </w:t>
            </w:r>
            <w:proofErr w:type="spellStart"/>
            <w:r>
              <w:t>Berfu</w:t>
            </w:r>
            <w:proofErr w:type="spellEnd"/>
            <w:r>
              <w:t xml:space="preserve"> Yenenler, </w:t>
            </w:r>
            <w:proofErr w:type="spellStart"/>
            <w:r>
              <w:t>Danla</w:t>
            </w:r>
            <w:proofErr w:type="spellEnd"/>
            <w:r>
              <w:t xml:space="preserve"> </w:t>
            </w:r>
            <w:proofErr w:type="spellStart"/>
            <w:r>
              <w:t>Bilic</w:t>
            </w:r>
            <w:proofErr w:type="spellEnd"/>
            <w:r>
              <w:t xml:space="preserve"> gibi isimlerle ölçülebilir marka iş birlikleri geliştirdim. 6 ay boyunca Türkiye'nin en trend kozmetik markası konumunu korudum.</w:t>
            </w:r>
          </w:p>
          <w:p w14:paraId="45968E6A" w14:textId="77777777" w:rsidR="00FF492A" w:rsidRDefault="00000000">
            <w:pPr>
              <w:spacing w:before="55" w:after="55"/>
              <w:ind w:left="280" w:hanging="280"/>
            </w:pPr>
            <w:proofErr w:type="gramStart"/>
            <w:r>
              <w:rPr>
                <w:b/>
                <w:bCs/>
                <w:color w:val="2E6DA4"/>
              </w:rPr>
              <w:t xml:space="preserve">◆  </w:t>
            </w:r>
            <w:r>
              <w:rPr>
                <w:b/>
                <w:bCs/>
                <w:color w:val="1A3A5C"/>
              </w:rPr>
              <w:t>Global</w:t>
            </w:r>
            <w:proofErr w:type="gramEnd"/>
            <w:r>
              <w:rPr>
                <w:b/>
                <w:bCs/>
                <w:color w:val="1A3A5C"/>
              </w:rPr>
              <w:t xml:space="preserve"> Büyüme: </w:t>
            </w:r>
            <w:r>
              <w:t xml:space="preserve">Bir markayı 70'ten 103 ülkeye taşıdım; distribütörlük, </w:t>
            </w:r>
            <w:proofErr w:type="spellStart"/>
            <w:r>
              <w:t>franchise</w:t>
            </w:r>
            <w:proofErr w:type="spellEnd"/>
            <w:r>
              <w:t xml:space="preserve"> ve e-ticaret kanallarıyla 33 yeni pazara giriş yaptım. Her pazara özgü </w:t>
            </w:r>
            <w:proofErr w:type="spellStart"/>
            <w:r>
              <w:t>entry</w:t>
            </w:r>
            <w:proofErr w:type="spellEnd"/>
            <w:r>
              <w:t xml:space="preserve"> stratejisi, fiyat mimarisi ve kanal yapısı oluşturdum.</w:t>
            </w:r>
          </w:p>
          <w:p w14:paraId="3BE252B9" w14:textId="77777777" w:rsidR="00FF492A" w:rsidRDefault="00000000">
            <w:pPr>
              <w:spacing w:before="55" w:after="55"/>
              <w:ind w:left="280" w:hanging="280"/>
            </w:pPr>
            <w:proofErr w:type="gramStart"/>
            <w:r>
              <w:rPr>
                <w:b/>
                <w:bCs/>
                <w:color w:val="2E6DA4"/>
              </w:rPr>
              <w:t xml:space="preserve">◆  </w:t>
            </w:r>
            <w:r>
              <w:rPr>
                <w:b/>
                <w:bCs/>
                <w:color w:val="1A3A5C"/>
              </w:rPr>
              <w:t>Organizasyon</w:t>
            </w:r>
            <w:proofErr w:type="gramEnd"/>
            <w:r>
              <w:rPr>
                <w:b/>
                <w:bCs/>
                <w:color w:val="1A3A5C"/>
              </w:rPr>
              <w:t xml:space="preserve"> Kurma: </w:t>
            </w:r>
            <w:r>
              <w:t>250 kişilik satış + 20 kişilik pazarlama ekibini sıfırdan kurdum ve yönettim. KPI bazlı performans sistemleri, OKR yapıları ve kariyer gelişim çerçeveleri tasarladım. Ekipleri yöneticiye bağımlı yapıdan bağımsız, sistem odaklı organizasyona dönüştürdüm.</w:t>
            </w:r>
          </w:p>
          <w:p w14:paraId="748C515B" w14:textId="77777777" w:rsidR="00FF492A" w:rsidRDefault="00FF492A"/>
          <w:p w14:paraId="4619FB35" w14:textId="77777777" w:rsidR="00FF492A" w:rsidRDefault="00000000">
            <w:pPr>
              <w:pBdr>
                <w:bottom w:val="single" w:sz="8" w:space="6" w:color="2E6DA4"/>
              </w:pBdr>
              <w:spacing w:before="300" w:after="110"/>
            </w:pPr>
            <w:r>
              <w:rPr>
                <w:b/>
                <w:bCs/>
                <w:color w:val="1A3A5C"/>
                <w:spacing w:val="60"/>
                <w:sz w:val="22"/>
                <w:szCs w:val="22"/>
              </w:rPr>
              <w:t>PROFESYONEL DENEYIM</w:t>
            </w:r>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58"/>
            </w:tblGrid>
            <w:tr w:rsidR="00FF492A" w14:paraId="5A65AFDC" w14:textId="77777777">
              <w:tblPrEx>
                <w:tblCellMar>
                  <w:top w:w="0" w:type="dxa"/>
                  <w:bottom w:w="0" w:type="dxa"/>
                </w:tblCellMar>
              </w:tblPrEx>
              <w:tc>
                <w:tcPr>
                  <w:tcW w:w="6458" w:type="dxa"/>
                  <w:tcBorders>
                    <w:top w:val="none" w:sz="0" w:space="0" w:color="FFFFFF"/>
                    <w:left w:val="single" w:sz="16" w:space="0" w:color="2E6DA4"/>
                    <w:bottom w:val="none" w:sz="0" w:space="0" w:color="FFFFFF"/>
                    <w:right w:val="none" w:sz="0" w:space="0" w:color="FFFFFF"/>
                  </w:tcBorders>
                  <w:shd w:val="clear" w:color="auto" w:fill="F4F6F8"/>
                  <w:tcMar>
                    <w:top w:w="120" w:type="dxa"/>
                    <w:left w:w="190" w:type="dxa"/>
                    <w:bottom w:w="120" w:type="dxa"/>
                    <w:right w:w="190" w:type="dxa"/>
                  </w:tcMar>
                </w:tcPr>
                <w:p w14:paraId="6DC6F080" w14:textId="77777777" w:rsidR="00FF492A" w:rsidRDefault="00000000">
                  <w:pPr>
                    <w:spacing w:after="32"/>
                  </w:pPr>
                  <w:r>
                    <w:rPr>
                      <w:b/>
                      <w:bCs/>
                      <w:sz w:val="23"/>
                      <w:szCs w:val="23"/>
                    </w:rPr>
                    <w:t>Genel Müdür Yardımcısı — Satış, Pazarlama &amp; E-Ticaret</w:t>
                  </w:r>
                </w:p>
                <w:p w14:paraId="04054CF3" w14:textId="77777777" w:rsidR="00FF492A" w:rsidRDefault="00000000">
                  <w:r>
                    <w:rPr>
                      <w:b/>
                      <w:bCs/>
                      <w:color w:val="2E6DA4"/>
                      <w:sz w:val="20"/>
                      <w:szCs w:val="20"/>
                    </w:rPr>
                    <w:t>LORIS PARFÜM</w:t>
                  </w:r>
                  <w:r>
                    <w:rPr>
                      <w:color w:val="5A6472"/>
                    </w:rPr>
                    <w:t xml:space="preserve">   |   </w:t>
                  </w:r>
                  <w:r>
                    <w:rPr>
                      <w:i/>
                      <w:iCs/>
                      <w:color w:val="5A6472"/>
                    </w:rPr>
                    <w:t>Temmuz 2024 – Mart 2026</w:t>
                  </w:r>
                  <w:r>
                    <w:rPr>
                      <w:color w:val="5A6472"/>
                      <w:sz w:val="17"/>
                      <w:szCs w:val="17"/>
                    </w:rPr>
                    <w:t xml:space="preserve">   |   İstanbul</w:t>
                  </w:r>
                </w:p>
              </w:tc>
            </w:tr>
          </w:tbl>
          <w:p w14:paraId="0A1883DC" w14:textId="77777777" w:rsidR="00FF492A" w:rsidRDefault="00FF492A"/>
          <w:p w14:paraId="698748D7" w14:textId="77777777" w:rsidR="00FF492A" w:rsidRDefault="00000000">
            <w:pPr>
              <w:spacing w:after="80"/>
            </w:pPr>
            <w:r>
              <w:rPr>
                <w:i/>
                <w:iCs/>
                <w:color w:val="5A6472"/>
              </w:rPr>
              <w:t xml:space="preserve">Türkiye parfüm sektörünün en hızlı büyüyen markalarından birinde; satış, pazarlama, perakende, e-ticaret, CRM, B2B, </w:t>
            </w:r>
            <w:proofErr w:type="spellStart"/>
            <w:r>
              <w:rPr>
                <w:i/>
                <w:iCs/>
                <w:color w:val="5A6472"/>
              </w:rPr>
              <w:t>Private</w:t>
            </w:r>
            <w:proofErr w:type="spellEnd"/>
            <w:r>
              <w:rPr>
                <w:i/>
                <w:iCs/>
                <w:color w:val="5A6472"/>
              </w:rPr>
              <w:t xml:space="preserve"> </w:t>
            </w:r>
            <w:proofErr w:type="spellStart"/>
            <w:r>
              <w:rPr>
                <w:i/>
                <w:iCs/>
                <w:color w:val="5A6472"/>
              </w:rPr>
              <w:t>Label</w:t>
            </w:r>
            <w:proofErr w:type="spellEnd"/>
            <w:r>
              <w:rPr>
                <w:i/>
                <w:iCs/>
                <w:color w:val="5A6472"/>
              </w:rPr>
              <w:t xml:space="preserve"> ve global büyüme süreçlerinin tamamından sorumlu olarak C-</w:t>
            </w:r>
            <w:proofErr w:type="spellStart"/>
            <w:r>
              <w:rPr>
                <w:i/>
                <w:iCs/>
                <w:color w:val="5A6472"/>
              </w:rPr>
              <w:t>suite</w:t>
            </w:r>
            <w:proofErr w:type="spellEnd"/>
            <w:r>
              <w:rPr>
                <w:i/>
                <w:iCs/>
                <w:color w:val="5A6472"/>
              </w:rPr>
              <w:t xml:space="preserve"> düzeyde görev aldım. İcra Kurulu Başkan Vekili olarak şirketin stratejik karar mekanizmalarında aktif rol üstlendim. Bu dönemde Loris, Türkiye'nin en tanınan ve en trend parfüm markalarından biri haline geldi.</w:t>
            </w:r>
          </w:p>
          <w:p w14:paraId="0602499C" w14:textId="77777777" w:rsidR="00FF492A" w:rsidRDefault="00000000">
            <w:pPr>
              <w:spacing w:before="190" w:after="60"/>
            </w:pPr>
            <w:r>
              <w:rPr>
                <w:b/>
                <w:bCs/>
                <w:color w:val="2E6DA4"/>
              </w:rPr>
              <w:t xml:space="preserve">● </w:t>
            </w:r>
            <w:r>
              <w:rPr>
                <w:b/>
                <w:bCs/>
                <w:color w:val="1A3A5C"/>
                <w:sz w:val="19"/>
                <w:szCs w:val="19"/>
              </w:rPr>
              <w:t xml:space="preserve">Satış Performansı &amp; </w:t>
            </w:r>
            <w:proofErr w:type="spellStart"/>
            <w:r>
              <w:rPr>
                <w:b/>
                <w:bCs/>
                <w:color w:val="1A3A5C"/>
                <w:sz w:val="19"/>
                <w:szCs w:val="19"/>
              </w:rPr>
              <w:t>Revenue</w:t>
            </w:r>
            <w:proofErr w:type="spellEnd"/>
            <w:r>
              <w:rPr>
                <w:b/>
                <w:bCs/>
                <w:color w:val="1A3A5C"/>
                <w:sz w:val="19"/>
                <w:szCs w:val="19"/>
              </w:rPr>
              <w:t xml:space="preserve"> </w:t>
            </w:r>
            <w:proofErr w:type="spellStart"/>
            <w:r>
              <w:rPr>
                <w:b/>
                <w:bCs/>
                <w:color w:val="1A3A5C"/>
                <w:sz w:val="19"/>
                <w:szCs w:val="19"/>
              </w:rPr>
              <w:t>KPI'ları</w:t>
            </w:r>
            <w:proofErr w:type="spellEnd"/>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52"/>
              <w:gridCol w:w="2153"/>
              <w:gridCol w:w="2153"/>
            </w:tblGrid>
            <w:tr w:rsidR="00FF492A" w14:paraId="0ACCC957" w14:textId="77777777">
              <w:tblPrEx>
                <w:tblCellMar>
                  <w:top w:w="0" w:type="dxa"/>
                  <w:bottom w:w="0" w:type="dxa"/>
                </w:tblCellMar>
              </w:tblPrEx>
              <w:tc>
                <w:tcPr>
                  <w:tcW w:w="2152" w:type="dxa"/>
                  <w:tcBorders>
                    <w:top w:val="single" w:sz="1" w:space="0" w:color="2E6DA4"/>
                    <w:left w:val="single" w:sz="1" w:space="0" w:color="2E6DA4"/>
                    <w:bottom w:val="single" w:sz="1" w:space="0" w:color="2E6DA4"/>
                    <w:right w:val="single" w:sz="1" w:space="0" w:color="2E6DA4"/>
                  </w:tcBorders>
                  <w:shd w:val="clear" w:color="auto" w:fill="D6E8F5"/>
                  <w:tcMar>
                    <w:top w:w="100" w:type="dxa"/>
                    <w:left w:w="100" w:type="dxa"/>
                    <w:bottom w:w="100" w:type="dxa"/>
                    <w:right w:w="100" w:type="dxa"/>
                  </w:tcMar>
                </w:tcPr>
                <w:p w14:paraId="20CE8F8F" w14:textId="77777777" w:rsidR="00FF492A" w:rsidRDefault="00000000">
                  <w:pPr>
                    <w:jc w:val="center"/>
                  </w:pPr>
                  <w:r>
                    <w:rPr>
                      <w:b/>
                      <w:bCs/>
                      <w:color w:val="1A3A5C"/>
                      <w:sz w:val="26"/>
                      <w:szCs w:val="26"/>
                    </w:rPr>
                    <w:t>+%37</w:t>
                  </w:r>
                </w:p>
                <w:p w14:paraId="2F662908" w14:textId="77777777" w:rsidR="00FF492A" w:rsidRDefault="00000000">
                  <w:pPr>
                    <w:jc w:val="center"/>
                  </w:pPr>
                  <w:r>
                    <w:rPr>
                      <w:color w:val="5A6472"/>
                      <w:sz w:val="13"/>
                      <w:szCs w:val="13"/>
                    </w:rPr>
                    <w:t xml:space="preserve">Total </w:t>
                  </w:r>
                  <w:proofErr w:type="spellStart"/>
                  <w:r>
                    <w:rPr>
                      <w:color w:val="5A6472"/>
                      <w:sz w:val="13"/>
                      <w:szCs w:val="13"/>
                    </w:rPr>
                    <w:t>Sales</w:t>
                  </w:r>
                  <w:proofErr w:type="spellEnd"/>
                  <w:r>
                    <w:rPr>
                      <w:color w:val="5A6472"/>
                      <w:sz w:val="13"/>
                      <w:szCs w:val="13"/>
                    </w:rPr>
                    <w:t xml:space="preserve"> Volume</w:t>
                  </w:r>
                </w:p>
              </w:tc>
              <w:tc>
                <w:tcPr>
                  <w:tcW w:w="2152" w:type="dxa"/>
                  <w:tcBorders>
                    <w:top w:val="single" w:sz="1" w:space="0" w:color="2E6DA4"/>
                    <w:left w:val="single" w:sz="1" w:space="0" w:color="2E6DA4"/>
                    <w:bottom w:val="single" w:sz="1" w:space="0" w:color="2E6DA4"/>
                    <w:right w:val="single" w:sz="1" w:space="0" w:color="2E6DA4"/>
                  </w:tcBorders>
                  <w:shd w:val="clear" w:color="auto" w:fill="D6E8F5"/>
                  <w:tcMar>
                    <w:top w:w="100" w:type="dxa"/>
                    <w:left w:w="100" w:type="dxa"/>
                    <w:bottom w:w="100" w:type="dxa"/>
                    <w:right w:w="100" w:type="dxa"/>
                  </w:tcMar>
                </w:tcPr>
                <w:p w14:paraId="7D40E7B4" w14:textId="77777777" w:rsidR="00FF492A" w:rsidRDefault="00000000">
                  <w:pPr>
                    <w:jc w:val="center"/>
                  </w:pPr>
                  <w:r>
                    <w:rPr>
                      <w:b/>
                      <w:bCs/>
                      <w:color w:val="1A3A5C"/>
                      <w:sz w:val="26"/>
                      <w:szCs w:val="26"/>
                    </w:rPr>
                    <w:t>+%22</w:t>
                  </w:r>
                </w:p>
                <w:p w14:paraId="3E05CF63" w14:textId="77777777" w:rsidR="00FF492A" w:rsidRDefault="00000000">
                  <w:pPr>
                    <w:jc w:val="center"/>
                  </w:pPr>
                  <w:r>
                    <w:rPr>
                      <w:color w:val="5A6472"/>
                      <w:sz w:val="13"/>
                      <w:szCs w:val="13"/>
                    </w:rPr>
                    <w:t xml:space="preserve">LFL </w:t>
                  </w:r>
                  <w:proofErr w:type="spellStart"/>
                  <w:r>
                    <w:rPr>
                      <w:color w:val="5A6472"/>
                      <w:sz w:val="13"/>
                      <w:szCs w:val="13"/>
                    </w:rPr>
                    <w:t>Sales</w:t>
                  </w:r>
                  <w:proofErr w:type="spellEnd"/>
                  <w:r>
                    <w:rPr>
                      <w:color w:val="5A6472"/>
                      <w:sz w:val="13"/>
                      <w:szCs w:val="13"/>
                    </w:rPr>
                    <w:t xml:space="preserve"> Volume</w:t>
                  </w:r>
                </w:p>
              </w:tc>
              <w:tc>
                <w:tcPr>
                  <w:tcW w:w="2152" w:type="dxa"/>
                  <w:tcBorders>
                    <w:top w:val="single" w:sz="1" w:space="0" w:color="2E6DA4"/>
                    <w:left w:val="single" w:sz="1" w:space="0" w:color="2E6DA4"/>
                    <w:bottom w:val="single" w:sz="1" w:space="0" w:color="2E6DA4"/>
                    <w:right w:val="single" w:sz="1" w:space="0" w:color="2E6DA4"/>
                  </w:tcBorders>
                  <w:shd w:val="clear" w:color="auto" w:fill="D6E8F5"/>
                  <w:tcMar>
                    <w:top w:w="100" w:type="dxa"/>
                    <w:left w:w="100" w:type="dxa"/>
                    <w:bottom w:w="100" w:type="dxa"/>
                    <w:right w:w="100" w:type="dxa"/>
                  </w:tcMar>
                </w:tcPr>
                <w:p w14:paraId="7FF1F17C" w14:textId="77777777" w:rsidR="00FF492A" w:rsidRDefault="00000000">
                  <w:pPr>
                    <w:jc w:val="center"/>
                  </w:pPr>
                  <w:r>
                    <w:rPr>
                      <w:b/>
                      <w:bCs/>
                      <w:color w:val="1A3A5C"/>
                      <w:sz w:val="26"/>
                      <w:szCs w:val="26"/>
                    </w:rPr>
                    <w:t>+%65</w:t>
                  </w:r>
                </w:p>
                <w:p w14:paraId="7FCA3128" w14:textId="77777777" w:rsidR="00FF492A" w:rsidRDefault="00000000">
                  <w:pPr>
                    <w:jc w:val="center"/>
                  </w:pPr>
                  <w:r>
                    <w:rPr>
                      <w:color w:val="5A6472"/>
                      <w:sz w:val="13"/>
                      <w:szCs w:val="13"/>
                    </w:rPr>
                    <w:t xml:space="preserve">LFL Net </w:t>
                  </w:r>
                  <w:proofErr w:type="spellStart"/>
                  <w:r>
                    <w:rPr>
                      <w:color w:val="5A6472"/>
                      <w:sz w:val="13"/>
                      <w:szCs w:val="13"/>
                    </w:rPr>
                    <w:t>Revenue</w:t>
                  </w:r>
                  <w:proofErr w:type="spellEnd"/>
                </w:p>
              </w:tc>
            </w:tr>
            <w:tr w:rsidR="00FF492A" w14:paraId="0FFF990E" w14:textId="77777777">
              <w:tblPrEx>
                <w:tblCellMar>
                  <w:top w:w="0" w:type="dxa"/>
                  <w:bottom w:w="0" w:type="dxa"/>
                </w:tblCellMar>
              </w:tblPrEx>
              <w:tc>
                <w:tcPr>
                  <w:tcW w:w="2152" w:type="dxa"/>
                  <w:tcBorders>
                    <w:top w:val="single" w:sz="1" w:space="0" w:color="2E6DA4"/>
                    <w:left w:val="single" w:sz="1" w:space="0" w:color="2E6DA4"/>
                    <w:bottom w:val="single" w:sz="1" w:space="0" w:color="2E6DA4"/>
                    <w:right w:val="single" w:sz="1" w:space="0" w:color="2E6DA4"/>
                  </w:tcBorders>
                  <w:shd w:val="clear" w:color="auto" w:fill="FFFFFF"/>
                  <w:tcMar>
                    <w:top w:w="100" w:type="dxa"/>
                    <w:left w:w="100" w:type="dxa"/>
                    <w:bottom w:w="100" w:type="dxa"/>
                    <w:right w:w="100" w:type="dxa"/>
                  </w:tcMar>
                </w:tcPr>
                <w:p w14:paraId="6D54C12E" w14:textId="77777777" w:rsidR="00FF492A" w:rsidRDefault="00000000">
                  <w:pPr>
                    <w:jc w:val="center"/>
                  </w:pPr>
                  <w:r>
                    <w:rPr>
                      <w:b/>
                      <w:bCs/>
                      <w:color w:val="1A3A5C"/>
                      <w:sz w:val="26"/>
                      <w:szCs w:val="26"/>
                    </w:rPr>
                    <w:t>+%87</w:t>
                  </w:r>
                </w:p>
                <w:p w14:paraId="6783F2DA" w14:textId="77777777" w:rsidR="00FF492A" w:rsidRDefault="00000000">
                  <w:pPr>
                    <w:jc w:val="center"/>
                  </w:pPr>
                  <w:r>
                    <w:rPr>
                      <w:color w:val="5A6472"/>
                      <w:sz w:val="13"/>
                      <w:szCs w:val="13"/>
                    </w:rPr>
                    <w:t xml:space="preserve">Total Net </w:t>
                  </w:r>
                  <w:proofErr w:type="spellStart"/>
                  <w:r>
                    <w:rPr>
                      <w:color w:val="5A6472"/>
                      <w:sz w:val="13"/>
                      <w:szCs w:val="13"/>
                    </w:rPr>
                    <w:t>Revenue</w:t>
                  </w:r>
                  <w:proofErr w:type="spellEnd"/>
                </w:p>
              </w:tc>
              <w:tc>
                <w:tcPr>
                  <w:tcW w:w="2152" w:type="dxa"/>
                  <w:tcBorders>
                    <w:top w:val="single" w:sz="1" w:space="0" w:color="2E6DA4"/>
                    <w:left w:val="single" w:sz="1" w:space="0" w:color="2E6DA4"/>
                    <w:bottom w:val="single" w:sz="1" w:space="0" w:color="2E6DA4"/>
                    <w:right w:val="single" w:sz="1" w:space="0" w:color="2E6DA4"/>
                  </w:tcBorders>
                  <w:shd w:val="clear" w:color="auto" w:fill="FFFFFF"/>
                  <w:tcMar>
                    <w:top w:w="100" w:type="dxa"/>
                    <w:left w:w="100" w:type="dxa"/>
                    <w:bottom w:w="100" w:type="dxa"/>
                    <w:right w:w="100" w:type="dxa"/>
                  </w:tcMar>
                </w:tcPr>
                <w:p w14:paraId="4C0879D3" w14:textId="77777777" w:rsidR="00FF492A" w:rsidRDefault="00000000">
                  <w:pPr>
                    <w:jc w:val="center"/>
                  </w:pPr>
                  <w:r>
                    <w:rPr>
                      <w:b/>
                      <w:bCs/>
                      <w:color w:val="1A3A5C"/>
                      <w:sz w:val="26"/>
                      <w:szCs w:val="26"/>
                    </w:rPr>
                    <w:t>+%120</w:t>
                  </w:r>
                </w:p>
                <w:p w14:paraId="7C366B51" w14:textId="77777777" w:rsidR="00FF492A" w:rsidRDefault="00000000">
                  <w:pPr>
                    <w:jc w:val="center"/>
                  </w:pPr>
                  <w:r>
                    <w:rPr>
                      <w:color w:val="5A6472"/>
                      <w:sz w:val="13"/>
                      <w:szCs w:val="13"/>
                    </w:rPr>
                    <w:t xml:space="preserve">New </w:t>
                  </w:r>
                  <w:proofErr w:type="spellStart"/>
                  <w:r>
                    <w:rPr>
                      <w:color w:val="5A6472"/>
                      <w:sz w:val="13"/>
                      <w:szCs w:val="13"/>
                    </w:rPr>
                    <w:t>Category</w:t>
                  </w:r>
                  <w:proofErr w:type="spellEnd"/>
                  <w:r>
                    <w:rPr>
                      <w:color w:val="5A6472"/>
                      <w:sz w:val="13"/>
                      <w:szCs w:val="13"/>
                    </w:rPr>
                    <w:t xml:space="preserve"> </w:t>
                  </w:r>
                  <w:proofErr w:type="spellStart"/>
                  <w:r>
                    <w:rPr>
                      <w:color w:val="5A6472"/>
                      <w:sz w:val="13"/>
                      <w:szCs w:val="13"/>
                    </w:rPr>
                    <w:t>Revenue</w:t>
                  </w:r>
                  <w:proofErr w:type="spellEnd"/>
                </w:p>
              </w:tc>
              <w:tc>
                <w:tcPr>
                  <w:tcW w:w="2152" w:type="dxa"/>
                  <w:tcBorders>
                    <w:top w:val="single" w:sz="1" w:space="0" w:color="2E6DA4"/>
                    <w:left w:val="single" w:sz="1" w:space="0" w:color="2E6DA4"/>
                    <w:bottom w:val="single" w:sz="1" w:space="0" w:color="2E6DA4"/>
                    <w:right w:val="single" w:sz="1" w:space="0" w:color="2E6DA4"/>
                  </w:tcBorders>
                  <w:shd w:val="clear" w:color="auto" w:fill="FFFFFF"/>
                  <w:tcMar>
                    <w:top w:w="100" w:type="dxa"/>
                    <w:left w:w="100" w:type="dxa"/>
                    <w:bottom w:w="100" w:type="dxa"/>
                    <w:right w:w="100" w:type="dxa"/>
                  </w:tcMar>
                </w:tcPr>
                <w:p w14:paraId="4EBFF032" w14:textId="77777777" w:rsidR="00FF492A" w:rsidRDefault="00000000">
                  <w:pPr>
                    <w:jc w:val="center"/>
                  </w:pPr>
                  <w:r>
                    <w:rPr>
                      <w:b/>
                      <w:bCs/>
                      <w:color w:val="1A3A5C"/>
                      <w:sz w:val="26"/>
                      <w:szCs w:val="26"/>
                    </w:rPr>
                    <w:t>+%500</w:t>
                  </w:r>
                </w:p>
                <w:p w14:paraId="346E8C0D" w14:textId="77777777" w:rsidR="00FF492A" w:rsidRDefault="00000000">
                  <w:pPr>
                    <w:jc w:val="center"/>
                  </w:pPr>
                  <w:r>
                    <w:rPr>
                      <w:color w:val="5A6472"/>
                      <w:sz w:val="13"/>
                      <w:szCs w:val="13"/>
                    </w:rPr>
                    <w:t xml:space="preserve">E-Commerce </w:t>
                  </w:r>
                  <w:proofErr w:type="spellStart"/>
                  <w:r>
                    <w:rPr>
                      <w:color w:val="5A6472"/>
                      <w:sz w:val="13"/>
                      <w:szCs w:val="13"/>
                    </w:rPr>
                    <w:t>Revenue</w:t>
                  </w:r>
                  <w:proofErr w:type="spellEnd"/>
                </w:p>
              </w:tc>
            </w:tr>
          </w:tbl>
          <w:p w14:paraId="5B9F68C1" w14:textId="77777777" w:rsidR="00FF492A" w:rsidRDefault="00FF492A"/>
          <w:p w14:paraId="0D829693" w14:textId="77777777" w:rsidR="00FF492A" w:rsidRDefault="00000000">
            <w:pPr>
              <w:spacing w:before="42" w:after="42"/>
              <w:ind w:left="320" w:hanging="220"/>
            </w:pPr>
            <w:proofErr w:type="gramStart"/>
            <w:r>
              <w:rPr>
                <w:b/>
                <w:bCs/>
                <w:color w:val="B07D10"/>
              </w:rPr>
              <w:t xml:space="preserve">★  </w:t>
            </w:r>
            <w:r>
              <w:rPr>
                <w:b/>
                <w:bCs/>
                <w:color w:val="1A3A5C"/>
              </w:rPr>
              <w:t>Net</w:t>
            </w:r>
            <w:proofErr w:type="gramEnd"/>
            <w:r>
              <w:rPr>
                <w:b/>
                <w:bCs/>
                <w:color w:val="1A3A5C"/>
              </w:rPr>
              <w:t xml:space="preserve"> </w:t>
            </w:r>
            <w:proofErr w:type="spellStart"/>
            <w:r>
              <w:rPr>
                <w:b/>
                <w:bCs/>
                <w:color w:val="1A3A5C"/>
              </w:rPr>
              <w:t>Revenue</w:t>
            </w:r>
            <w:proofErr w:type="spellEnd"/>
            <w:r>
              <w:rPr>
                <w:b/>
                <w:bCs/>
                <w:color w:val="1A3A5C"/>
              </w:rPr>
              <w:t xml:space="preserve"> +%</w:t>
            </w:r>
            <w:proofErr w:type="gramStart"/>
            <w:r>
              <w:rPr>
                <w:b/>
                <w:bCs/>
                <w:color w:val="1A3A5C"/>
              </w:rPr>
              <w:t xml:space="preserve">87  </w:t>
            </w:r>
            <w:r>
              <w:t>—</w:t>
            </w:r>
            <w:proofErr w:type="gramEnd"/>
            <w:r>
              <w:t xml:space="preserve"> sadece hacim değil, kaliteli büyüme: marj ve mix yönetimiyle birlikte kurgulandı</w:t>
            </w:r>
          </w:p>
          <w:p w14:paraId="65D72C70" w14:textId="77777777" w:rsidR="00FF492A" w:rsidRDefault="00000000">
            <w:pPr>
              <w:spacing w:before="42" w:after="42"/>
              <w:ind w:left="320" w:hanging="220"/>
            </w:pPr>
            <w:proofErr w:type="gramStart"/>
            <w:r>
              <w:rPr>
                <w:b/>
                <w:bCs/>
                <w:color w:val="B07D10"/>
              </w:rPr>
              <w:t xml:space="preserve">★  </w:t>
            </w:r>
            <w:r>
              <w:rPr>
                <w:b/>
                <w:bCs/>
                <w:color w:val="1A3A5C"/>
              </w:rPr>
              <w:t>LFL</w:t>
            </w:r>
            <w:proofErr w:type="gramEnd"/>
            <w:r>
              <w:rPr>
                <w:b/>
                <w:bCs/>
                <w:color w:val="1A3A5C"/>
              </w:rPr>
              <w:t xml:space="preserve"> Net </w:t>
            </w:r>
            <w:proofErr w:type="spellStart"/>
            <w:r>
              <w:rPr>
                <w:b/>
                <w:bCs/>
                <w:color w:val="1A3A5C"/>
              </w:rPr>
              <w:t>Revenue</w:t>
            </w:r>
            <w:proofErr w:type="spellEnd"/>
            <w:r>
              <w:rPr>
                <w:b/>
                <w:bCs/>
                <w:color w:val="1A3A5C"/>
              </w:rPr>
              <w:t xml:space="preserve"> +%</w:t>
            </w:r>
            <w:proofErr w:type="gramStart"/>
            <w:r>
              <w:rPr>
                <w:b/>
                <w:bCs/>
                <w:color w:val="1A3A5C"/>
              </w:rPr>
              <w:t xml:space="preserve">65  </w:t>
            </w:r>
            <w:r>
              <w:t>—</w:t>
            </w:r>
            <w:proofErr w:type="gramEnd"/>
            <w:r>
              <w:t xml:space="preserve"> aynı mağazalarda ciro büyümesi; fiyat mimarisi, basket yönetimi ve kampanya disipliniyle elde edildi</w:t>
            </w:r>
          </w:p>
          <w:p w14:paraId="0AD0B6E2" w14:textId="77777777" w:rsidR="00FF492A" w:rsidRDefault="00000000">
            <w:pPr>
              <w:spacing w:before="42" w:after="42"/>
              <w:ind w:left="320" w:hanging="220"/>
            </w:pPr>
            <w:proofErr w:type="gramStart"/>
            <w:r>
              <w:rPr>
                <w:b/>
                <w:bCs/>
                <w:color w:val="B07D10"/>
              </w:rPr>
              <w:t xml:space="preserve">★  </w:t>
            </w:r>
            <w:r>
              <w:rPr>
                <w:b/>
                <w:bCs/>
                <w:color w:val="1A3A5C"/>
              </w:rPr>
              <w:t>LFL</w:t>
            </w:r>
            <w:proofErr w:type="gramEnd"/>
            <w:r>
              <w:rPr>
                <w:b/>
                <w:bCs/>
                <w:color w:val="1A3A5C"/>
              </w:rPr>
              <w:t xml:space="preserve"> </w:t>
            </w:r>
            <w:proofErr w:type="spellStart"/>
            <w:r>
              <w:rPr>
                <w:b/>
                <w:bCs/>
                <w:color w:val="1A3A5C"/>
              </w:rPr>
              <w:t>Sales</w:t>
            </w:r>
            <w:proofErr w:type="spellEnd"/>
            <w:r>
              <w:rPr>
                <w:b/>
                <w:bCs/>
                <w:color w:val="1A3A5C"/>
              </w:rPr>
              <w:t xml:space="preserve"> Volume +%</w:t>
            </w:r>
            <w:proofErr w:type="gramStart"/>
            <w:r>
              <w:rPr>
                <w:b/>
                <w:bCs/>
                <w:color w:val="1A3A5C"/>
              </w:rPr>
              <w:t xml:space="preserve">22  </w:t>
            </w:r>
            <w:r>
              <w:t>—</w:t>
            </w:r>
            <w:proofErr w:type="gramEnd"/>
            <w:r>
              <w:t xml:space="preserve"> birim verimliliği artarken adet büyümesi de sağlandı; satış baskısı değil strateji odaklı</w:t>
            </w:r>
          </w:p>
          <w:p w14:paraId="0404A8B0" w14:textId="77777777" w:rsidR="00FF492A" w:rsidRDefault="00000000">
            <w:pPr>
              <w:spacing w:before="42" w:after="42"/>
              <w:ind w:left="320" w:hanging="220"/>
            </w:pPr>
            <w:proofErr w:type="gramStart"/>
            <w:r>
              <w:rPr>
                <w:b/>
                <w:bCs/>
                <w:color w:val="B07D10"/>
              </w:rPr>
              <w:t xml:space="preserve">★  </w:t>
            </w:r>
            <w:r>
              <w:rPr>
                <w:b/>
                <w:bCs/>
                <w:color w:val="1A3A5C"/>
              </w:rPr>
              <w:t>New</w:t>
            </w:r>
            <w:proofErr w:type="gramEnd"/>
            <w:r>
              <w:rPr>
                <w:b/>
                <w:bCs/>
                <w:color w:val="1A3A5C"/>
              </w:rPr>
              <w:t xml:space="preserve"> </w:t>
            </w:r>
            <w:proofErr w:type="spellStart"/>
            <w:r>
              <w:rPr>
                <w:b/>
                <w:bCs/>
                <w:color w:val="1A3A5C"/>
              </w:rPr>
              <w:t>Category</w:t>
            </w:r>
            <w:proofErr w:type="spellEnd"/>
            <w:r>
              <w:rPr>
                <w:b/>
                <w:bCs/>
                <w:color w:val="1A3A5C"/>
              </w:rPr>
              <w:t xml:space="preserve"> </w:t>
            </w:r>
            <w:proofErr w:type="spellStart"/>
            <w:r>
              <w:rPr>
                <w:b/>
                <w:bCs/>
                <w:color w:val="1A3A5C"/>
              </w:rPr>
              <w:t>Revenue</w:t>
            </w:r>
            <w:proofErr w:type="spellEnd"/>
            <w:r>
              <w:rPr>
                <w:b/>
                <w:bCs/>
                <w:color w:val="1A3A5C"/>
              </w:rPr>
              <w:t xml:space="preserve"> +%</w:t>
            </w:r>
            <w:proofErr w:type="gramStart"/>
            <w:r>
              <w:rPr>
                <w:b/>
                <w:bCs/>
                <w:color w:val="1A3A5C"/>
              </w:rPr>
              <w:t xml:space="preserve">120  </w:t>
            </w:r>
            <w:r>
              <w:t>—</w:t>
            </w:r>
            <w:proofErr w:type="gramEnd"/>
            <w:r>
              <w:t xml:space="preserve"> yeni ürün kategorilerini 6 ay içinde ana gelir kaynaklarından birine dönüştürdüm</w:t>
            </w:r>
          </w:p>
          <w:p w14:paraId="41C81E56" w14:textId="77777777" w:rsidR="00FF492A" w:rsidRDefault="00000000">
            <w:pPr>
              <w:spacing w:before="36" w:after="36"/>
              <w:ind w:left="320" w:hanging="220"/>
            </w:pPr>
            <w:r>
              <w:rPr>
                <w:color w:val="2E6DA4"/>
              </w:rPr>
              <w:t xml:space="preserve">–  </w:t>
            </w:r>
            <w:proofErr w:type="spellStart"/>
            <w:r>
              <w:t>Pricing</w:t>
            </w:r>
            <w:proofErr w:type="spellEnd"/>
            <w:r>
              <w:t xml:space="preserve"> </w:t>
            </w:r>
            <w:proofErr w:type="spellStart"/>
            <w:r>
              <w:t>architecture</w:t>
            </w:r>
            <w:proofErr w:type="spellEnd"/>
            <w:r>
              <w:t xml:space="preserve"> kurdum: 3 katmanlı fiyat yapısı (premium / </w:t>
            </w:r>
            <w:proofErr w:type="spellStart"/>
            <w:r>
              <w:t>mainstream</w:t>
            </w:r>
            <w:proofErr w:type="spellEnd"/>
            <w:r>
              <w:t xml:space="preserve"> / </w:t>
            </w:r>
            <w:proofErr w:type="spellStart"/>
            <w:r>
              <w:t>value</w:t>
            </w:r>
            <w:proofErr w:type="spellEnd"/>
            <w:r>
              <w:t xml:space="preserve">) ile hem penetrasyon hem de marj optimizasyonu sağladım; </w:t>
            </w:r>
            <w:proofErr w:type="spellStart"/>
            <w:r>
              <w:t>average</w:t>
            </w:r>
            <w:proofErr w:type="spellEnd"/>
            <w:r>
              <w:t xml:space="preserve"> basket size %34 arttı.</w:t>
            </w:r>
          </w:p>
          <w:p w14:paraId="35409E23" w14:textId="77777777" w:rsidR="00FF492A" w:rsidRDefault="00000000">
            <w:pPr>
              <w:spacing w:before="36" w:after="36"/>
              <w:ind w:left="320" w:hanging="220"/>
            </w:pPr>
            <w:r>
              <w:rPr>
                <w:color w:val="2E6DA4"/>
              </w:rPr>
              <w:t xml:space="preserve">–  </w:t>
            </w:r>
            <w:proofErr w:type="spellStart"/>
            <w:r>
              <w:t>Campaign</w:t>
            </w:r>
            <w:proofErr w:type="spellEnd"/>
            <w:r>
              <w:t xml:space="preserve"> </w:t>
            </w:r>
            <w:proofErr w:type="spellStart"/>
            <w:r>
              <w:t>architecture</w:t>
            </w:r>
            <w:proofErr w:type="spellEnd"/>
            <w:r>
              <w:t xml:space="preserve"> tasarladım: yıllık 52 haftalık kampanya takvimi, sezonluk aksiyonlar ve performans tetikleyicileri içeren bir sistem kurdum; </w:t>
            </w:r>
            <w:proofErr w:type="spellStart"/>
            <w:r>
              <w:t>sell-through</w:t>
            </w:r>
            <w:proofErr w:type="spellEnd"/>
            <w:r>
              <w:t xml:space="preserve"> rate %91'e ulaştı.</w:t>
            </w:r>
          </w:p>
          <w:p w14:paraId="0AFF76D7" w14:textId="77777777" w:rsidR="00FF492A" w:rsidRDefault="00000000">
            <w:pPr>
              <w:spacing w:before="36" w:after="36"/>
              <w:ind w:left="320" w:hanging="220"/>
            </w:pPr>
            <w:r>
              <w:rPr>
                <w:color w:val="2E6DA4"/>
              </w:rPr>
              <w:t xml:space="preserve">–  </w:t>
            </w:r>
            <w:r>
              <w:t xml:space="preserve">Product mix </w:t>
            </w:r>
            <w:proofErr w:type="spellStart"/>
            <w:r>
              <w:t>management</w:t>
            </w:r>
            <w:proofErr w:type="spellEnd"/>
            <w:r>
              <w:t xml:space="preserve">: yüksek marjlı </w:t>
            </w:r>
            <w:proofErr w:type="spellStart"/>
            <w:r>
              <w:t>SKU'ların</w:t>
            </w:r>
            <w:proofErr w:type="spellEnd"/>
            <w:r>
              <w:t xml:space="preserve"> toplam satış içindeki payını %18'den %31'e çıkardım; </w:t>
            </w:r>
            <w:proofErr w:type="spellStart"/>
            <w:r>
              <w:t>category</w:t>
            </w:r>
            <w:proofErr w:type="spellEnd"/>
            <w:r>
              <w:t xml:space="preserve"> </w:t>
            </w:r>
            <w:proofErr w:type="spellStart"/>
            <w:r>
              <w:t>champion</w:t>
            </w:r>
            <w:proofErr w:type="spellEnd"/>
            <w:r>
              <w:t xml:space="preserve"> ürünleri sezon boyunca öne alan </w:t>
            </w:r>
            <w:proofErr w:type="spellStart"/>
            <w:r>
              <w:t>planogram</w:t>
            </w:r>
            <w:proofErr w:type="spellEnd"/>
            <w:r>
              <w:t xml:space="preserve"> stratejileri geliştirdim.</w:t>
            </w:r>
          </w:p>
          <w:p w14:paraId="057ECC95" w14:textId="77777777" w:rsidR="00FF492A" w:rsidRDefault="00000000">
            <w:pPr>
              <w:spacing w:before="36" w:after="36"/>
              <w:ind w:left="320" w:hanging="220"/>
            </w:pPr>
            <w:r>
              <w:rPr>
                <w:color w:val="2E6DA4"/>
              </w:rPr>
              <w:t xml:space="preserve">–  </w:t>
            </w:r>
            <w:proofErr w:type="spellStart"/>
            <w:r>
              <w:t>Revenue</w:t>
            </w:r>
            <w:proofErr w:type="spellEnd"/>
            <w:r>
              <w:t xml:space="preserve"> </w:t>
            </w:r>
            <w:proofErr w:type="spellStart"/>
            <w:r>
              <w:t>forecasting</w:t>
            </w:r>
            <w:proofErr w:type="spellEnd"/>
            <w:r>
              <w:t>: aylık ve haftalık satış tahmin modellemeleri kurdum; gerçekleşme sapması %5'in altına indi, bütçe planlaması disiplini artı.</w:t>
            </w:r>
          </w:p>
          <w:p w14:paraId="6C7B25A0" w14:textId="77777777" w:rsidR="00FF492A" w:rsidRDefault="00000000">
            <w:pPr>
              <w:spacing w:before="36" w:after="36"/>
              <w:ind w:left="320" w:hanging="220"/>
            </w:pPr>
            <w:r>
              <w:rPr>
                <w:color w:val="2E6DA4"/>
              </w:rPr>
              <w:t xml:space="preserve">–  </w:t>
            </w:r>
            <w:proofErr w:type="spellStart"/>
            <w:r>
              <w:t>Upselling</w:t>
            </w:r>
            <w:proofErr w:type="spellEnd"/>
            <w:r>
              <w:t xml:space="preserve"> ve </w:t>
            </w:r>
            <w:proofErr w:type="spellStart"/>
            <w:r>
              <w:t>cross-selling</w:t>
            </w:r>
            <w:proofErr w:type="spellEnd"/>
            <w:r>
              <w:t xml:space="preserve"> sistemleri: mağaza personelinin ortalama işlem değerini (ATV) artırmasını sağlayan eğitim ve teşvik modelleri geliştirdim.</w:t>
            </w:r>
          </w:p>
          <w:p w14:paraId="4B5F5F7D" w14:textId="77777777" w:rsidR="00FF492A" w:rsidRDefault="00000000">
            <w:pPr>
              <w:spacing w:before="190" w:after="60"/>
            </w:pPr>
            <w:r>
              <w:rPr>
                <w:b/>
                <w:bCs/>
                <w:color w:val="2E6DA4"/>
              </w:rPr>
              <w:t xml:space="preserve">● </w:t>
            </w:r>
            <w:proofErr w:type="spellStart"/>
            <w:r>
              <w:rPr>
                <w:b/>
                <w:bCs/>
                <w:color w:val="1A3A5C"/>
                <w:sz w:val="19"/>
                <w:szCs w:val="19"/>
              </w:rPr>
              <w:t>Retail</w:t>
            </w:r>
            <w:proofErr w:type="spellEnd"/>
            <w:r>
              <w:rPr>
                <w:b/>
                <w:bCs/>
                <w:color w:val="1A3A5C"/>
                <w:sz w:val="19"/>
                <w:szCs w:val="19"/>
              </w:rPr>
              <w:t xml:space="preserve"> Expansion &amp; Perakende Operasyon </w:t>
            </w:r>
            <w:proofErr w:type="spellStart"/>
            <w:r>
              <w:rPr>
                <w:b/>
                <w:bCs/>
                <w:color w:val="1A3A5C"/>
                <w:sz w:val="19"/>
                <w:szCs w:val="19"/>
              </w:rPr>
              <w:t>KPI'ları</w:t>
            </w:r>
            <w:proofErr w:type="spellEnd"/>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91"/>
              <w:gridCol w:w="1291"/>
              <w:gridCol w:w="1291"/>
              <w:gridCol w:w="1291"/>
              <w:gridCol w:w="1294"/>
            </w:tblGrid>
            <w:tr w:rsidR="00FF492A" w14:paraId="39C93E5A" w14:textId="77777777">
              <w:tblPrEx>
                <w:tblCellMar>
                  <w:top w:w="0" w:type="dxa"/>
                  <w:bottom w:w="0" w:type="dxa"/>
                </w:tblCellMar>
              </w:tblPrEx>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24DF1BB3" w14:textId="77777777" w:rsidR="00FF492A" w:rsidRDefault="00000000">
                  <w:pPr>
                    <w:jc w:val="center"/>
                  </w:pPr>
                  <w:r>
                    <w:rPr>
                      <w:b/>
                      <w:bCs/>
                      <w:color w:val="1A3A5C"/>
                      <w:sz w:val="28"/>
                      <w:szCs w:val="28"/>
                    </w:rPr>
                    <w:t>135</w:t>
                  </w:r>
                </w:p>
                <w:p w14:paraId="1E365AFA" w14:textId="77777777" w:rsidR="00FF492A" w:rsidRDefault="00000000">
                  <w:pPr>
                    <w:jc w:val="center"/>
                  </w:pPr>
                  <w:r>
                    <w:rPr>
                      <w:color w:val="5A6472"/>
                      <w:sz w:val="13"/>
                      <w:szCs w:val="13"/>
                    </w:rPr>
                    <w:t>Yeni Mağaza Açılışı</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264CDE19" w14:textId="77777777" w:rsidR="00FF492A" w:rsidRDefault="00000000">
                  <w:pPr>
                    <w:jc w:val="center"/>
                  </w:pPr>
                  <w:r>
                    <w:rPr>
                      <w:b/>
                      <w:bCs/>
                      <w:color w:val="1A3A5C"/>
                      <w:sz w:val="28"/>
                      <w:szCs w:val="28"/>
                    </w:rPr>
                    <w:t>700+</w:t>
                  </w:r>
                </w:p>
                <w:p w14:paraId="6DF11E2D" w14:textId="77777777" w:rsidR="00FF492A" w:rsidRDefault="00000000">
                  <w:pPr>
                    <w:jc w:val="center"/>
                  </w:pPr>
                  <w:r>
                    <w:rPr>
                      <w:color w:val="5A6472"/>
                      <w:sz w:val="13"/>
                      <w:szCs w:val="13"/>
                    </w:rPr>
                    <w:t>Aktif Mağaza</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561F8DEC" w14:textId="77777777" w:rsidR="00FF492A" w:rsidRDefault="00000000">
                  <w:pPr>
                    <w:jc w:val="center"/>
                  </w:pPr>
                  <w:r>
                    <w:rPr>
                      <w:b/>
                      <w:bCs/>
                      <w:color w:val="1A3A5C"/>
                      <w:sz w:val="28"/>
                      <w:szCs w:val="28"/>
                    </w:rPr>
                    <w:t>3 gün</w:t>
                  </w:r>
                </w:p>
                <w:p w14:paraId="13946E07" w14:textId="77777777" w:rsidR="00FF492A" w:rsidRDefault="00000000">
                  <w:pPr>
                    <w:jc w:val="center"/>
                  </w:pPr>
                  <w:r>
                    <w:rPr>
                      <w:color w:val="5A6472"/>
                      <w:sz w:val="13"/>
                      <w:szCs w:val="13"/>
                    </w:rPr>
                    <w:t>Ort. Açılış Temposu</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404DCD79" w14:textId="77777777" w:rsidR="00FF492A" w:rsidRDefault="00000000">
                  <w:pPr>
                    <w:jc w:val="center"/>
                  </w:pPr>
                  <w:r>
                    <w:rPr>
                      <w:b/>
                      <w:bCs/>
                      <w:color w:val="1A3A5C"/>
                      <w:sz w:val="28"/>
                      <w:szCs w:val="28"/>
                    </w:rPr>
                    <w:t>18 ay</w:t>
                  </w:r>
                </w:p>
                <w:p w14:paraId="03D06703" w14:textId="77777777" w:rsidR="00FF492A" w:rsidRDefault="00000000">
                  <w:pPr>
                    <w:jc w:val="center"/>
                  </w:pPr>
                  <w:r>
                    <w:rPr>
                      <w:color w:val="5A6472"/>
                      <w:sz w:val="13"/>
                      <w:szCs w:val="13"/>
                    </w:rPr>
                    <w:t>Süre</w:t>
                  </w:r>
                </w:p>
              </w:tc>
              <w:tc>
                <w:tcPr>
                  <w:tcW w:w="1294"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6D0C9F93" w14:textId="77777777" w:rsidR="00FF492A" w:rsidRDefault="00000000">
                  <w:pPr>
                    <w:jc w:val="center"/>
                  </w:pPr>
                  <w:r>
                    <w:rPr>
                      <w:b/>
                      <w:bCs/>
                      <w:color w:val="1A3A5C"/>
                      <w:sz w:val="28"/>
                      <w:szCs w:val="28"/>
                    </w:rPr>
                    <w:t>%91</w:t>
                  </w:r>
                </w:p>
                <w:p w14:paraId="1852C12B" w14:textId="77777777" w:rsidR="00FF492A" w:rsidRDefault="00000000">
                  <w:pPr>
                    <w:jc w:val="center"/>
                  </w:pPr>
                  <w:proofErr w:type="spellStart"/>
                  <w:r>
                    <w:rPr>
                      <w:color w:val="5A6472"/>
                      <w:sz w:val="13"/>
                      <w:szCs w:val="13"/>
                    </w:rPr>
                    <w:t>Sell</w:t>
                  </w:r>
                  <w:proofErr w:type="spellEnd"/>
                  <w:r>
                    <w:rPr>
                      <w:color w:val="5A6472"/>
                      <w:sz w:val="13"/>
                      <w:szCs w:val="13"/>
                    </w:rPr>
                    <w:t>-Through Rate</w:t>
                  </w:r>
                </w:p>
              </w:tc>
            </w:tr>
          </w:tbl>
          <w:p w14:paraId="7869D138" w14:textId="77777777" w:rsidR="00FF492A" w:rsidRDefault="00FF492A"/>
          <w:p w14:paraId="0E8C38F9" w14:textId="77777777" w:rsidR="00FF492A" w:rsidRDefault="00000000">
            <w:pPr>
              <w:spacing w:before="42" w:after="42"/>
              <w:ind w:left="320" w:hanging="220"/>
            </w:pPr>
            <w:proofErr w:type="gramStart"/>
            <w:r>
              <w:rPr>
                <w:b/>
                <w:bCs/>
                <w:color w:val="B07D10"/>
              </w:rPr>
              <w:t xml:space="preserve">★  </w:t>
            </w:r>
            <w:r>
              <w:rPr>
                <w:b/>
                <w:bCs/>
                <w:color w:val="1A3A5C"/>
              </w:rPr>
              <w:t>135</w:t>
            </w:r>
            <w:proofErr w:type="gramEnd"/>
            <w:r>
              <w:rPr>
                <w:b/>
                <w:bCs/>
                <w:color w:val="1A3A5C"/>
              </w:rPr>
              <w:t xml:space="preserve"> mağaza / 18 </w:t>
            </w:r>
            <w:proofErr w:type="gramStart"/>
            <w:r>
              <w:rPr>
                <w:b/>
                <w:bCs/>
                <w:color w:val="1A3A5C"/>
              </w:rPr>
              <w:t xml:space="preserve">ay  </w:t>
            </w:r>
            <w:r>
              <w:t>—</w:t>
            </w:r>
            <w:proofErr w:type="gramEnd"/>
            <w:r>
              <w:t xml:space="preserve"> Türkiye parfüm perakende tarihinin en hızlı mağazalaşma süreçlerinden biri</w:t>
            </w:r>
          </w:p>
          <w:p w14:paraId="34726407" w14:textId="77777777" w:rsidR="00FF492A" w:rsidRDefault="00000000">
            <w:pPr>
              <w:spacing w:before="42" w:after="42"/>
              <w:ind w:left="320" w:hanging="220"/>
            </w:pPr>
            <w:proofErr w:type="gramStart"/>
            <w:r>
              <w:rPr>
                <w:b/>
                <w:bCs/>
                <w:color w:val="B07D10"/>
              </w:rPr>
              <w:t xml:space="preserve">★  </w:t>
            </w:r>
            <w:proofErr w:type="spellStart"/>
            <w:r>
              <w:rPr>
                <w:b/>
                <w:bCs/>
                <w:color w:val="1A3A5C"/>
              </w:rPr>
              <w:t>Retail</w:t>
            </w:r>
            <w:proofErr w:type="spellEnd"/>
            <w:proofErr w:type="gramEnd"/>
            <w:r>
              <w:rPr>
                <w:b/>
                <w:bCs/>
                <w:color w:val="1A3A5C"/>
              </w:rPr>
              <w:t xml:space="preserve"> Productivity </w:t>
            </w:r>
            <w:proofErr w:type="gramStart"/>
            <w:r>
              <w:rPr>
                <w:b/>
                <w:bCs/>
                <w:color w:val="1A3A5C"/>
              </w:rPr>
              <w:t xml:space="preserve">Index  </w:t>
            </w:r>
            <w:r>
              <w:t>—</w:t>
            </w:r>
            <w:proofErr w:type="gramEnd"/>
            <w:r>
              <w:t xml:space="preserve"> mağaza başı ciro, m² başına gelir ve işgücü verimliliği takip sistemi kurdum; en düşük performanslı %20 mağazada hedeflenen iyileştirme 3 ayda sağlandı</w:t>
            </w:r>
          </w:p>
          <w:p w14:paraId="23742388" w14:textId="77777777" w:rsidR="00FF492A" w:rsidRDefault="00000000">
            <w:pPr>
              <w:spacing w:before="42" w:after="42"/>
              <w:ind w:left="320" w:hanging="220"/>
            </w:pPr>
            <w:proofErr w:type="gramStart"/>
            <w:r>
              <w:rPr>
                <w:b/>
                <w:bCs/>
                <w:color w:val="B07D10"/>
              </w:rPr>
              <w:t xml:space="preserve">★  </w:t>
            </w:r>
            <w:proofErr w:type="spellStart"/>
            <w:r>
              <w:rPr>
                <w:b/>
                <w:bCs/>
                <w:color w:val="1A3A5C"/>
              </w:rPr>
              <w:t>Footfall</w:t>
            </w:r>
            <w:proofErr w:type="spellEnd"/>
            <w:proofErr w:type="gramEnd"/>
            <w:r>
              <w:rPr>
                <w:b/>
                <w:bCs/>
                <w:color w:val="1A3A5C"/>
              </w:rPr>
              <w:t>-</w:t>
            </w:r>
            <w:proofErr w:type="spellStart"/>
            <w:r>
              <w:rPr>
                <w:b/>
                <w:bCs/>
                <w:color w:val="1A3A5C"/>
              </w:rPr>
              <w:t>to</w:t>
            </w:r>
            <w:proofErr w:type="spellEnd"/>
            <w:r>
              <w:rPr>
                <w:b/>
                <w:bCs/>
                <w:color w:val="1A3A5C"/>
              </w:rPr>
              <w:t xml:space="preserve">-Conversion </w:t>
            </w:r>
            <w:proofErr w:type="gramStart"/>
            <w:r>
              <w:rPr>
                <w:b/>
                <w:bCs/>
                <w:color w:val="1A3A5C"/>
              </w:rPr>
              <w:t xml:space="preserve">Rate  </w:t>
            </w:r>
            <w:r>
              <w:t>—</w:t>
            </w:r>
            <w:proofErr w:type="gramEnd"/>
            <w:r>
              <w:t xml:space="preserve"> giriş-satın alma dönüşümünü takip eden sistem kurdum; dönüşüm oranını ortalama %4,2 puan artırdım</w:t>
            </w:r>
          </w:p>
          <w:p w14:paraId="3983DAB8" w14:textId="77777777" w:rsidR="00FF492A" w:rsidRDefault="00000000">
            <w:pPr>
              <w:spacing w:before="36" w:after="36"/>
              <w:ind w:left="320" w:hanging="220"/>
            </w:pPr>
            <w:r>
              <w:rPr>
                <w:color w:val="2E6DA4"/>
              </w:rPr>
              <w:t xml:space="preserve">–  </w:t>
            </w:r>
            <w:r>
              <w:t>Mağaza başı P&amp;L yönetimi: her mağaza için ayrı ciro, maliyet ve kârlılık takibi; düşük performanslı mağazalarda aksiyon planı, potansiyel yüksek mağazalarda yatırım kararı sistemi kurdum.</w:t>
            </w:r>
          </w:p>
          <w:p w14:paraId="126A952C" w14:textId="77777777" w:rsidR="00FF492A" w:rsidRDefault="00000000">
            <w:pPr>
              <w:spacing w:before="36" w:after="36"/>
              <w:ind w:left="320" w:hanging="220"/>
            </w:pPr>
            <w:r>
              <w:rPr>
                <w:color w:val="2E6DA4"/>
              </w:rPr>
              <w:t xml:space="preserve">–  </w:t>
            </w:r>
            <w:r>
              <w:t>A/B/C mağaza segmentasyonu: 700+ mağazayı ciro potansiyeli, lokasyon kalitesi ve büyüme hızına göre sınıflandırdım; kaynak dağılımını bu segmentasyona göre optimize ettim.</w:t>
            </w:r>
          </w:p>
          <w:p w14:paraId="1DE961AC" w14:textId="77777777" w:rsidR="00FF492A" w:rsidRDefault="00000000">
            <w:pPr>
              <w:spacing w:before="36" w:after="36"/>
              <w:ind w:left="320" w:hanging="220"/>
            </w:pPr>
            <w:r>
              <w:rPr>
                <w:color w:val="2E6DA4"/>
              </w:rPr>
              <w:t xml:space="preserve">–  </w:t>
            </w:r>
            <w:proofErr w:type="spellStart"/>
            <w:r>
              <w:t>Store</w:t>
            </w:r>
            <w:proofErr w:type="spellEnd"/>
            <w:r>
              <w:t xml:space="preserve"> </w:t>
            </w:r>
            <w:proofErr w:type="spellStart"/>
            <w:r>
              <w:t>opening</w:t>
            </w:r>
            <w:proofErr w:type="spellEnd"/>
            <w:r>
              <w:t xml:space="preserve"> SOP: lokasyon analizi → pazar fizibilitesi → kiralama müzakeresi → inşaat → ön açılış eğitim → </w:t>
            </w:r>
            <w:proofErr w:type="spellStart"/>
            <w:r>
              <w:t>soft</w:t>
            </w:r>
            <w:proofErr w:type="spellEnd"/>
            <w:r>
              <w:t xml:space="preserve"> </w:t>
            </w:r>
            <w:proofErr w:type="spellStart"/>
            <w:r>
              <w:t>launch</w:t>
            </w:r>
            <w:proofErr w:type="spellEnd"/>
            <w:r>
              <w:t xml:space="preserve"> → </w:t>
            </w:r>
            <w:proofErr w:type="spellStart"/>
            <w:r>
              <w:t>grand</w:t>
            </w:r>
            <w:proofErr w:type="spellEnd"/>
            <w:r>
              <w:t xml:space="preserve"> </w:t>
            </w:r>
            <w:proofErr w:type="spellStart"/>
            <w:r>
              <w:t>opening</w:t>
            </w:r>
            <w:proofErr w:type="spellEnd"/>
            <w:r>
              <w:t xml:space="preserve"> zincirini standartlaştırdım; açılış başına ortalama hazırlık süresini %35 kısalttım.</w:t>
            </w:r>
          </w:p>
          <w:p w14:paraId="1D54CF2A" w14:textId="77777777" w:rsidR="00FF492A" w:rsidRDefault="00000000">
            <w:pPr>
              <w:spacing w:before="36" w:after="36"/>
              <w:ind w:left="320" w:hanging="220"/>
            </w:pPr>
            <w:r>
              <w:rPr>
                <w:color w:val="2E6DA4"/>
              </w:rPr>
              <w:t xml:space="preserve">–  </w:t>
            </w:r>
            <w:r>
              <w:t>ATV (</w:t>
            </w:r>
            <w:proofErr w:type="spellStart"/>
            <w:r>
              <w:t>Average</w:t>
            </w:r>
            <w:proofErr w:type="spellEnd"/>
            <w:r>
              <w:t xml:space="preserve"> </w:t>
            </w:r>
            <w:proofErr w:type="spellStart"/>
            <w:r>
              <w:t>Transaction</w:t>
            </w:r>
            <w:proofErr w:type="spellEnd"/>
            <w:r>
              <w:t xml:space="preserve"> Value) &amp; UPT (</w:t>
            </w:r>
            <w:proofErr w:type="spellStart"/>
            <w:r>
              <w:t>Unit</w:t>
            </w:r>
            <w:proofErr w:type="spellEnd"/>
            <w:r>
              <w:t xml:space="preserve"> Per </w:t>
            </w:r>
            <w:proofErr w:type="spellStart"/>
            <w:r>
              <w:t>Transaction</w:t>
            </w:r>
            <w:proofErr w:type="spellEnd"/>
            <w:r>
              <w:t>): mağaza başı ATV ve UPT hedefleri belirledim, haftalık takip mekanizması ve personel bazlı prim sistemi kurdum.</w:t>
            </w:r>
          </w:p>
          <w:p w14:paraId="599C4344" w14:textId="77777777" w:rsidR="00FF492A" w:rsidRDefault="00000000">
            <w:pPr>
              <w:spacing w:before="36" w:after="36"/>
              <w:ind w:left="320" w:hanging="220"/>
            </w:pPr>
            <w:r>
              <w:rPr>
                <w:color w:val="2E6DA4"/>
              </w:rPr>
              <w:t xml:space="preserve">–  </w:t>
            </w:r>
            <w:r>
              <w:t xml:space="preserve">NPS (Net </w:t>
            </w:r>
            <w:proofErr w:type="spellStart"/>
            <w:r>
              <w:t>Promoter</w:t>
            </w:r>
            <w:proofErr w:type="spellEnd"/>
            <w:r>
              <w:t xml:space="preserve"> </w:t>
            </w:r>
            <w:proofErr w:type="spellStart"/>
            <w:r>
              <w:t>Score</w:t>
            </w:r>
            <w:proofErr w:type="spellEnd"/>
            <w:r>
              <w:t xml:space="preserve">) takibi: mağaza ziyareti sonrası müşteri memnuniyet ölçümü devreye aldım; en yüksek </w:t>
            </w:r>
            <w:proofErr w:type="spellStart"/>
            <w:r>
              <w:t>NPS'e</w:t>
            </w:r>
            <w:proofErr w:type="spellEnd"/>
            <w:r>
              <w:t xml:space="preserve"> sahip mağazaların uygulama farklılıklarını diğer lokasyonlara yaydım.</w:t>
            </w:r>
          </w:p>
          <w:p w14:paraId="5ACD6CB5" w14:textId="77777777" w:rsidR="00FF492A" w:rsidRDefault="00000000">
            <w:pPr>
              <w:spacing w:before="36" w:after="36"/>
              <w:ind w:left="320" w:hanging="220"/>
            </w:pPr>
            <w:r>
              <w:rPr>
                <w:color w:val="2E6DA4"/>
              </w:rPr>
              <w:t xml:space="preserve">–  </w:t>
            </w:r>
            <w:proofErr w:type="spellStart"/>
            <w:r>
              <w:t>Shrinkage</w:t>
            </w:r>
            <w:proofErr w:type="spellEnd"/>
            <w:r>
              <w:t xml:space="preserve"> &amp; </w:t>
            </w:r>
            <w:proofErr w:type="spellStart"/>
            <w:r>
              <w:t>Loss</w:t>
            </w:r>
            <w:proofErr w:type="spellEnd"/>
            <w:r>
              <w:t xml:space="preserve"> </w:t>
            </w:r>
            <w:proofErr w:type="spellStart"/>
            <w:r>
              <w:t>Prevention</w:t>
            </w:r>
            <w:proofErr w:type="spellEnd"/>
            <w:r>
              <w:t>: envanter doğruluk oranını %94'ten %98,5'e çıkaran stok sayım protokolleri ve sistem kontrolleri devreye alındı.</w:t>
            </w:r>
          </w:p>
          <w:p w14:paraId="15D02FE7" w14:textId="77777777" w:rsidR="00FF492A" w:rsidRDefault="00000000">
            <w:pPr>
              <w:spacing w:before="36" w:after="36"/>
              <w:ind w:left="320" w:hanging="220"/>
            </w:pPr>
            <w:r>
              <w:rPr>
                <w:color w:val="2E6DA4"/>
              </w:rPr>
              <w:t xml:space="preserve">–  </w:t>
            </w:r>
            <w:r>
              <w:t xml:space="preserve">Visual </w:t>
            </w:r>
            <w:proofErr w:type="spellStart"/>
            <w:r>
              <w:t>Merchandising</w:t>
            </w:r>
            <w:proofErr w:type="spellEnd"/>
            <w:r>
              <w:t xml:space="preserve"> standardı: marka kimliğiyle uyumlu, satışı artıran </w:t>
            </w:r>
            <w:proofErr w:type="spellStart"/>
            <w:r>
              <w:t>planogram</w:t>
            </w:r>
            <w:proofErr w:type="spellEnd"/>
            <w:r>
              <w:t xml:space="preserve"> rehberleri ve periyodik VM denetim sistemi oluşturdum.</w:t>
            </w:r>
          </w:p>
          <w:p w14:paraId="6ECA63B8" w14:textId="77777777" w:rsidR="00FF492A" w:rsidRDefault="00000000">
            <w:pPr>
              <w:spacing w:before="190" w:after="60"/>
            </w:pPr>
            <w:r>
              <w:rPr>
                <w:b/>
                <w:bCs/>
                <w:color w:val="2E6DA4"/>
              </w:rPr>
              <w:t xml:space="preserve">● </w:t>
            </w:r>
            <w:r>
              <w:rPr>
                <w:b/>
                <w:bCs/>
                <w:color w:val="1A3A5C"/>
                <w:sz w:val="19"/>
                <w:szCs w:val="19"/>
              </w:rPr>
              <w:t xml:space="preserve">E-Ticaret &amp; </w:t>
            </w:r>
            <w:proofErr w:type="spellStart"/>
            <w:r>
              <w:rPr>
                <w:b/>
                <w:bCs/>
                <w:color w:val="1A3A5C"/>
                <w:sz w:val="19"/>
                <w:szCs w:val="19"/>
              </w:rPr>
              <w:t>Digital</w:t>
            </w:r>
            <w:proofErr w:type="spellEnd"/>
            <w:r>
              <w:rPr>
                <w:b/>
                <w:bCs/>
                <w:color w:val="1A3A5C"/>
                <w:sz w:val="19"/>
                <w:szCs w:val="19"/>
              </w:rPr>
              <w:t xml:space="preserve"> Commerce </w:t>
            </w:r>
            <w:proofErr w:type="spellStart"/>
            <w:r>
              <w:rPr>
                <w:b/>
                <w:bCs/>
                <w:color w:val="1A3A5C"/>
                <w:sz w:val="19"/>
                <w:szCs w:val="19"/>
              </w:rPr>
              <w:t>KPI'ları</w:t>
            </w:r>
            <w:proofErr w:type="spellEnd"/>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91"/>
              <w:gridCol w:w="1291"/>
              <w:gridCol w:w="1291"/>
              <w:gridCol w:w="1291"/>
              <w:gridCol w:w="1294"/>
            </w:tblGrid>
            <w:tr w:rsidR="00FF492A" w14:paraId="11AF38A2" w14:textId="77777777">
              <w:tblPrEx>
                <w:tblCellMar>
                  <w:top w:w="0" w:type="dxa"/>
                  <w:bottom w:w="0" w:type="dxa"/>
                </w:tblCellMar>
              </w:tblPrEx>
              <w:tc>
                <w:tcPr>
                  <w:tcW w:w="1291" w:type="dxa"/>
                  <w:tcBorders>
                    <w:top w:val="single" w:sz="1" w:space="0" w:color="2E6DA4"/>
                    <w:left w:val="single" w:sz="1" w:space="0" w:color="2E6DA4"/>
                    <w:bottom w:val="single" w:sz="1" w:space="0" w:color="2E6DA4"/>
                    <w:right w:val="single" w:sz="1" w:space="0" w:color="2E6DA4"/>
                  </w:tcBorders>
                  <w:shd w:val="clear" w:color="auto" w:fill="1A3A5C"/>
                  <w:tcMar>
                    <w:top w:w="110" w:type="dxa"/>
                    <w:left w:w="100" w:type="dxa"/>
                    <w:bottom w:w="110" w:type="dxa"/>
                    <w:right w:w="100" w:type="dxa"/>
                  </w:tcMar>
                </w:tcPr>
                <w:p w14:paraId="65606986" w14:textId="77777777" w:rsidR="00FF492A" w:rsidRDefault="00000000">
                  <w:pPr>
                    <w:jc w:val="center"/>
                  </w:pPr>
                  <w:r>
                    <w:rPr>
                      <w:b/>
                      <w:bCs/>
                      <w:color w:val="FFFFFF"/>
                      <w:sz w:val="28"/>
                      <w:szCs w:val="28"/>
                    </w:rPr>
                    <w:t>+%500</w:t>
                  </w:r>
                </w:p>
                <w:p w14:paraId="3EBD383C" w14:textId="77777777" w:rsidR="00FF492A" w:rsidRDefault="00000000">
                  <w:pPr>
                    <w:jc w:val="center"/>
                  </w:pPr>
                  <w:r>
                    <w:rPr>
                      <w:color w:val="AABBD0"/>
                      <w:sz w:val="13"/>
                      <w:szCs w:val="13"/>
                    </w:rPr>
                    <w:t xml:space="preserve">E-Commerce </w:t>
                  </w:r>
                  <w:proofErr w:type="spellStart"/>
                  <w:r>
                    <w:rPr>
                      <w:color w:val="AABBD0"/>
                      <w:sz w:val="13"/>
                      <w:szCs w:val="13"/>
                    </w:rPr>
                    <w:t>Revenue</w:t>
                  </w:r>
                  <w:proofErr w:type="spellEnd"/>
                </w:p>
              </w:tc>
              <w:tc>
                <w:tcPr>
                  <w:tcW w:w="1291" w:type="dxa"/>
                  <w:tcBorders>
                    <w:top w:val="single" w:sz="1" w:space="0" w:color="2E6DA4"/>
                    <w:left w:val="single" w:sz="1" w:space="0" w:color="2E6DA4"/>
                    <w:bottom w:val="single" w:sz="1" w:space="0" w:color="2E6DA4"/>
                    <w:right w:val="single" w:sz="1" w:space="0" w:color="2E6DA4"/>
                  </w:tcBorders>
                  <w:shd w:val="clear" w:color="auto" w:fill="1A3A5C"/>
                  <w:tcMar>
                    <w:top w:w="110" w:type="dxa"/>
                    <w:left w:w="100" w:type="dxa"/>
                    <w:bottom w:w="110" w:type="dxa"/>
                    <w:right w:w="100" w:type="dxa"/>
                  </w:tcMar>
                </w:tcPr>
                <w:p w14:paraId="7C23279D" w14:textId="77777777" w:rsidR="00FF492A" w:rsidRDefault="00000000">
                  <w:pPr>
                    <w:jc w:val="center"/>
                  </w:pPr>
                  <w:r>
                    <w:rPr>
                      <w:b/>
                      <w:bCs/>
                      <w:color w:val="FFFFFF"/>
                      <w:sz w:val="28"/>
                      <w:szCs w:val="28"/>
                    </w:rPr>
                    <w:t>Sıfırdan</w:t>
                  </w:r>
                </w:p>
                <w:p w14:paraId="6BB3BFB9" w14:textId="77777777" w:rsidR="00FF492A" w:rsidRDefault="00000000">
                  <w:pPr>
                    <w:jc w:val="center"/>
                  </w:pPr>
                  <w:r>
                    <w:rPr>
                      <w:color w:val="AABBD0"/>
                      <w:sz w:val="13"/>
                      <w:szCs w:val="13"/>
                    </w:rPr>
                    <w:t>Kurulan Sistem</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69CF08A0" w14:textId="77777777" w:rsidR="00FF492A" w:rsidRDefault="00000000">
                  <w:pPr>
                    <w:jc w:val="center"/>
                  </w:pPr>
                  <w:r>
                    <w:rPr>
                      <w:b/>
                      <w:bCs/>
                      <w:color w:val="1A3A5C"/>
                      <w:sz w:val="28"/>
                      <w:szCs w:val="28"/>
                    </w:rPr>
                    <w:t>4 Ülke</w:t>
                  </w:r>
                </w:p>
                <w:p w14:paraId="468ADC09" w14:textId="77777777" w:rsidR="00FF492A" w:rsidRDefault="00000000">
                  <w:pPr>
                    <w:jc w:val="center"/>
                  </w:pPr>
                  <w:r>
                    <w:rPr>
                      <w:color w:val="5A6472"/>
                      <w:sz w:val="13"/>
                      <w:szCs w:val="13"/>
                    </w:rPr>
                    <w:t>UK · FR · US · SA</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58280D0D" w14:textId="77777777" w:rsidR="00FF492A" w:rsidRDefault="00000000">
                  <w:pPr>
                    <w:jc w:val="center"/>
                  </w:pPr>
                  <w:r>
                    <w:rPr>
                      <w:b/>
                      <w:bCs/>
                      <w:color w:val="1A3A5C"/>
                      <w:sz w:val="28"/>
                      <w:szCs w:val="28"/>
                    </w:rPr>
                    <w:t>↑CRO</w:t>
                  </w:r>
                </w:p>
                <w:p w14:paraId="13898604" w14:textId="77777777" w:rsidR="00FF492A" w:rsidRDefault="00000000">
                  <w:pPr>
                    <w:jc w:val="center"/>
                  </w:pPr>
                  <w:r>
                    <w:rPr>
                      <w:color w:val="5A6472"/>
                      <w:sz w:val="13"/>
                      <w:szCs w:val="13"/>
                    </w:rPr>
                    <w:t xml:space="preserve">Conversion Rate </w:t>
                  </w:r>
                  <w:proofErr w:type="spellStart"/>
                  <w:r>
                    <w:rPr>
                      <w:color w:val="5A6472"/>
                      <w:sz w:val="13"/>
                      <w:szCs w:val="13"/>
                    </w:rPr>
                    <w:t>Opt</w:t>
                  </w:r>
                  <w:proofErr w:type="spellEnd"/>
                  <w:r>
                    <w:rPr>
                      <w:color w:val="5A6472"/>
                      <w:sz w:val="13"/>
                      <w:szCs w:val="13"/>
                    </w:rPr>
                    <w:t>.</w:t>
                  </w:r>
                </w:p>
              </w:tc>
              <w:tc>
                <w:tcPr>
                  <w:tcW w:w="1294"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1DE6F636" w14:textId="77777777" w:rsidR="00FF492A" w:rsidRDefault="00000000">
                  <w:pPr>
                    <w:jc w:val="center"/>
                  </w:pPr>
                  <w:r>
                    <w:rPr>
                      <w:b/>
                      <w:bCs/>
                      <w:color w:val="1A3A5C"/>
                      <w:sz w:val="28"/>
                      <w:szCs w:val="28"/>
                    </w:rPr>
                    <w:t>↓CAC</w:t>
                  </w:r>
                </w:p>
                <w:p w14:paraId="40803648" w14:textId="77777777" w:rsidR="00FF492A" w:rsidRDefault="00000000">
                  <w:pPr>
                    <w:jc w:val="center"/>
                  </w:pPr>
                  <w:r>
                    <w:rPr>
                      <w:color w:val="5A6472"/>
                      <w:sz w:val="13"/>
                      <w:szCs w:val="13"/>
                    </w:rPr>
                    <w:t>Müşteri Edinim Mal.</w:t>
                  </w:r>
                </w:p>
              </w:tc>
            </w:tr>
          </w:tbl>
          <w:p w14:paraId="0A1C557A" w14:textId="77777777" w:rsidR="00FF492A" w:rsidRDefault="00FF492A"/>
          <w:p w14:paraId="7C07ECC1" w14:textId="77777777" w:rsidR="00FF492A" w:rsidRDefault="00000000">
            <w:pPr>
              <w:spacing w:before="42" w:after="42"/>
              <w:ind w:left="320" w:hanging="220"/>
            </w:pPr>
            <w:proofErr w:type="gramStart"/>
            <w:r>
              <w:rPr>
                <w:b/>
                <w:bCs/>
                <w:color w:val="B07D10"/>
              </w:rPr>
              <w:t xml:space="preserve">★  </w:t>
            </w:r>
            <w:r>
              <w:rPr>
                <w:b/>
                <w:bCs/>
                <w:color w:val="1A3A5C"/>
              </w:rPr>
              <w:t>E</w:t>
            </w:r>
            <w:proofErr w:type="gramEnd"/>
            <w:r>
              <w:rPr>
                <w:b/>
                <w:bCs/>
                <w:color w:val="1A3A5C"/>
              </w:rPr>
              <w:t xml:space="preserve">-Commerce </w:t>
            </w:r>
            <w:proofErr w:type="spellStart"/>
            <w:r>
              <w:rPr>
                <w:b/>
                <w:bCs/>
                <w:color w:val="1A3A5C"/>
              </w:rPr>
              <w:t>Revenue</w:t>
            </w:r>
            <w:proofErr w:type="spellEnd"/>
            <w:r>
              <w:rPr>
                <w:b/>
                <w:bCs/>
                <w:color w:val="1A3A5C"/>
              </w:rPr>
              <w:t xml:space="preserve"> +%</w:t>
            </w:r>
            <w:proofErr w:type="gramStart"/>
            <w:r>
              <w:rPr>
                <w:b/>
                <w:bCs/>
                <w:color w:val="1A3A5C"/>
              </w:rPr>
              <w:t xml:space="preserve">500  </w:t>
            </w:r>
            <w:r>
              <w:t>—</w:t>
            </w:r>
            <w:proofErr w:type="gramEnd"/>
            <w:r>
              <w:t xml:space="preserve"> altyapı, lojistik, kampanya mimarisi ve uluslararası entegrasyonla birlikte sıfırdan büyütüldü</w:t>
            </w:r>
          </w:p>
          <w:p w14:paraId="5712943C" w14:textId="77777777" w:rsidR="00FF492A" w:rsidRDefault="00000000">
            <w:pPr>
              <w:spacing w:before="42" w:after="42"/>
              <w:ind w:left="320" w:hanging="220"/>
            </w:pPr>
            <w:proofErr w:type="gramStart"/>
            <w:r>
              <w:rPr>
                <w:b/>
                <w:bCs/>
                <w:color w:val="B07D10"/>
              </w:rPr>
              <w:t xml:space="preserve">★  </w:t>
            </w:r>
            <w:r>
              <w:rPr>
                <w:b/>
                <w:bCs/>
                <w:color w:val="1A3A5C"/>
              </w:rPr>
              <w:t>CAC</w:t>
            </w:r>
            <w:proofErr w:type="gramEnd"/>
            <w:r>
              <w:rPr>
                <w:b/>
                <w:bCs/>
                <w:color w:val="1A3A5C"/>
              </w:rPr>
              <w:t xml:space="preserve"> (</w:t>
            </w:r>
            <w:proofErr w:type="spellStart"/>
            <w:r>
              <w:rPr>
                <w:b/>
                <w:bCs/>
                <w:color w:val="1A3A5C"/>
              </w:rPr>
              <w:t>Customer</w:t>
            </w:r>
            <w:proofErr w:type="spellEnd"/>
            <w:r>
              <w:rPr>
                <w:b/>
                <w:bCs/>
                <w:color w:val="1A3A5C"/>
              </w:rPr>
              <w:t xml:space="preserve"> </w:t>
            </w:r>
            <w:proofErr w:type="spellStart"/>
            <w:r>
              <w:rPr>
                <w:b/>
                <w:bCs/>
                <w:color w:val="1A3A5C"/>
              </w:rPr>
              <w:t>Acquisition</w:t>
            </w:r>
            <w:proofErr w:type="spellEnd"/>
            <w:r>
              <w:rPr>
                <w:b/>
                <w:bCs/>
                <w:color w:val="1A3A5C"/>
              </w:rPr>
              <w:t xml:space="preserve"> </w:t>
            </w:r>
            <w:proofErr w:type="spellStart"/>
            <w:r>
              <w:rPr>
                <w:b/>
                <w:bCs/>
                <w:color w:val="1A3A5C"/>
              </w:rPr>
              <w:t>Cost</w:t>
            </w:r>
            <w:proofErr w:type="spellEnd"/>
            <w:r>
              <w:rPr>
                <w:b/>
                <w:bCs/>
                <w:color w:val="1A3A5C"/>
              </w:rPr>
              <w:t xml:space="preserve">) </w:t>
            </w:r>
            <w:proofErr w:type="gramStart"/>
            <w:r>
              <w:rPr>
                <w:b/>
                <w:bCs/>
                <w:color w:val="1A3A5C"/>
              </w:rPr>
              <w:t xml:space="preserve">optimizasyonu  </w:t>
            </w:r>
            <w:r>
              <w:t>—</w:t>
            </w:r>
            <w:proofErr w:type="gramEnd"/>
            <w:r>
              <w:t xml:space="preserve"> kanal bazında CAC takip sistemi kurdum; en verimsiz %30 harcamayı keserek aynı bütçeyle %60 daha fazla müşteri edindim</w:t>
            </w:r>
          </w:p>
          <w:p w14:paraId="7ECD9FD4" w14:textId="77777777" w:rsidR="00FF492A" w:rsidRDefault="00000000">
            <w:pPr>
              <w:spacing w:before="42" w:after="42"/>
              <w:ind w:left="320" w:hanging="220"/>
            </w:pPr>
            <w:proofErr w:type="gramStart"/>
            <w:r>
              <w:rPr>
                <w:b/>
                <w:bCs/>
                <w:color w:val="B07D10"/>
              </w:rPr>
              <w:t xml:space="preserve">★  </w:t>
            </w:r>
            <w:r>
              <w:rPr>
                <w:b/>
                <w:bCs/>
                <w:color w:val="1A3A5C"/>
              </w:rPr>
              <w:t>ROAS</w:t>
            </w:r>
            <w:proofErr w:type="gramEnd"/>
            <w:r>
              <w:rPr>
                <w:b/>
                <w:bCs/>
                <w:color w:val="1A3A5C"/>
              </w:rPr>
              <w:t xml:space="preserve"> (Return on Ad </w:t>
            </w:r>
            <w:proofErr w:type="spellStart"/>
            <w:proofErr w:type="gramStart"/>
            <w:r>
              <w:rPr>
                <w:b/>
                <w:bCs/>
                <w:color w:val="1A3A5C"/>
              </w:rPr>
              <w:t>Spend</w:t>
            </w:r>
            <w:proofErr w:type="spellEnd"/>
            <w:r>
              <w:rPr>
                <w:b/>
                <w:bCs/>
                <w:color w:val="1A3A5C"/>
              </w:rPr>
              <w:t xml:space="preserve">)  </w:t>
            </w:r>
            <w:r>
              <w:t>—</w:t>
            </w:r>
            <w:proofErr w:type="gramEnd"/>
            <w:r>
              <w:t xml:space="preserve"> Google </w:t>
            </w:r>
            <w:proofErr w:type="spellStart"/>
            <w:r>
              <w:t>Ads</w:t>
            </w:r>
            <w:proofErr w:type="spellEnd"/>
            <w:r>
              <w:t xml:space="preserve">, Meta, </w:t>
            </w:r>
            <w:proofErr w:type="spellStart"/>
            <w:r>
              <w:t>TikTok</w:t>
            </w:r>
            <w:proofErr w:type="spellEnd"/>
            <w:r>
              <w:t xml:space="preserve"> ve YouTube'da ROAS odaklı kampanya yönetimi; en yüksek dönüşüm sağlayan segment ve yaratıcı kombinasyonları tespit edip bütçeyi oraya kaydırdım</w:t>
            </w:r>
          </w:p>
          <w:p w14:paraId="317986A5" w14:textId="77777777" w:rsidR="00FF492A" w:rsidRDefault="00000000">
            <w:pPr>
              <w:spacing w:before="42" w:after="42"/>
              <w:ind w:left="320" w:hanging="220"/>
            </w:pPr>
            <w:proofErr w:type="gramStart"/>
            <w:r>
              <w:rPr>
                <w:b/>
                <w:bCs/>
                <w:color w:val="B07D10"/>
              </w:rPr>
              <w:t xml:space="preserve">★  </w:t>
            </w:r>
            <w:r>
              <w:rPr>
                <w:b/>
                <w:bCs/>
                <w:color w:val="1A3A5C"/>
              </w:rPr>
              <w:t>Conversion</w:t>
            </w:r>
            <w:proofErr w:type="gramEnd"/>
            <w:r>
              <w:rPr>
                <w:b/>
                <w:bCs/>
                <w:color w:val="1A3A5C"/>
              </w:rPr>
              <w:t xml:space="preserve"> Rate </w:t>
            </w:r>
            <w:proofErr w:type="spellStart"/>
            <w:r>
              <w:rPr>
                <w:b/>
                <w:bCs/>
                <w:color w:val="1A3A5C"/>
              </w:rPr>
              <w:t>Optimization</w:t>
            </w:r>
            <w:proofErr w:type="spellEnd"/>
            <w:r>
              <w:rPr>
                <w:b/>
                <w:bCs/>
                <w:color w:val="1A3A5C"/>
              </w:rPr>
              <w:t xml:space="preserve"> (</w:t>
            </w:r>
            <w:proofErr w:type="gramStart"/>
            <w:r>
              <w:rPr>
                <w:b/>
                <w:bCs/>
                <w:color w:val="1A3A5C"/>
              </w:rPr>
              <w:t xml:space="preserve">CRO)  </w:t>
            </w:r>
            <w:r>
              <w:t>—</w:t>
            </w:r>
            <w:proofErr w:type="gramEnd"/>
            <w:r>
              <w:t xml:space="preserve"> ürün sayfası, sepet ve </w:t>
            </w:r>
            <w:proofErr w:type="spellStart"/>
            <w:r>
              <w:t>checkout</w:t>
            </w:r>
            <w:proofErr w:type="spellEnd"/>
            <w:r>
              <w:t xml:space="preserve"> akışlarını A/B testlerle optimize ettim; site genelinde dönüşüm oranını %2,1'den %4,8'e çıkardım</w:t>
            </w:r>
          </w:p>
          <w:p w14:paraId="1E2F40E2" w14:textId="77777777" w:rsidR="00FF492A" w:rsidRDefault="00000000">
            <w:pPr>
              <w:spacing w:before="42" w:after="42"/>
              <w:ind w:left="320" w:hanging="220"/>
            </w:pPr>
            <w:proofErr w:type="gramStart"/>
            <w:r>
              <w:rPr>
                <w:b/>
                <w:bCs/>
                <w:color w:val="B07D10"/>
              </w:rPr>
              <w:t xml:space="preserve">★  </w:t>
            </w:r>
            <w:r>
              <w:rPr>
                <w:b/>
                <w:bCs/>
                <w:color w:val="1A3A5C"/>
              </w:rPr>
              <w:t>CLV</w:t>
            </w:r>
            <w:proofErr w:type="gramEnd"/>
            <w:r>
              <w:rPr>
                <w:b/>
                <w:bCs/>
                <w:color w:val="1A3A5C"/>
              </w:rPr>
              <w:t xml:space="preserve"> (</w:t>
            </w:r>
            <w:proofErr w:type="spellStart"/>
            <w:r>
              <w:rPr>
                <w:b/>
                <w:bCs/>
                <w:color w:val="1A3A5C"/>
              </w:rPr>
              <w:t>Customer</w:t>
            </w:r>
            <w:proofErr w:type="spellEnd"/>
            <w:r>
              <w:rPr>
                <w:b/>
                <w:bCs/>
                <w:color w:val="1A3A5C"/>
              </w:rPr>
              <w:t xml:space="preserve"> </w:t>
            </w:r>
            <w:proofErr w:type="spellStart"/>
            <w:r>
              <w:rPr>
                <w:b/>
                <w:bCs/>
                <w:color w:val="1A3A5C"/>
              </w:rPr>
              <w:t>Lifetime</w:t>
            </w:r>
            <w:proofErr w:type="spellEnd"/>
            <w:r>
              <w:rPr>
                <w:b/>
                <w:bCs/>
                <w:color w:val="1A3A5C"/>
              </w:rPr>
              <w:t xml:space="preserve"> </w:t>
            </w:r>
            <w:proofErr w:type="gramStart"/>
            <w:r>
              <w:rPr>
                <w:b/>
                <w:bCs/>
                <w:color w:val="1A3A5C"/>
              </w:rPr>
              <w:t xml:space="preserve">Value)  </w:t>
            </w:r>
            <w:r>
              <w:t>—</w:t>
            </w:r>
            <w:proofErr w:type="gramEnd"/>
            <w:r>
              <w:t xml:space="preserve"> ortalama </w:t>
            </w:r>
            <w:proofErr w:type="spellStart"/>
            <w:r>
              <w:t>CLV'yi</w:t>
            </w:r>
            <w:proofErr w:type="spellEnd"/>
            <w:r>
              <w:t xml:space="preserve"> ilk 12 ayda %43 artırdım; RFM segmentasyonu ve kişiselleştirilmiş </w:t>
            </w:r>
            <w:proofErr w:type="spellStart"/>
            <w:r>
              <w:t>retention</w:t>
            </w:r>
            <w:proofErr w:type="spellEnd"/>
            <w:r>
              <w:t xml:space="preserve"> akışlarıyla sağlandı</w:t>
            </w:r>
          </w:p>
          <w:p w14:paraId="15D8E8E2" w14:textId="77777777" w:rsidR="00FF492A" w:rsidRDefault="00000000">
            <w:pPr>
              <w:spacing w:before="36" w:after="36"/>
              <w:ind w:left="320" w:hanging="220"/>
            </w:pPr>
            <w:r>
              <w:rPr>
                <w:color w:val="2E6DA4"/>
              </w:rPr>
              <w:t xml:space="preserve">–  </w:t>
            </w:r>
            <w:r>
              <w:t>AOV (</w:t>
            </w:r>
            <w:proofErr w:type="spellStart"/>
            <w:r>
              <w:t>Average</w:t>
            </w:r>
            <w:proofErr w:type="spellEnd"/>
            <w:r>
              <w:t xml:space="preserve"> </w:t>
            </w:r>
            <w:proofErr w:type="spellStart"/>
            <w:r>
              <w:t>Order</w:t>
            </w:r>
            <w:proofErr w:type="spellEnd"/>
            <w:r>
              <w:t xml:space="preserve"> Value): </w:t>
            </w:r>
            <w:proofErr w:type="spellStart"/>
            <w:r>
              <w:t>bundle</w:t>
            </w:r>
            <w:proofErr w:type="spellEnd"/>
            <w:r>
              <w:t xml:space="preserve"> teklifleri, ücretsiz kargo eşiği optimizasyonu ve </w:t>
            </w:r>
            <w:proofErr w:type="spellStart"/>
            <w:r>
              <w:t>upsell</w:t>
            </w:r>
            <w:proofErr w:type="spellEnd"/>
            <w:r>
              <w:t xml:space="preserve"> algoritmaları ile </w:t>
            </w:r>
            <w:proofErr w:type="spellStart"/>
            <w:r>
              <w:t>AOV'yi</w:t>
            </w:r>
            <w:proofErr w:type="spellEnd"/>
            <w:r>
              <w:t xml:space="preserve"> %28 artırdım.</w:t>
            </w:r>
          </w:p>
          <w:p w14:paraId="3D6AE438" w14:textId="77777777" w:rsidR="00FF492A" w:rsidRDefault="00000000">
            <w:pPr>
              <w:spacing w:before="36" w:after="36"/>
              <w:ind w:left="320" w:hanging="220"/>
            </w:pPr>
            <w:r>
              <w:rPr>
                <w:color w:val="2E6DA4"/>
              </w:rPr>
              <w:t xml:space="preserve">–  </w:t>
            </w:r>
            <w:proofErr w:type="spellStart"/>
            <w:r>
              <w:t>Repeat</w:t>
            </w:r>
            <w:proofErr w:type="spellEnd"/>
            <w:r>
              <w:t xml:space="preserve"> </w:t>
            </w:r>
            <w:proofErr w:type="spellStart"/>
            <w:r>
              <w:t>Purchase</w:t>
            </w:r>
            <w:proofErr w:type="spellEnd"/>
            <w:r>
              <w:t xml:space="preserve"> Rate: ilk alımdan sonraki 90 gün içinde ikinci alım yapan müşteri oranını %19'dan %34'e çıkardım; otomatik e-mail, SMS ve </w:t>
            </w:r>
            <w:proofErr w:type="spellStart"/>
            <w:r>
              <w:t>push</w:t>
            </w:r>
            <w:proofErr w:type="spellEnd"/>
            <w:r>
              <w:t xml:space="preserve"> akışlarıyla sağlandı.</w:t>
            </w:r>
          </w:p>
          <w:p w14:paraId="48C20213" w14:textId="77777777" w:rsidR="00FF492A" w:rsidRDefault="00000000">
            <w:pPr>
              <w:spacing w:before="36" w:after="36"/>
              <w:ind w:left="320" w:hanging="220"/>
            </w:pPr>
            <w:r>
              <w:rPr>
                <w:color w:val="2E6DA4"/>
              </w:rPr>
              <w:t xml:space="preserve">–  </w:t>
            </w:r>
            <w:r>
              <w:t xml:space="preserve">Cart </w:t>
            </w:r>
            <w:proofErr w:type="spellStart"/>
            <w:r>
              <w:t>Abandonment</w:t>
            </w:r>
            <w:proofErr w:type="spellEnd"/>
            <w:r>
              <w:t xml:space="preserve"> Rate: terk edilen sepet geri kazanım otomasyon akışları kurdum; terk edilen sepetin %22'si satışa dönüştürüldü.</w:t>
            </w:r>
          </w:p>
          <w:p w14:paraId="55D6628D" w14:textId="77777777" w:rsidR="00FF492A" w:rsidRDefault="00000000">
            <w:pPr>
              <w:spacing w:before="36" w:after="36"/>
              <w:ind w:left="320" w:hanging="220"/>
            </w:pPr>
            <w:r>
              <w:rPr>
                <w:color w:val="2E6DA4"/>
              </w:rPr>
              <w:t xml:space="preserve">–  </w:t>
            </w:r>
            <w:r>
              <w:t>Uluslararası e-ticaret: UK, Fransa, ABD ve Suudi Arabistan'da lokalize mağazalar açtım; yerel ödeme yöntemleri, kargo partnerleri ve gümrük entegrasyonları tamamlandı.</w:t>
            </w:r>
          </w:p>
          <w:p w14:paraId="1C8F9849" w14:textId="77777777" w:rsidR="00FF492A" w:rsidRDefault="00000000">
            <w:pPr>
              <w:spacing w:before="36" w:after="36"/>
              <w:ind w:left="320" w:hanging="220"/>
            </w:pPr>
            <w:r>
              <w:rPr>
                <w:color w:val="2E6DA4"/>
              </w:rPr>
              <w:t xml:space="preserve">–  </w:t>
            </w:r>
            <w:r>
              <w:t xml:space="preserve">Marketplace yönetimi: Trendyol, </w:t>
            </w:r>
            <w:proofErr w:type="spellStart"/>
            <w:r>
              <w:t>Hepsiburada</w:t>
            </w:r>
            <w:proofErr w:type="spellEnd"/>
            <w:r>
              <w:t xml:space="preserve"> ve Amazon'da mağaza optimizasyonu, reklam yönetimi ve algoritma uyumlu içerik stratejisi; tüm zamanların en çok satan parfümlerinden biri haline gelen ürün başarısında doğrudan sorumluluk.</w:t>
            </w:r>
          </w:p>
          <w:p w14:paraId="4BD1F2EC" w14:textId="77777777" w:rsidR="00FF492A" w:rsidRDefault="00000000">
            <w:pPr>
              <w:spacing w:before="36" w:after="36"/>
              <w:ind w:left="320" w:hanging="220"/>
            </w:pPr>
            <w:r>
              <w:rPr>
                <w:color w:val="2E6DA4"/>
              </w:rPr>
              <w:t xml:space="preserve">–  </w:t>
            </w:r>
            <w:r>
              <w:t>SEO &amp; Organik Trafik: ürün sayfaları ve içerik stratejisiyle organik trafiği %180 artırdım; ödeme yapmadan gelen dönüşümlü trafiğin toplam içindeki payını ikiye katladım.</w:t>
            </w:r>
          </w:p>
          <w:p w14:paraId="50612FBC" w14:textId="77777777" w:rsidR="00FF492A" w:rsidRDefault="00000000">
            <w:pPr>
              <w:spacing w:before="36" w:after="36"/>
              <w:ind w:left="320" w:hanging="220"/>
            </w:pPr>
            <w:r>
              <w:rPr>
                <w:color w:val="2E6DA4"/>
              </w:rPr>
              <w:lastRenderedPageBreak/>
              <w:t xml:space="preserve">–  </w:t>
            </w:r>
            <w:proofErr w:type="spellStart"/>
            <w:r>
              <w:t>Email</w:t>
            </w:r>
            <w:proofErr w:type="spellEnd"/>
            <w:r>
              <w:t xml:space="preserve"> Marketing: liste segmentasyonu, kişiselleştirme ve A/B testlerle </w:t>
            </w:r>
            <w:proofErr w:type="spellStart"/>
            <w:r>
              <w:t>email</w:t>
            </w:r>
            <w:proofErr w:type="spellEnd"/>
            <w:r>
              <w:t xml:space="preserve"> açılma oranını sektör ortalamasının 2 katına çıkardım.</w:t>
            </w:r>
          </w:p>
          <w:p w14:paraId="3B711DA2" w14:textId="77777777" w:rsidR="00FF492A" w:rsidRDefault="00000000">
            <w:pPr>
              <w:spacing w:before="190" w:after="60"/>
            </w:pPr>
            <w:r>
              <w:rPr>
                <w:b/>
                <w:bCs/>
                <w:color w:val="2E6DA4"/>
              </w:rPr>
              <w:t xml:space="preserve">● </w:t>
            </w:r>
            <w:r>
              <w:rPr>
                <w:b/>
                <w:bCs/>
                <w:color w:val="1A3A5C"/>
                <w:sz w:val="19"/>
                <w:szCs w:val="19"/>
              </w:rPr>
              <w:t xml:space="preserve">Pazarlama, Marka &amp; İletişim </w:t>
            </w:r>
            <w:proofErr w:type="spellStart"/>
            <w:r>
              <w:rPr>
                <w:b/>
                <w:bCs/>
                <w:color w:val="1A3A5C"/>
                <w:sz w:val="19"/>
                <w:szCs w:val="19"/>
              </w:rPr>
              <w:t>KPI'ları</w:t>
            </w:r>
            <w:proofErr w:type="spellEnd"/>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14"/>
              <w:gridCol w:w="1614"/>
              <w:gridCol w:w="1614"/>
              <w:gridCol w:w="1616"/>
            </w:tblGrid>
            <w:tr w:rsidR="00FF492A" w14:paraId="779E0F71" w14:textId="77777777">
              <w:tblPrEx>
                <w:tblCellMar>
                  <w:top w:w="0" w:type="dxa"/>
                  <w:bottom w:w="0" w:type="dxa"/>
                </w:tblCellMar>
              </w:tblPrEx>
              <w:tc>
                <w:tcPr>
                  <w:tcW w:w="1614"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7D8A9DA0" w14:textId="77777777" w:rsidR="00FF492A" w:rsidRDefault="00000000">
                  <w:pPr>
                    <w:jc w:val="center"/>
                  </w:pPr>
                  <w:r>
                    <w:rPr>
                      <w:b/>
                      <w:bCs/>
                      <w:color w:val="1A3A5C"/>
                      <w:sz w:val="28"/>
                      <w:szCs w:val="28"/>
                    </w:rPr>
                    <w:t>+%400</w:t>
                  </w:r>
                </w:p>
                <w:p w14:paraId="49CDF1CB" w14:textId="77777777" w:rsidR="00FF492A" w:rsidRDefault="00000000">
                  <w:pPr>
                    <w:jc w:val="center"/>
                  </w:pPr>
                  <w:r>
                    <w:rPr>
                      <w:color w:val="5A6472"/>
                      <w:sz w:val="13"/>
                      <w:szCs w:val="13"/>
                    </w:rPr>
                    <w:t>Instagram Takipçi</w:t>
                  </w:r>
                </w:p>
              </w:tc>
              <w:tc>
                <w:tcPr>
                  <w:tcW w:w="1614"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7CC1DD85" w14:textId="77777777" w:rsidR="00FF492A" w:rsidRDefault="00000000">
                  <w:pPr>
                    <w:jc w:val="center"/>
                  </w:pPr>
                  <w:r>
                    <w:rPr>
                      <w:b/>
                      <w:bCs/>
                      <w:color w:val="1A3A5C"/>
                      <w:sz w:val="28"/>
                      <w:szCs w:val="28"/>
                    </w:rPr>
                    <w:t>60–100M</w:t>
                  </w:r>
                </w:p>
                <w:p w14:paraId="345C4349" w14:textId="77777777" w:rsidR="00FF492A" w:rsidRDefault="00000000">
                  <w:pPr>
                    <w:jc w:val="center"/>
                  </w:pPr>
                  <w:r>
                    <w:rPr>
                      <w:color w:val="5A6472"/>
                      <w:sz w:val="13"/>
                      <w:szCs w:val="13"/>
                    </w:rPr>
                    <w:t>Aylık Görüntülenme</w:t>
                  </w:r>
                </w:p>
              </w:tc>
              <w:tc>
                <w:tcPr>
                  <w:tcW w:w="1614"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528E06AF" w14:textId="77777777" w:rsidR="00FF492A" w:rsidRDefault="00000000">
                  <w:pPr>
                    <w:jc w:val="center"/>
                  </w:pPr>
                  <w:r>
                    <w:rPr>
                      <w:b/>
                      <w:bCs/>
                      <w:color w:val="1A3A5C"/>
                      <w:sz w:val="28"/>
                      <w:szCs w:val="28"/>
                    </w:rPr>
                    <w:t>6 Ay</w:t>
                  </w:r>
                </w:p>
                <w:p w14:paraId="2DA34623" w14:textId="77777777" w:rsidR="00FF492A" w:rsidRDefault="00000000">
                  <w:pPr>
                    <w:jc w:val="center"/>
                  </w:pPr>
                  <w:r>
                    <w:rPr>
                      <w:color w:val="5A6472"/>
                      <w:sz w:val="13"/>
                      <w:szCs w:val="13"/>
                    </w:rPr>
                    <w:t>Türkiye'nin En Trend Markası</w:t>
                  </w:r>
                </w:p>
              </w:tc>
              <w:tc>
                <w:tcPr>
                  <w:tcW w:w="1616"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6BC66908" w14:textId="77777777" w:rsidR="00FF492A" w:rsidRDefault="00000000">
                  <w:pPr>
                    <w:jc w:val="center"/>
                  </w:pPr>
                  <w:r>
                    <w:rPr>
                      <w:b/>
                      <w:bCs/>
                      <w:color w:val="1A3A5C"/>
                      <w:sz w:val="28"/>
                      <w:szCs w:val="28"/>
                    </w:rPr>
                    <w:t>Vogue+</w:t>
                  </w:r>
                </w:p>
                <w:p w14:paraId="35B83A37" w14:textId="77777777" w:rsidR="00FF492A" w:rsidRDefault="00000000">
                  <w:pPr>
                    <w:jc w:val="center"/>
                  </w:pPr>
                  <w:proofErr w:type="spellStart"/>
                  <w:r>
                    <w:rPr>
                      <w:color w:val="5A6472"/>
                      <w:sz w:val="13"/>
                      <w:szCs w:val="13"/>
                    </w:rPr>
                    <w:t>Int'l</w:t>
                  </w:r>
                  <w:proofErr w:type="spellEnd"/>
                  <w:r>
                    <w:rPr>
                      <w:color w:val="5A6472"/>
                      <w:sz w:val="13"/>
                      <w:szCs w:val="13"/>
                    </w:rPr>
                    <w:t xml:space="preserve"> Media </w:t>
                  </w:r>
                  <w:proofErr w:type="spellStart"/>
                  <w:r>
                    <w:rPr>
                      <w:color w:val="5A6472"/>
                      <w:sz w:val="13"/>
                      <w:szCs w:val="13"/>
                    </w:rPr>
                    <w:t>Coverage</w:t>
                  </w:r>
                  <w:proofErr w:type="spellEnd"/>
                </w:p>
              </w:tc>
            </w:tr>
          </w:tbl>
          <w:p w14:paraId="05C35C7D" w14:textId="77777777" w:rsidR="00FF492A" w:rsidRDefault="00FF492A"/>
          <w:p w14:paraId="32BFD365" w14:textId="77777777" w:rsidR="00FF492A" w:rsidRDefault="00000000">
            <w:pPr>
              <w:spacing w:before="42" w:after="42"/>
              <w:ind w:left="320" w:hanging="220"/>
            </w:pPr>
            <w:proofErr w:type="gramStart"/>
            <w:r>
              <w:rPr>
                <w:b/>
                <w:bCs/>
                <w:color w:val="B07D10"/>
              </w:rPr>
              <w:t xml:space="preserve">★  </w:t>
            </w:r>
            <w:r>
              <w:rPr>
                <w:b/>
                <w:bCs/>
                <w:color w:val="1A3A5C"/>
              </w:rPr>
              <w:t>Instagram</w:t>
            </w:r>
            <w:proofErr w:type="gramEnd"/>
            <w:r>
              <w:rPr>
                <w:b/>
                <w:bCs/>
                <w:color w:val="1A3A5C"/>
              </w:rPr>
              <w:t xml:space="preserve"> +%400 </w:t>
            </w:r>
            <w:proofErr w:type="gramStart"/>
            <w:r>
              <w:rPr>
                <w:b/>
                <w:bCs/>
                <w:color w:val="1A3A5C"/>
              </w:rPr>
              <w:t xml:space="preserve">büyüme  </w:t>
            </w:r>
            <w:r>
              <w:t>—</w:t>
            </w:r>
            <w:proofErr w:type="gramEnd"/>
            <w:r>
              <w:t xml:space="preserve"> organik içerik, UGC yönetimi, </w:t>
            </w:r>
            <w:proofErr w:type="spellStart"/>
            <w:r>
              <w:t>creator</w:t>
            </w:r>
            <w:proofErr w:type="spellEnd"/>
            <w:r>
              <w:t xml:space="preserve"> ekosistemi ve </w:t>
            </w:r>
            <w:proofErr w:type="spellStart"/>
            <w:r>
              <w:t>paid</w:t>
            </w:r>
            <w:proofErr w:type="spellEnd"/>
            <w:r>
              <w:t xml:space="preserve"> </w:t>
            </w:r>
            <w:proofErr w:type="spellStart"/>
            <w:r>
              <w:t>social</w:t>
            </w:r>
            <w:proofErr w:type="spellEnd"/>
            <w:r>
              <w:t xml:space="preserve"> kombinasyonu; rakiplerin büyüme hızının 3 katı</w:t>
            </w:r>
          </w:p>
          <w:p w14:paraId="041D9513" w14:textId="77777777" w:rsidR="00FF492A" w:rsidRDefault="00000000">
            <w:pPr>
              <w:spacing w:before="42" w:after="42"/>
              <w:ind w:left="320" w:hanging="220"/>
            </w:pPr>
            <w:proofErr w:type="gramStart"/>
            <w:r>
              <w:rPr>
                <w:b/>
                <w:bCs/>
                <w:color w:val="B07D10"/>
              </w:rPr>
              <w:t xml:space="preserve">★  </w:t>
            </w:r>
            <w:r>
              <w:rPr>
                <w:b/>
                <w:bCs/>
                <w:color w:val="1A3A5C"/>
              </w:rPr>
              <w:t>Aylık</w:t>
            </w:r>
            <w:proofErr w:type="gramEnd"/>
            <w:r>
              <w:rPr>
                <w:b/>
                <w:bCs/>
                <w:color w:val="1A3A5C"/>
              </w:rPr>
              <w:t xml:space="preserve"> 60–100M organik </w:t>
            </w:r>
            <w:proofErr w:type="gramStart"/>
            <w:r>
              <w:rPr>
                <w:b/>
                <w:bCs/>
                <w:color w:val="1A3A5C"/>
              </w:rPr>
              <w:t xml:space="preserve">görüntülenme  </w:t>
            </w:r>
            <w:r>
              <w:t>—</w:t>
            </w:r>
            <w:proofErr w:type="gramEnd"/>
            <w:r>
              <w:t xml:space="preserve"> reklam harcaması olmadan elde edilen erişim; </w:t>
            </w:r>
            <w:proofErr w:type="spellStart"/>
            <w:r>
              <w:t>kreativ</w:t>
            </w:r>
            <w:proofErr w:type="spellEnd"/>
            <w:r>
              <w:t xml:space="preserve"> içerik stratejisi ve viral dinamiklerin yönetimiyle</w:t>
            </w:r>
          </w:p>
          <w:p w14:paraId="7DECA309" w14:textId="77777777" w:rsidR="00FF492A" w:rsidRDefault="00000000">
            <w:pPr>
              <w:spacing w:before="42" w:after="42"/>
              <w:ind w:left="320" w:hanging="220"/>
            </w:pPr>
            <w:proofErr w:type="gramStart"/>
            <w:r>
              <w:rPr>
                <w:b/>
                <w:bCs/>
                <w:color w:val="B07D10"/>
              </w:rPr>
              <w:t xml:space="preserve">★  </w:t>
            </w:r>
            <w:r>
              <w:rPr>
                <w:b/>
                <w:bCs/>
                <w:color w:val="1A3A5C"/>
              </w:rPr>
              <w:t>6</w:t>
            </w:r>
            <w:proofErr w:type="gramEnd"/>
            <w:r>
              <w:rPr>
                <w:b/>
                <w:bCs/>
                <w:color w:val="1A3A5C"/>
              </w:rPr>
              <w:t xml:space="preserve"> ay Türkiye'nin en trend kozmetik </w:t>
            </w:r>
            <w:proofErr w:type="gramStart"/>
            <w:r>
              <w:rPr>
                <w:b/>
                <w:bCs/>
                <w:color w:val="1A3A5C"/>
              </w:rPr>
              <w:t xml:space="preserve">markası  </w:t>
            </w:r>
            <w:r>
              <w:t>—</w:t>
            </w:r>
            <w:proofErr w:type="gramEnd"/>
            <w:r>
              <w:t xml:space="preserve"> Google </w:t>
            </w:r>
            <w:proofErr w:type="spellStart"/>
            <w:r>
              <w:t>Trends</w:t>
            </w:r>
            <w:proofErr w:type="spellEnd"/>
            <w:r>
              <w:t>, sosyal dinleme araçları ve satış verisiyle doğrulanan, sektörde eşi görülmemiş sürdürülmüş trend liderliği</w:t>
            </w:r>
          </w:p>
          <w:p w14:paraId="7A3785C1" w14:textId="77777777" w:rsidR="00FF492A" w:rsidRDefault="00000000">
            <w:pPr>
              <w:spacing w:before="42" w:after="42"/>
              <w:ind w:left="320" w:hanging="220"/>
            </w:pPr>
            <w:proofErr w:type="gramStart"/>
            <w:r>
              <w:rPr>
                <w:b/>
                <w:bCs/>
                <w:color w:val="B07D10"/>
              </w:rPr>
              <w:t xml:space="preserve">★  </w:t>
            </w:r>
            <w:proofErr w:type="spellStart"/>
            <w:r>
              <w:rPr>
                <w:b/>
                <w:bCs/>
                <w:color w:val="1A3A5C"/>
              </w:rPr>
              <w:t>Earned</w:t>
            </w:r>
            <w:proofErr w:type="spellEnd"/>
            <w:proofErr w:type="gramEnd"/>
            <w:r>
              <w:rPr>
                <w:b/>
                <w:bCs/>
                <w:color w:val="1A3A5C"/>
              </w:rPr>
              <w:t xml:space="preserve"> Media </w:t>
            </w:r>
            <w:proofErr w:type="gramStart"/>
            <w:r>
              <w:rPr>
                <w:b/>
                <w:bCs/>
                <w:color w:val="1A3A5C"/>
              </w:rPr>
              <w:t xml:space="preserve">Value  </w:t>
            </w:r>
            <w:r>
              <w:t>—</w:t>
            </w:r>
            <w:proofErr w:type="gramEnd"/>
            <w:r>
              <w:t xml:space="preserve"> Vogue, Vogue International, Elle gibi prestijli yayınlarda </w:t>
            </w:r>
            <w:proofErr w:type="spellStart"/>
            <w:r>
              <w:t>editöryal</w:t>
            </w:r>
            <w:proofErr w:type="spellEnd"/>
            <w:r>
              <w:t xml:space="preserve"> görünürlük; ödenen reklam bedelinin onlarca katı değerinde kazanılmış medya</w:t>
            </w:r>
          </w:p>
          <w:p w14:paraId="3F13361F" w14:textId="77777777" w:rsidR="00FF492A" w:rsidRDefault="00000000">
            <w:pPr>
              <w:spacing w:before="36" w:after="36"/>
              <w:ind w:left="320" w:hanging="220"/>
            </w:pPr>
            <w:r>
              <w:rPr>
                <w:color w:val="2E6DA4"/>
              </w:rPr>
              <w:t xml:space="preserve">–  </w:t>
            </w:r>
            <w:proofErr w:type="spellStart"/>
            <w:r>
              <w:t>Brand</w:t>
            </w:r>
            <w:proofErr w:type="spellEnd"/>
            <w:r>
              <w:t xml:space="preserve"> </w:t>
            </w:r>
            <w:proofErr w:type="spellStart"/>
            <w:r>
              <w:t>Awareness</w:t>
            </w:r>
            <w:proofErr w:type="spellEnd"/>
            <w:r>
              <w:t xml:space="preserve"> &amp; </w:t>
            </w:r>
            <w:proofErr w:type="spellStart"/>
            <w:r>
              <w:t>Brand</w:t>
            </w:r>
            <w:proofErr w:type="spellEnd"/>
            <w:r>
              <w:t xml:space="preserve"> </w:t>
            </w:r>
            <w:proofErr w:type="spellStart"/>
            <w:r>
              <w:t>Equity</w:t>
            </w:r>
            <w:proofErr w:type="spellEnd"/>
            <w:r>
              <w:t xml:space="preserve"> takibi: aylık marka bilinirliği araştırmaları, </w:t>
            </w:r>
            <w:proofErr w:type="spellStart"/>
            <w:r>
              <w:t>share</w:t>
            </w:r>
            <w:proofErr w:type="spellEnd"/>
            <w:r>
              <w:t xml:space="preserve"> of </w:t>
            </w:r>
            <w:proofErr w:type="spellStart"/>
            <w:r>
              <w:t>voice</w:t>
            </w:r>
            <w:proofErr w:type="spellEnd"/>
            <w:r>
              <w:t xml:space="preserve"> ölçümü ve marka algı skoru takip sistemleri kurdum; markayı 18 ay içinde Türkiye'nin en yüksek akla gelen parfüm markaları arasına taşıdım.</w:t>
            </w:r>
          </w:p>
          <w:p w14:paraId="5F102A96" w14:textId="77777777" w:rsidR="00FF492A" w:rsidRDefault="00000000">
            <w:pPr>
              <w:spacing w:before="36" w:after="36"/>
              <w:ind w:left="320" w:hanging="220"/>
            </w:pPr>
            <w:r>
              <w:rPr>
                <w:color w:val="2E6DA4"/>
              </w:rPr>
              <w:t xml:space="preserve">–  </w:t>
            </w:r>
            <w:r>
              <w:t xml:space="preserve">Media ROI analizi: TV, </w:t>
            </w:r>
            <w:proofErr w:type="spellStart"/>
            <w:r>
              <w:t>açıkhava</w:t>
            </w:r>
            <w:proofErr w:type="spellEnd"/>
            <w:r>
              <w:t xml:space="preserve">, YouTube ve </w:t>
            </w:r>
            <w:proofErr w:type="spellStart"/>
            <w:r>
              <w:t>influencer</w:t>
            </w:r>
            <w:proofErr w:type="spellEnd"/>
            <w:r>
              <w:t xml:space="preserve"> kampanyalarının maliyet-etkinliğini ölçüp karşılaştırdım; en düşük </w:t>
            </w:r>
            <w:proofErr w:type="spellStart"/>
            <w:r>
              <w:t>ROI'ye</w:t>
            </w:r>
            <w:proofErr w:type="spellEnd"/>
            <w:r>
              <w:t xml:space="preserve"> sahip kanallardan kaynakları en yüksek ROI kanallarına aktardım.</w:t>
            </w:r>
          </w:p>
          <w:p w14:paraId="0A3EA8D8" w14:textId="77777777" w:rsidR="00FF492A" w:rsidRDefault="00000000">
            <w:pPr>
              <w:spacing w:before="36" w:after="36"/>
              <w:ind w:left="320" w:hanging="220"/>
            </w:pPr>
            <w:r>
              <w:rPr>
                <w:color w:val="2E6DA4"/>
              </w:rPr>
              <w:t xml:space="preserve">–  </w:t>
            </w:r>
            <w:proofErr w:type="spellStart"/>
            <w:r>
              <w:t>Creator</w:t>
            </w:r>
            <w:proofErr w:type="spellEnd"/>
            <w:r>
              <w:t xml:space="preserve"> </w:t>
            </w:r>
            <w:proofErr w:type="spellStart"/>
            <w:r>
              <w:t>Economy</w:t>
            </w:r>
            <w:proofErr w:type="spellEnd"/>
            <w:r>
              <w:t xml:space="preserve"> &amp; </w:t>
            </w:r>
            <w:proofErr w:type="spellStart"/>
            <w:r>
              <w:t>Affiliate</w:t>
            </w:r>
            <w:proofErr w:type="spellEnd"/>
            <w:r>
              <w:t xml:space="preserve">: Loris Club platformunu kurdum — Türkiye parfüm sektörünün en büyük </w:t>
            </w:r>
            <w:proofErr w:type="spellStart"/>
            <w:r>
              <w:t>creator</w:t>
            </w:r>
            <w:proofErr w:type="spellEnd"/>
            <w:r>
              <w:t xml:space="preserve"> ve </w:t>
            </w:r>
            <w:proofErr w:type="spellStart"/>
            <w:r>
              <w:t>affiliate</w:t>
            </w:r>
            <w:proofErr w:type="spellEnd"/>
            <w:r>
              <w:t xml:space="preserve"> ekosistemi; 1.000+ içerik üreticisiyle çalışan, performans bazlı ölçülebilir satış çıktısı üreten bir sistem.</w:t>
            </w:r>
          </w:p>
          <w:p w14:paraId="20E00C9C" w14:textId="77777777" w:rsidR="00FF492A" w:rsidRDefault="00000000">
            <w:pPr>
              <w:spacing w:before="36" w:after="36"/>
              <w:ind w:left="320" w:hanging="220"/>
            </w:pPr>
            <w:r>
              <w:rPr>
                <w:color w:val="2E6DA4"/>
              </w:rPr>
              <w:t xml:space="preserve">–  </w:t>
            </w:r>
            <w:proofErr w:type="spellStart"/>
            <w:r>
              <w:t>Celebrity</w:t>
            </w:r>
            <w:proofErr w:type="spellEnd"/>
            <w:r>
              <w:t xml:space="preserve"> &amp; </w:t>
            </w:r>
            <w:proofErr w:type="spellStart"/>
            <w:r>
              <w:t>Influencer</w:t>
            </w:r>
            <w:proofErr w:type="spellEnd"/>
            <w:r>
              <w:t xml:space="preserve"> seçimi: </w:t>
            </w:r>
            <w:proofErr w:type="spellStart"/>
            <w:r>
              <w:t>Berfu</w:t>
            </w:r>
            <w:proofErr w:type="spellEnd"/>
            <w:r>
              <w:t xml:space="preserve"> Yenenler, </w:t>
            </w:r>
            <w:proofErr w:type="spellStart"/>
            <w:r>
              <w:t>Danla</w:t>
            </w:r>
            <w:proofErr w:type="spellEnd"/>
            <w:r>
              <w:t xml:space="preserve"> </w:t>
            </w:r>
            <w:proofErr w:type="spellStart"/>
            <w:r>
              <w:t>Bilic</w:t>
            </w:r>
            <w:proofErr w:type="spellEnd"/>
            <w:r>
              <w:t xml:space="preserve">, </w:t>
            </w:r>
            <w:proofErr w:type="spellStart"/>
            <w:r>
              <w:t>Yasmin</w:t>
            </w:r>
            <w:proofErr w:type="spellEnd"/>
            <w:r>
              <w:t xml:space="preserve"> Erbil iş birlikleri; her seçimde hedef kitle örtüşme skoru, </w:t>
            </w:r>
            <w:proofErr w:type="spellStart"/>
            <w:r>
              <w:t>engagement</w:t>
            </w:r>
            <w:proofErr w:type="spellEnd"/>
            <w:r>
              <w:t xml:space="preserve"> rate ve tahmini satış katkısı modeli kullandım.</w:t>
            </w:r>
          </w:p>
          <w:p w14:paraId="4E50819B" w14:textId="77777777" w:rsidR="00FF492A" w:rsidRDefault="00000000">
            <w:pPr>
              <w:spacing w:before="36" w:after="36"/>
              <w:ind w:left="320" w:hanging="220"/>
            </w:pPr>
            <w:r>
              <w:rPr>
                <w:color w:val="2E6DA4"/>
              </w:rPr>
              <w:t xml:space="preserve">–  </w:t>
            </w:r>
            <w:r>
              <w:t>TV Kampanyaları: uluslararası prodüksiyon standartlarında reklam filmleri tasarladım; GRP hedefleme ve frekans optimizasyonuyla geniş kitle erişimi sağladım.</w:t>
            </w:r>
          </w:p>
          <w:p w14:paraId="0188F559" w14:textId="77777777" w:rsidR="00FF492A" w:rsidRDefault="00000000">
            <w:pPr>
              <w:spacing w:before="36" w:after="36"/>
              <w:ind w:left="320" w:hanging="220"/>
            </w:pPr>
            <w:r>
              <w:rPr>
                <w:color w:val="2E6DA4"/>
              </w:rPr>
              <w:t xml:space="preserve">–  </w:t>
            </w:r>
            <w:proofErr w:type="spellStart"/>
            <w:r>
              <w:t>Performance</w:t>
            </w:r>
            <w:proofErr w:type="spellEnd"/>
            <w:r>
              <w:t xml:space="preserve"> Marketing: </w:t>
            </w:r>
            <w:proofErr w:type="spellStart"/>
            <w:r>
              <w:t>multi-channel</w:t>
            </w:r>
            <w:proofErr w:type="spellEnd"/>
            <w:r>
              <w:t xml:space="preserve"> </w:t>
            </w:r>
            <w:proofErr w:type="spellStart"/>
            <w:r>
              <w:t>attribution</w:t>
            </w:r>
            <w:proofErr w:type="spellEnd"/>
            <w:r>
              <w:t xml:space="preserve"> modeli kurdum; her reklam kanalının satışa katkısını doğru ölçerek bütçe dağılımını haftalık optimize ettim.</w:t>
            </w:r>
          </w:p>
          <w:p w14:paraId="7E39093B" w14:textId="77777777" w:rsidR="00FF492A" w:rsidRDefault="00000000">
            <w:pPr>
              <w:spacing w:before="36" w:after="36"/>
              <w:ind w:left="320" w:hanging="220"/>
            </w:pPr>
            <w:r>
              <w:rPr>
                <w:color w:val="2E6DA4"/>
              </w:rPr>
              <w:t xml:space="preserve">–  </w:t>
            </w:r>
            <w:r>
              <w:t xml:space="preserve">NPS &amp; </w:t>
            </w:r>
            <w:proofErr w:type="spellStart"/>
            <w:r>
              <w:t>Customer</w:t>
            </w:r>
            <w:proofErr w:type="spellEnd"/>
            <w:r>
              <w:t xml:space="preserve"> </w:t>
            </w:r>
            <w:proofErr w:type="spellStart"/>
            <w:r>
              <w:t>Satisfaction</w:t>
            </w:r>
            <w:proofErr w:type="spellEnd"/>
            <w:r>
              <w:t>: müşteri memnuniyeti ve marka sadakatini düzenli ölçtüm; NPS skoru sektör ortalamasının %40 üzerinde seyretti.</w:t>
            </w:r>
          </w:p>
          <w:p w14:paraId="6D241B96" w14:textId="77777777" w:rsidR="00FF492A" w:rsidRDefault="00000000">
            <w:pPr>
              <w:spacing w:before="190" w:after="60"/>
            </w:pPr>
            <w:r>
              <w:rPr>
                <w:b/>
                <w:bCs/>
                <w:color w:val="2E6DA4"/>
              </w:rPr>
              <w:t xml:space="preserve">● </w:t>
            </w:r>
            <w:r>
              <w:rPr>
                <w:b/>
                <w:bCs/>
                <w:color w:val="1A3A5C"/>
                <w:sz w:val="19"/>
                <w:szCs w:val="19"/>
              </w:rPr>
              <w:t xml:space="preserve">CRM &amp; Müşteri Analitiği </w:t>
            </w:r>
            <w:proofErr w:type="spellStart"/>
            <w:r>
              <w:rPr>
                <w:b/>
                <w:bCs/>
                <w:color w:val="1A3A5C"/>
                <w:sz w:val="19"/>
                <w:szCs w:val="19"/>
              </w:rPr>
              <w:t>KPI'ları</w:t>
            </w:r>
            <w:proofErr w:type="spellEnd"/>
          </w:p>
          <w:p w14:paraId="1D433850" w14:textId="77777777" w:rsidR="00FF492A" w:rsidRDefault="00000000">
            <w:pPr>
              <w:spacing w:before="42" w:after="42"/>
              <w:ind w:left="320" w:hanging="220"/>
            </w:pPr>
            <w:proofErr w:type="gramStart"/>
            <w:r>
              <w:rPr>
                <w:b/>
                <w:bCs/>
                <w:color w:val="B07D10"/>
              </w:rPr>
              <w:t xml:space="preserve">★  </w:t>
            </w:r>
            <w:r>
              <w:rPr>
                <w:b/>
                <w:bCs/>
                <w:color w:val="1A3A5C"/>
              </w:rPr>
              <w:t>CRM</w:t>
            </w:r>
            <w:proofErr w:type="gramEnd"/>
            <w:r>
              <w:rPr>
                <w:b/>
                <w:bCs/>
                <w:color w:val="1A3A5C"/>
              </w:rPr>
              <w:t xml:space="preserve"> Sıfırdan </w:t>
            </w:r>
            <w:proofErr w:type="gramStart"/>
            <w:r>
              <w:rPr>
                <w:b/>
                <w:bCs/>
                <w:color w:val="1A3A5C"/>
              </w:rPr>
              <w:t xml:space="preserve">Kurulum  </w:t>
            </w:r>
            <w:r>
              <w:t>—</w:t>
            </w:r>
            <w:proofErr w:type="gramEnd"/>
            <w:r>
              <w:t xml:space="preserve"> POS, e-ticaret, mobil uygulama ve dijital kanallarla tam entegrasyon; birleşik müşteri profili oluşturuldu</w:t>
            </w:r>
          </w:p>
          <w:p w14:paraId="36D4216A" w14:textId="77777777" w:rsidR="00FF492A" w:rsidRDefault="00000000">
            <w:pPr>
              <w:spacing w:before="42" w:after="42"/>
              <w:ind w:left="320" w:hanging="220"/>
            </w:pPr>
            <w:proofErr w:type="gramStart"/>
            <w:r>
              <w:rPr>
                <w:b/>
                <w:bCs/>
                <w:color w:val="B07D10"/>
              </w:rPr>
              <w:t xml:space="preserve">★  </w:t>
            </w:r>
            <w:r>
              <w:rPr>
                <w:b/>
                <w:bCs/>
                <w:color w:val="1A3A5C"/>
              </w:rPr>
              <w:t>RFM</w:t>
            </w:r>
            <w:proofErr w:type="gramEnd"/>
            <w:r>
              <w:rPr>
                <w:b/>
                <w:bCs/>
                <w:color w:val="1A3A5C"/>
              </w:rPr>
              <w:t xml:space="preserve"> </w:t>
            </w:r>
            <w:proofErr w:type="gramStart"/>
            <w:r>
              <w:rPr>
                <w:b/>
                <w:bCs/>
                <w:color w:val="1A3A5C"/>
              </w:rPr>
              <w:t xml:space="preserve">Segmentasyonu  </w:t>
            </w:r>
            <w:r>
              <w:t>—</w:t>
            </w:r>
            <w:proofErr w:type="gramEnd"/>
            <w:r>
              <w:t xml:space="preserve"> </w:t>
            </w:r>
            <w:proofErr w:type="spellStart"/>
            <w:r>
              <w:t>Recency</w:t>
            </w:r>
            <w:proofErr w:type="spellEnd"/>
            <w:r>
              <w:t xml:space="preserve"> / </w:t>
            </w:r>
            <w:proofErr w:type="spellStart"/>
            <w:r>
              <w:t>Frequency</w:t>
            </w:r>
            <w:proofErr w:type="spellEnd"/>
            <w:r>
              <w:t xml:space="preserve"> / </w:t>
            </w:r>
            <w:proofErr w:type="spellStart"/>
            <w:r>
              <w:t>Monetary</w:t>
            </w:r>
            <w:proofErr w:type="spellEnd"/>
            <w:r>
              <w:t xml:space="preserve"> bazlı 8 segment; her segmente özel iletişim, teklif ve </w:t>
            </w:r>
            <w:proofErr w:type="spellStart"/>
            <w:r>
              <w:t>retention</w:t>
            </w:r>
            <w:proofErr w:type="spellEnd"/>
            <w:r>
              <w:t xml:space="preserve"> stratejisi</w:t>
            </w:r>
          </w:p>
          <w:p w14:paraId="0312BCDF" w14:textId="77777777" w:rsidR="00FF492A" w:rsidRDefault="00000000">
            <w:pPr>
              <w:spacing w:before="42" w:after="42"/>
              <w:ind w:left="320" w:hanging="220"/>
            </w:pPr>
            <w:proofErr w:type="gramStart"/>
            <w:r>
              <w:rPr>
                <w:b/>
                <w:bCs/>
                <w:color w:val="B07D10"/>
              </w:rPr>
              <w:t xml:space="preserve">★  </w:t>
            </w:r>
            <w:r>
              <w:rPr>
                <w:b/>
                <w:bCs/>
                <w:color w:val="1A3A5C"/>
              </w:rPr>
              <w:t>CLV</w:t>
            </w:r>
            <w:proofErr w:type="gramEnd"/>
            <w:r>
              <w:rPr>
                <w:b/>
                <w:bCs/>
                <w:color w:val="1A3A5C"/>
              </w:rPr>
              <w:t xml:space="preserve"> +%43 </w:t>
            </w:r>
            <w:proofErr w:type="gramStart"/>
            <w:r>
              <w:rPr>
                <w:b/>
                <w:bCs/>
                <w:color w:val="1A3A5C"/>
              </w:rPr>
              <w:t xml:space="preserve">artış  </w:t>
            </w:r>
            <w:r>
              <w:t>—</w:t>
            </w:r>
            <w:proofErr w:type="gramEnd"/>
            <w:r>
              <w:t xml:space="preserve"> 12 aylık süreçte; </w:t>
            </w:r>
            <w:proofErr w:type="spellStart"/>
            <w:r>
              <w:t>loyalty</w:t>
            </w:r>
            <w:proofErr w:type="spellEnd"/>
            <w:r>
              <w:t xml:space="preserve"> programı ve kişiselleştirilmiş akışların katkısıyla</w:t>
            </w:r>
          </w:p>
          <w:p w14:paraId="00E476EE" w14:textId="77777777" w:rsidR="00FF492A" w:rsidRDefault="00000000">
            <w:pPr>
              <w:spacing w:before="36" w:after="36"/>
              <w:ind w:left="320" w:hanging="220"/>
            </w:pPr>
            <w:r>
              <w:rPr>
                <w:color w:val="2E6DA4"/>
              </w:rPr>
              <w:t xml:space="preserve">–  </w:t>
            </w:r>
            <w:proofErr w:type="spellStart"/>
            <w:r>
              <w:t>Churn</w:t>
            </w:r>
            <w:proofErr w:type="spellEnd"/>
            <w:r>
              <w:t xml:space="preserve"> </w:t>
            </w:r>
            <w:proofErr w:type="spellStart"/>
            <w:r>
              <w:t>Prediction</w:t>
            </w:r>
            <w:proofErr w:type="spellEnd"/>
            <w:r>
              <w:t xml:space="preserve"> Model: kayıp riski taşıyan müşterileri 30 gün önceden tespit eden erken uyarı sistemi; </w:t>
            </w:r>
            <w:proofErr w:type="spellStart"/>
            <w:r>
              <w:t>win-back</w:t>
            </w:r>
            <w:proofErr w:type="spellEnd"/>
            <w:r>
              <w:t xml:space="preserve"> kampanyalarıyla </w:t>
            </w:r>
            <w:proofErr w:type="spellStart"/>
            <w:r>
              <w:t>churning</w:t>
            </w:r>
            <w:proofErr w:type="spellEnd"/>
            <w:r>
              <w:t xml:space="preserve"> müşterilerin %31'i kurtarıldı.</w:t>
            </w:r>
          </w:p>
          <w:p w14:paraId="57B3399D" w14:textId="77777777" w:rsidR="00FF492A" w:rsidRDefault="00000000">
            <w:pPr>
              <w:spacing w:before="36" w:after="36"/>
              <w:ind w:left="320" w:hanging="220"/>
            </w:pPr>
            <w:r>
              <w:rPr>
                <w:color w:val="2E6DA4"/>
              </w:rPr>
              <w:t xml:space="preserve">–  </w:t>
            </w:r>
            <w:proofErr w:type="spellStart"/>
            <w:r>
              <w:t>Retention</w:t>
            </w:r>
            <w:proofErr w:type="spellEnd"/>
            <w:r>
              <w:t xml:space="preserve"> Rate: düzenli alım frekansını artıran abonelik seçenekleri, sadakat puanı ve kişiselleştirilmiş teklif sistemi; yıllık </w:t>
            </w:r>
            <w:proofErr w:type="spellStart"/>
            <w:r>
              <w:t>retention</w:t>
            </w:r>
            <w:proofErr w:type="spellEnd"/>
            <w:r>
              <w:t xml:space="preserve"> rate %58'den %74'e çıktı.</w:t>
            </w:r>
          </w:p>
          <w:p w14:paraId="11B632DE" w14:textId="77777777" w:rsidR="00FF492A" w:rsidRDefault="00000000">
            <w:pPr>
              <w:spacing w:before="36" w:after="36"/>
              <w:ind w:left="320" w:hanging="220"/>
            </w:pPr>
            <w:r>
              <w:rPr>
                <w:color w:val="2E6DA4"/>
              </w:rPr>
              <w:t xml:space="preserve">–  </w:t>
            </w:r>
            <w:r>
              <w:t xml:space="preserve">Segmente edilmiş iletişim: e-mail açılma oranı sektör ortalaması %18 iken sistemimizde %41'e ulaştı; SMS tıklama oranı %6,3 ile </w:t>
            </w:r>
            <w:proofErr w:type="spellStart"/>
            <w:r>
              <w:t>benchmark'ın</w:t>
            </w:r>
            <w:proofErr w:type="spellEnd"/>
            <w:r>
              <w:t xml:space="preserve"> 2 katı.</w:t>
            </w:r>
          </w:p>
          <w:p w14:paraId="15CA3888" w14:textId="77777777" w:rsidR="00FF492A" w:rsidRDefault="00000000">
            <w:pPr>
              <w:spacing w:before="36" w:after="36"/>
              <w:ind w:left="320" w:hanging="220"/>
            </w:pPr>
            <w:r>
              <w:rPr>
                <w:color w:val="2E6DA4"/>
              </w:rPr>
              <w:t xml:space="preserve">–  </w:t>
            </w:r>
            <w:r>
              <w:t>First-</w:t>
            </w:r>
            <w:proofErr w:type="spellStart"/>
            <w:r>
              <w:t>Party</w:t>
            </w:r>
            <w:proofErr w:type="spellEnd"/>
            <w:r>
              <w:t xml:space="preserve"> Data stratejisi: </w:t>
            </w:r>
            <w:proofErr w:type="spellStart"/>
            <w:r>
              <w:t>cookie</w:t>
            </w:r>
            <w:proofErr w:type="spellEnd"/>
            <w:r>
              <w:t xml:space="preserve"> sonrası dönem için güçlü </w:t>
            </w:r>
            <w:proofErr w:type="spellStart"/>
            <w:r>
              <w:t>first-party</w:t>
            </w:r>
            <w:proofErr w:type="spellEnd"/>
            <w:r>
              <w:t xml:space="preserve"> veri altyapısı kurdum; reklam hedefleme doğruluğunu artırırken KVKK uyumunu sağladım.</w:t>
            </w:r>
          </w:p>
          <w:p w14:paraId="09E770A2" w14:textId="77777777" w:rsidR="00FF492A" w:rsidRDefault="00000000">
            <w:pPr>
              <w:spacing w:before="190" w:after="60"/>
            </w:pPr>
            <w:r>
              <w:rPr>
                <w:b/>
                <w:bCs/>
                <w:color w:val="2E6DA4"/>
              </w:rPr>
              <w:t xml:space="preserve">● </w:t>
            </w:r>
            <w:r>
              <w:rPr>
                <w:b/>
                <w:bCs/>
                <w:color w:val="1A3A5C"/>
                <w:sz w:val="19"/>
                <w:szCs w:val="19"/>
              </w:rPr>
              <w:t xml:space="preserve">Global Büyüme &amp; B2B </w:t>
            </w:r>
            <w:proofErr w:type="spellStart"/>
            <w:r>
              <w:rPr>
                <w:b/>
                <w:bCs/>
                <w:color w:val="1A3A5C"/>
                <w:sz w:val="19"/>
                <w:szCs w:val="19"/>
              </w:rPr>
              <w:t>KPI'ları</w:t>
            </w:r>
            <w:proofErr w:type="spellEnd"/>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91"/>
              <w:gridCol w:w="1291"/>
              <w:gridCol w:w="1291"/>
              <w:gridCol w:w="1291"/>
              <w:gridCol w:w="1294"/>
            </w:tblGrid>
            <w:tr w:rsidR="00FF492A" w14:paraId="089E97E2" w14:textId="77777777">
              <w:tblPrEx>
                <w:tblCellMar>
                  <w:top w:w="0" w:type="dxa"/>
                  <w:bottom w:w="0" w:type="dxa"/>
                </w:tblCellMar>
              </w:tblPrEx>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0ED8A54F" w14:textId="77777777" w:rsidR="00FF492A" w:rsidRDefault="00000000">
                  <w:pPr>
                    <w:jc w:val="center"/>
                  </w:pPr>
                  <w:r>
                    <w:rPr>
                      <w:b/>
                      <w:bCs/>
                      <w:color w:val="1A3A5C"/>
                      <w:sz w:val="28"/>
                      <w:szCs w:val="28"/>
                    </w:rPr>
                    <w:t>103</w:t>
                  </w:r>
                </w:p>
                <w:p w14:paraId="284A92DB" w14:textId="77777777" w:rsidR="00FF492A" w:rsidRDefault="00000000">
                  <w:pPr>
                    <w:jc w:val="center"/>
                  </w:pPr>
                  <w:r>
                    <w:rPr>
                      <w:color w:val="5A6472"/>
                      <w:sz w:val="13"/>
                      <w:szCs w:val="13"/>
                    </w:rPr>
                    <w:t>Faaliyet Ülkesi</w:t>
                  </w:r>
                </w:p>
              </w:tc>
              <w:tc>
                <w:tcPr>
                  <w:tcW w:w="1291" w:type="dxa"/>
                  <w:tcBorders>
                    <w:top w:val="single" w:sz="1" w:space="0" w:color="2E6DA4"/>
                    <w:left w:val="single" w:sz="1" w:space="0" w:color="2E6DA4"/>
                    <w:bottom w:val="single" w:sz="1" w:space="0" w:color="2E6DA4"/>
                    <w:right w:val="single" w:sz="1" w:space="0" w:color="2E6DA4"/>
                  </w:tcBorders>
                  <w:shd w:val="clear" w:color="auto" w:fill="1A3A5C"/>
                  <w:tcMar>
                    <w:top w:w="110" w:type="dxa"/>
                    <w:left w:w="100" w:type="dxa"/>
                    <w:bottom w:w="110" w:type="dxa"/>
                    <w:right w:w="100" w:type="dxa"/>
                  </w:tcMar>
                </w:tcPr>
                <w:p w14:paraId="4FF09627" w14:textId="77777777" w:rsidR="00FF492A" w:rsidRDefault="00000000">
                  <w:pPr>
                    <w:jc w:val="center"/>
                  </w:pPr>
                  <w:r>
                    <w:rPr>
                      <w:b/>
                      <w:bCs/>
                      <w:color w:val="FFFFFF"/>
                      <w:sz w:val="28"/>
                      <w:szCs w:val="28"/>
                    </w:rPr>
                    <w:t>+33</w:t>
                  </w:r>
                </w:p>
                <w:p w14:paraId="5BBD31A7" w14:textId="77777777" w:rsidR="00FF492A" w:rsidRDefault="00000000">
                  <w:pPr>
                    <w:jc w:val="center"/>
                  </w:pPr>
                  <w:r>
                    <w:rPr>
                      <w:color w:val="AABBD0"/>
                      <w:sz w:val="13"/>
                      <w:szCs w:val="13"/>
                    </w:rPr>
                    <w:t>Yeni Pazar</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0426CB8F" w14:textId="77777777" w:rsidR="00FF492A" w:rsidRDefault="00000000">
                  <w:pPr>
                    <w:jc w:val="center"/>
                  </w:pPr>
                  <w:r>
                    <w:rPr>
                      <w:b/>
                      <w:bCs/>
                      <w:color w:val="1A3A5C"/>
                      <w:sz w:val="28"/>
                      <w:szCs w:val="28"/>
                    </w:rPr>
                    <w:t xml:space="preserve">2 </w:t>
                  </w:r>
                  <w:proofErr w:type="spellStart"/>
                  <w:r>
                    <w:rPr>
                      <w:b/>
                      <w:bCs/>
                      <w:color w:val="1A3A5C"/>
                      <w:sz w:val="28"/>
                      <w:szCs w:val="28"/>
                    </w:rPr>
                    <w:t>hft</w:t>
                  </w:r>
                  <w:proofErr w:type="spellEnd"/>
                </w:p>
                <w:p w14:paraId="5F5BD20A" w14:textId="77777777" w:rsidR="00FF492A" w:rsidRDefault="00000000">
                  <w:pPr>
                    <w:jc w:val="center"/>
                  </w:pPr>
                  <w:r>
                    <w:rPr>
                      <w:color w:val="5A6472"/>
                      <w:sz w:val="13"/>
                      <w:szCs w:val="13"/>
                    </w:rPr>
                    <w:t>PL Onay Süresi</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6095A019" w14:textId="77777777" w:rsidR="00FF492A" w:rsidRDefault="00000000">
                  <w:pPr>
                    <w:jc w:val="center"/>
                  </w:pPr>
                  <w:r>
                    <w:rPr>
                      <w:b/>
                      <w:bCs/>
                      <w:color w:val="1A3A5C"/>
                      <w:sz w:val="28"/>
                      <w:szCs w:val="28"/>
                    </w:rPr>
                    <w:t>45 gün</w:t>
                  </w:r>
                </w:p>
                <w:p w14:paraId="672BD072" w14:textId="77777777" w:rsidR="00FF492A" w:rsidRDefault="00000000">
                  <w:pPr>
                    <w:jc w:val="center"/>
                  </w:pPr>
                  <w:r>
                    <w:rPr>
                      <w:color w:val="5A6472"/>
                      <w:sz w:val="13"/>
                      <w:szCs w:val="13"/>
                    </w:rPr>
                    <w:t>PL Teslimat</w:t>
                  </w:r>
                </w:p>
              </w:tc>
              <w:tc>
                <w:tcPr>
                  <w:tcW w:w="1294"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16E89ECD" w14:textId="77777777" w:rsidR="00FF492A" w:rsidRDefault="00000000">
                  <w:pPr>
                    <w:jc w:val="center"/>
                  </w:pPr>
                  <w:r>
                    <w:rPr>
                      <w:b/>
                      <w:bCs/>
                      <w:color w:val="1A3A5C"/>
                      <w:sz w:val="28"/>
                      <w:szCs w:val="28"/>
                    </w:rPr>
                    <w:t>%60</w:t>
                  </w:r>
                </w:p>
                <w:p w14:paraId="7520DBD6" w14:textId="77777777" w:rsidR="00FF492A" w:rsidRDefault="00000000">
                  <w:pPr>
                    <w:jc w:val="center"/>
                  </w:pPr>
                  <w:r>
                    <w:rPr>
                      <w:color w:val="5A6472"/>
                      <w:sz w:val="13"/>
                      <w:szCs w:val="13"/>
                    </w:rPr>
                    <w:t>Sektör Ort. Altında</w:t>
                  </w:r>
                </w:p>
              </w:tc>
            </w:tr>
          </w:tbl>
          <w:p w14:paraId="47356562" w14:textId="77777777" w:rsidR="00FF492A" w:rsidRDefault="00FF492A"/>
          <w:p w14:paraId="667F47DA" w14:textId="77777777" w:rsidR="00FF492A" w:rsidRDefault="00000000">
            <w:pPr>
              <w:spacing w:before="42" w:after="42"/>
              <w:ind w:left="320" w:hanging="220"/>
            </w:pPr>
            <w:proofErr w:type="gramStart"/>
            <w:r>
              <w:rPr>
                <w:b/>
                <w:bCs/>
                <w:color w:val="B07D10"/>
              </w:rPr>
              <w:t xml:space="preserve">★  </w:t>
            </w:r>
            <w:r>
              <w:rPr>
                <w:b/>
                <w:bCs/>
                <w:color w:val="1A3A5C"/>
              </w:rPr>
              <w:t>70</w:t>
            </w:r>
            <w:proofErr w:type="gramEnd"/>
            <w:r>
              <w:rPr>
                <w:b/>
                <w:bCs/>
                <w:color w:val="1A3A5C"/>
              </w:rPr>
              <w:t xml:space="preserve"> → 103 </w:t>
            </w:r>
            <w:proofErr w:type="gramStart"/>
            <w:r>
              <w:rPr>
                <w:b/>
                <w:bCs/>
                <w:color w:val="1A3A5C"/>
              </w:rPr>
              <w:t xml:space="preserve">ülke  </w:t>
            </w:r>
            <w:r>
              <w:t>—</w:t>
            </w:r>
            <w:proofErr w:type="gramEnd"/>
            <w:r>
              <w:t xml:space="preserve"> 18 aylık süreçte 33 yeni pazara giriş; her pazar için özelleştirilmiş </w:t>
            </w:r>
            <w:proofErr w:type="spellStart"/>
            <w:r>
              <w:t>entry</w:t>
            </w:r>
            <w:proofErr w:type="spellEnd"/>
            <w:r>
              <w:t xml:space="preserve"> stratejisi, fiyat mimarisi ve dağıtım modeli</w:t>
            </w:r>
          </w:p>
          <w:p w14:paraId="3BF45B93" w14:textId="77777777" w:rsidR="00FF492A" w:rsidRDefault="00000000">
            <w:pPr>
              <w:spacing w:before="42" w:after="42"/>
              <w:ind w:left="320" w:hanging="220"/>
            </w:pPr>
            <w:proofErr w:type="gramStart"/>
            <w:r>
              <w:rPr>
                <w:b/>
                <w:bCs/>
                <w:color w:val="B07D10"/>
              </w:rPr>
              <w:lastRenderedPageBreak/>
              <w:t xml:space="preserve">★  </w:t>
            </w:r>
            <w:proofErr w:type="spellStart"/>
            <w:r>
              <w:rPr>
                <w:b/>
                <w:bCs/>
                <w:color w:val="1A3A5C"/>
              </w:rPr>
              <w:t>Distributor</w:t>
            </w:r>
            <w:proofErr w:type="spellEnd"/>
            <w:proofErr w:type="gramEnd"/>
            <w:r>
              <w:rPr>
                <w:b/>
                <w:bCs/>
                <w:color w:val="1A3A5C"/>
              </w:rPr>
              <w:t xml:space="preserve"> </w:t>
            </w:r>
            <w:proofErr w:type="spellStart"/>
            <w:r>
              <w:rPr>
                <w:b/>
                <w:bCs/>
                <w:color w:val="1A3A5C"/>
              </w:rPr>
              <w:t>Performance</w:t>
            </w:r>
            <w:proofErr w:type="spellEnd"/>
            <w:r>
              <w:rPr>
                <w:b/>
                <w:bCs/>
                <w:color w:val="1A3A5C"/>
              </w:rPr>
              <w:t xml:space="preserve"> </w:t>
            </w:r>
            <w:proofErr w:type="gramStart"/>
            <w:r>
              <w:rPr>
                <w:b/>
                <w:bCs/>
                <w:color w:val="1A3A5C"/>
              </w:rPr>
              <w:t xml:space="preserve">KPI  </w:t>
            </w:r>
            <w:r>
              <w:t>—</w:t>
            </w:r>
            <w:proofErr w:type="gramEnd"/>
            <w:r>
              <w:t xml:space="preserve"> partner bazında aylık satış hedefi gerçekleşmesi, NPS, pazar payı ve büyüme hızı takibi; düşük performanslı partnerlerin %40'ı değiştirildi veya iyileştirildi</w:t>
            </w:r>
          </w:p>
          <w:p w14:paraId="2869E707" w14:textId="77777777" w:rsidR="00FF492A" w:rsidRDefault="00000000">
            <w:pPr>
              <w:spacing w:before="42" w:after="42"/>
              <w:ind w:left="320" w:hanging="220"/>
            </w:pPr>
            <w:proofErr w:type="gramStart"/>
            <w:r>
              <w:rPr>
                <w:b/>
                <w:bCs/>
                <w:color w:val="B07D10"/>
              </w:rPr>
              <w:t xml:space="preserve">★  </w:t>
            </w:r>
            <w:proofErr w:type="spellStart"/>
            <w:r>
              <w:rPr>
                <w:b/>
                <w:bCs/>
                <w:color w:val="1A3A5C"/>
              </w:rPr>
              <w:t>Private</w:t>
            </w:r>
            <w:proofErr w:type="spellEnd"/>
            <w:proofErr w:type="gramEnd"/>
            <w:r>
              <w:rPr>
                <w:b/>
                <w:bCs/>
                <w:color w:val="1A3A5C"/>
              </w:rPr>
              <w:t xml:space="preserve"> </w:t>
            </w:r>
            <w:proofErr w:type="spellStart"/>
            <w:r>
              <w:rPr>
                <w:b/>
                <w:bCs/>
                <w:color w:val="1A3A5C"/>
              </w:rPr>
              <w:t>Label</w:t>
            </w:r>
            <w:proofErr w:type="spellEnd"/>
            <w:r>
              <w:rPr>
                <w:b/>
                <w:bCs/>
                <w:color w:val="1A3A5C"/>
              </w:rPr>
              <w:t xml:space="preserve">: 2 </w:t>
            </w:r>
            <w:proofErr w:type="spellStart"/>
            <w:r>
              <w:rPr>
                <w:b/>
                <w:bCs/>
                <w:color w:val="1A3A5C"/>
              </w:rPr>
              <w:t>hftada</w:t>
            </w:r>
            <w:proofErr w:type="spellEnd"/>
            <w:r>
              <w:rPr>
                <w:b/>
                <w:bCs/>
                <w:color w:val="1A3A5C"/>
              </w:rPr>
              <w:t xml:space="preserve"> onay, 45 günde </w:t>
            </w:r>
            <w:proofErr w:type="gramStart"/>
            <w:r>
              <w:rPr>
                <w:b/>
                <w:bCs/>
                <w:color w:val="1A3A5C"/>
              </w:rPr>
              <w:t xml:space="preserve">teslimat  </w:t>
            </w:r>
            <w:r>
              <w:t>—</w:t>
            </w:r>
            <w:proofErr w:type="gramEnd"/>
            <w:r>
              <w:t xml:space="preserve"> sektör ortalamasının %60 altında süreç süresi; rekabetçi üstünlük ve müşteri bağlılığı sağlandı</w:t>
            </w:r>
          </w:p>
          <w:p w14:paraId="01D0BC1B" w14:textId="77777777" w:rsidR="00FF492A" w:rsidRDefault="00000000">
            <w:pPr>
              <w:spacing w:before="36" w:after="36"/>
              <w:ind w:left="320" w:hanging="220"/>
            </w:pPr>
            <w:r>
              <w:rPr>
                <w:color w:val="2E6DA4"/>
              </w:rPr>
              <w:t xml:space="preserve">–  </w:t>
            </w:r>
            <w:r>
              <w:t xml:space="preserve">Market </w:t>
            </w:r>
            <w:proofErr w:type="spellStart"/>
            <w:r>
              <w:t>Entry</w:t>
            </w:r>
            <w:proofErr w:type="spellEnd"/>
            <w:r>
              <w:t xml:space="preserve"> ROI: her yeni pazara girişte yatırım geri dönüş süresi (</w:t>
            </w:r>
            <w:proofErr w:type="spellStart"/>
            <w:r>
              <w:t>payback</w:t>
            </w:r>
            <w:proofErr w:type="spellEnd"/>
            <w:r>
              <w:t xml:space="preserve"> </w:t>
            </w:r>
            <w:proofErr w:type="spellStart"/>
            <w:r>
              <w:t>period</w:t>
            </w:r>
            <w:proofErr w:type="spellEnd"/>
            <w:r>
              <w:t>) ortalama 8 ayın altında gerçekleşti; hedef 12 ay olarak belirlenmiş, sürekli aşıldı.</w:t>
            </w:r>
          </w:p>
          <w:p w14:paraId="3FCD1301" w14:textId="77777777" w:rsidR="00FF492A" w:rsidRDefault="00000000">
            <w:pPr>
              <w:spacing w:before="36" w:after="36"/>
              <w:ind w:left="320" w:hanging="220"/>
            </w:pPr>
            <w:r>
              <w:rPr>
                <w:color w:val="2E6DA4"/>
              </w:rPr>
              <w:t xml:space="preserve">–  </w:t>
            </w:r>
            <w:r>
              <w:t xml:space="preserve">B2B </w:t>
            </w:r>
            <w:proofErr w:type="spellStart"/>
            <w:r>
              <w:t>Pipeline</w:t>
            </w:r>
            <w:proofErr w:type="spellEnd"/>
            <w:r>
              <w:t xml:space="preserve"> Yönetimi: kurumsal müşteri edinme sürecini CRM'e entegre ettim; satış döngüsü süresini %35 kısalttım, kapanma oranını %22'den %38'e çıkardım.</w:t>
            </w:r>
          </w:p>
          <w:p w14:paraId="395ED3E0" w14:textId="77777777" w:rsidR="00FF492A" w:rsidRDefault="00000000">
            <w:pPr>
              <w:spacing w:before="36" w:after="36"/>
              <w:ind w:left="320" w:hanging="220"/>
            </w:pPr>
            <w:r>
              <w:rPr>
                <w:color w:val="2E6DA4"/>
              </w:rPr>
              <w:t xml:space="preserve">–  </w:t>
            </w:r>
            <w:proofErr w:type="spellStart"/>
            <w:r>
              <w:t>Wholesale</w:t>
            </w:r>
            <w:proofErr w:type="spellEnd"/>
            <w:r>
              <w:t xml:space="preserve"> Kanal: B2B satışlar toplam gelir içindeki payını 2 katına çıkardı; yeni ticari hacim yaratıldı, perakende kanalına bağımlılık azaldı.</w:t>
            </w:r>
          </w:p>
          <w:p w14:paraId="05F2FFEF" w14:textId="77777777" w:rsidR="00FF492A" w:rsidRDefault="00000000">
            <w:pPr>
              <w:spacing w:before="190" w:after="60"/>
            </w:pPr>
            <w:r>
              <w:rPr>
                <w:b/>
                <w:bCs/>
                <w:color w:val="2E6DA4"/>
              </w:rPr>
              <w:t xml:space="preserve">● </w:t>
            </w:r>
            <w:r>
              <w:rPr>
                <w:b/>
                <w:bCs/>
                <w:color w:val="1A3A5C"/>
                <w:sz w:val="19"/>
                <w:szCs w:val="19"/>
              </w:rPr>
              <w:t xml:space="preserve">Organizasyonel Dönüşüm &amp; Liderlik </w:t>
            </w:r>
            <w:proofErr w:type="spellStart"/>
            <w:r>
              <w:rPr>
                <w:b/>
                <w:bCs/>
                <w:color w:val="1A3A5C"/>
                <w:sz w:val="19"/>
                <w:szCs w:val="19"/>
              </w:rPr>
              <w:t>KPI'ları</w:t>
            </w:r>
            <w:proofErr w:type="spellEnd"/>
          </w:p>
          <w:p w14:paraId="56513935" w14:textId="77777777" w:rsidR="00FF492A" w:rsidRDefault="00000000">
            <w:pPr>
              <w:spacing w:before="42" w:after="42"/>
              <w:ind w:left="320" w:hanging="220"/>
            </w:pPr>
            <w:proofErr w:type="gramStart"/>
            <w:r>
              <w:rPr>
                <w:b/>
                <w:bCs/>
                <w:color w:val="B07D10"/>
              </w:rPr>
              <w:t xml:space="preserve">★  </w:t>
            </w:r>
            <w:r>
              <w:rPr>
                <w:b/>
                <w:bCs/>
                <w:color w:val="1A3A5C"/>
              </w:rPr>
              <w:t>250</w:t>
            </w:r>
            <w:proofErr w:type="gramEnd"/>
            <w:r>
              <w:rPr>
                <w:b/>
                <w:bCs/>
                <w:color w:val="1A3A5C"/>
              </w:rPr>
              <w:t xml:space="preserve"> kişilik satış org. + 20 kişilik pazarlama </w:t>
            </w:r>
            <w:proofErr w:type="gramStart"/>
            <w:r>
              <w:rPr>
                <w:b/>
                <w:bCs/>
                <w:color w:val="1A3A5C"/>
              </w:rPr>
              <w:t xml:space="preserve">ekibi  </w:t>
            </w:r>
            <w:r>
              <w:t>—</w:t>
            </w:r>
            <w:proofErr w:type="gramEnd"/>
            <w:r>
              <w:t xml:space="preserve"> sıfırdan kuruldu, yönetildi ve sürdürülebilir performans kültürü oluşturuldu</w:t>
            </w:r>
          </w:p>
          <w:p w14:paraId="050C87BD" w14:textId="77777777" w:rsidR="00FF492A" w:rsidRDefault="00000000">
            <w:pPr>
              <w:spacing w:before="42" w:after="42"/>
              <w:ind w:left="320" w:hanging="220"/>
            </w:pPr>
            <w:proofErr w:type="gramStart"/>
            <w:r>
              <w:rPr>
                <w:b/>
                <w:bCs/>
                <w:color w:val="B07D10"/>
              </w:rPr>
              <w:t xml:space="preserve">★  </w:t>
            </w:r>
            <w:r>
              <w:rPr>
                <w:b/>
                <w:bCs/>
                <w:color w:val="1A3A5C"/>
              </w:rPr>
              <w:t>Ekip</w:t>
            </w:r>
            <w:proofErr w:type="gramEnd"/>
            <w:r>
              <w:rPr>
                <w:b/>
                <w:bCs/>
                <w:color w:val="1A3A5C"/>
              </w:rPr>
              <w:t xml:space="preserve"> </w:t>
            </w:r>
            <w:proofErr w:type="spellStart"/>
            <w:r>
              <w:rPr>
                <w:b/>
                <w:bCs/>
                <w:color w:val="1A3A5C"/>
              </w:rPr>
              <w:t>Attrition</w:t>
            </w:r>
            <w:proofErr w:type="spellEnd"/>
            <w:r>
              <w:rPr>
                <w:b/>
                <w:bCs/>
                <w:color w:val="1A3A5C"/>
              </w:rPr>
              <w:t xml:space="preserve"> Rate %43 </w:t>
            </w:r>
            <w:proofErr w:type="gramStart"/>
            <w:r>
              <w:rPr>
                <w:b/>
                <w:bCs/>
                <w:color w:val="1A3A5C"/>
              </w:rPr>
              <w:t xml:space="preserve">azaltıldı  </w:t>
            </w:r>
            <w:r>
              <w:t>—</w:t>
            </w:r>
            <w:proofErr w:type="gramEnd"/>
            <w:r>
              <w:t xml:space="preserve"> İnsan &amp; Kültür departmanı kurularak işe alım kalitesi ve </w:t>
            </w:r>
            <w:proofErr w:type="spellStart"/>
            <w:r>
              <w:t>onboarding</w:t>
            </w:r>
            <w:proofErr w:type="spellEnd"/>
            <w:r>
              <w:t xml:space="preserve"> süreci iyileştirildi</w:t>
            </w:r>
          </w:p>
          <w:p w14:paraId="4CC01D33" w14:textId="77777777" w:rsidR="00FF492A" w:rsidRDefault="00000000">
            <w:pPr>
              <w:spacing w:before="36" w:after="36"/>
              <w:ind w:left="320" w:hanging="220"/>
            </w:pPr>
            <w:r>
              <w:rPr>
                <w:color w:val="2E6DA4"/>
              </w:rPr>
              <w:t xml:space="preserve">–  </w:t>
            </w:r>
            <w:r>
              <w:t>KPI bazlı performans sistemi: tüm satış ve pazarlama ekibi için bireysel hedefler, haftalık takip mekanizması ve bağlantılı prim yapıları tasarlandı; ekip performans skoru %28 arttı.</w:t>
            </w:r>
          </w:p>
          <w:p w14:paraId="012D0892" w14:textId="77777777" w:rsidR="00FF492A" w:rsidRDefault="00000000">
            <w:pPr>
              <w:spacing w:before="36" w:after="36"/>
              <w:ind w:left="320" w:hanging="220"/>
            </w:pPr>
            <w:r>
              <w:rPr>
                <w:color w:val="2E6DA4"/>
              </w:rPr>
              <w:t xml:space="preserve">–  </w:t>
            </w:r>
            <w:proofErr w:type="spellStart"/>
            <w:r>
              <w:t>Sales</w:t>
            </w:r>
            <w:proofErr w:type="spellEnd"/>
            <w:r>
              <w:t xml:space="preserve"> Productivity: temsilci başına aylık ciro %31 arttı; bu artışın %60'ı eğitim ve </w:t>
            </w:r>
            <w:proofErr w:type="spellStart"/>
            <w:r>
              <w:t>coaching</w:t>
            </w:r>
            <w:proofErr w:type="spellEnd"/>
            <w:r>
              <w:t xml:space="preserve"> sistemlerinden, %40'ı araç ve süreç iyileştirmelerinden kaynaklandı.</w:t>
            </w:r>
          </w:p>
          <w:p w14:paraId="37AE70C0" w14:textId="77777777" w:rsidR="00FF492A" w:rsidRDefault="00000000">
            <w:pPr>
              <w:spacing w:before="36" w:after="36"/>
              <w:ind w:left="320" w:hanging="220"/>
            </w:pPr>
            <w:r>
              <w:rPr>
                <w:color w:val="2E6DA4"/>
              </w:rPr>
              <w:t xml:space="preserve">–  </w:t>
            </w:r>
            <w:r>
              <w:t>OKR Sistemi: şirket genelinde hedefleri hizalayan, şeffaf ve ölçülebilir OKR yapısı kurdum; departmanlar arası uyum skoru anlamlı biçimde yükseldi.</w:t>
            </w:r>
          </w:p>
          <w:p w14:paraId="3A2859EE" w14:textId="77777777" w:rsidR="00FF492A" w:rsidRDefault="00000000">
            <w:pPr>
              <w:spacing w:before="36" w:after="36"/>
              <w:ind w:left="320" w:hanging="220"/>
            </w:pPr>
            <w:r>
              <w:rPr>
                <w:color w:val="2E6DA4"/>
              </w:rPr>
              <w:t xml:space="preserve">–  </w:t>
            </w:r>
            <w:r>
              <w:t>Loris Kampüsü: üretim, Ar-</w:t>
            </w:r>
            <w:proofErr w:type="spellStart"/>
            <w:r>
              <w:t>Ge</w:t>
            </w:r>
            <w:proofErr w:type="spellEnd"/>
            <w:r>
              <w:t>, marka deneyimi ve ticari operasyonların entegre edildiği stratejik yatırım projesinde sıfırdan yer aldım; proje gereksinimleri ve fonksiyonel tasarım süreçlerine liderlik ettim.</w:t>
            </w:r>
          </w:p>
          <w:p w14:paraId="390EDF25" w14:textId="77777777" w:rsidR="00FF492A" w:rsidRDefault="00FF492A"/>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58"/>
            </w:tblGrid>
            <w:tr w:rsidR="00FF492A" w14:paraId="44F311EB" w14:textId="77777777">
              <w:tblPrEx>
                <w:tblCellMar>
                  <w:top w:w="0" w:type="dxa"/>
                  <w:bottom w:w="0" w:type="dxa"/>
                </w:tblCellMar>
              </w:tblPrEx>
              <w:tc>
                <w:tcPr>
                  <w:tcW w:w="6458" w:type="dxa"/>
                  <w:tcBorders>
                    <w:top w:val="none" w:sz="0" w:space="0" w:color="FFFFFF"/>
                    <w:left w:val="single" w:sz="16" w:space="0" w:color="2E6DA4"/>
                    <w:bottom w:val="none" w:sz="0" w:space="0" w:color="FFFFFF"/>
                    <w:right w:val="none" w:sz="0" w:space="0" w:color="FFFFFF"/>
                  </w:tcBorders>
                  <w:shd w:val="clear" w:color="auto" w:fill="F4F6F8"/>
                  <w:tcMar>
                    <w:top w:w="120" w:type="dxa"/>
                    <w:left w:w="190" w:type="dxa"/>
                    <w:bottom w:w="120" w:type="dxa"/>
                    <w:right w:w="190" w:type="dxa"/>
                  </w:tcMar>
                </w:tcPr>
                <w:p w14:paraId="0A936690" w14:textId="77777777" w:rsidR="00FF492A" w:rsidRDefault="00000000">
                  <w:pPr>
                    <w:spacing w:after="32"/>
                  </w:pPr>
                  <w:r>
                    <w:rPr>
                      <w:b/>
                      <w:bCs/>
                      <w:sz w:val="23"/>
                      <w:szCs w:val="23"/>
                    </w:rPr>
                    <w:t>Pazarlama Direktörü</w:t>
                  </w:r>
                </w:p>
                <w:p w14:paraId="53D246CD" w14:textId="77777777" w:rsidR="00FF492A" w:rsidRDefault="00000000">
                  <w:r>
                    <w:rPr>
                      <w:b/>
                      <w:bCs/>
                      <w:color w:val="2E6DA4"/>
                      <w:sz w:val="20"/>
                      <w:szCs w:val="20"/>
                    </w:rPr>
                    <w:t>ZEKİ TRİKO</w:t>
                  </w:r>
                  <w:r>
                    <w:rPr>
                      <w:color w:val="5A6472"/>
                    </w:rPr>
                    <w:t xml:space="preserve">   |   </w:t>
                  </w:r>
                  <w:r>
                    <w:rPr>
                      <w:i/>
                      <w:iCs/>
                      <w:color w:val="5A6472"/>
                    </w:rPr>
                    <w:t>Ocak 2021 – Temmuz 2024</w:t>
                  </w:r>
                  <w:r>
                    <w:rPr>
                      <w:color w:val="5A6472"/>
                      <w:sz w:val="17"/>
                      <w:szCs w:val="17"/>
                    </w:rPr>
                    <w:t xml:space="preserve">   |   İstanbul</w:t>
                  </w:r>
                </w:p>
              </w:tc>
            </w:tr>
          </w:tbl>
          <w:p w14:paraId="3C035058" w14:textId="77777777" w:rsidR="00FF492A" w:rsidRDefault="00FF492A"/>
          <w:p w14:paraId="662E0FFD" w14:textId="77777777" w:rsidR="00FF492A" w:rsidRDefault="00000000">
            <w:pPr>
              <w:spacing w:after="80"/>
            </w:pPr>
            <w:r>
              <w:rPr>
                <w:i/>
                <w:iCs/>
                <w:color w:val="5A6472"/>
              </w:rPr>
              <w:t xml:space="preserve">Türkiye'nin 60+ yıllık köklü premium plaj giyim markasında kapsamlı bir yeniden yapılanma dönemine liderlik ettim. Marka DNA'sını koruyarak onu global premium moda dünyasının gündemine taşıdım. </w:t>
            </w:r>
            <w:proofErr w:type="spellStart"/>
            <w:r>
              <w:rPr>
                <w:i/>
                <w:iCs/>
                <w:color w:val="5A6472"/>
              </w:rPr>
              <w:t>Galeries</w:t>
            </w:r>
            <w:proofErr w:type="spellEnd"/>
            <w:r>
              <w:rPr>
                <w:i/>
                <w:iCs/>
                <w:color w:val="5A6472"/>
              </w:rPr>
              <w:t xml:space="preserve"> </w:t>
            </w:r>
            <w:proofErr w:type="spellStart"/>
            <w:r>
              <w:rPr>
                <w:i/>
                <w:iCs/>
                <w:color w:val="5A6472"/>
              </w:rPr>
              <w:t>Lafayette</w:t>
            </w:r>
            <w:proofErr w:type="spellEnd"/>
            <w:r>
              <w:rPr>
                <w:i/>
                <w:iCs/>
                <w:color w:val="5A6472"/>
              </w:rPr>
              <w:t xml:space="preserve"> Paris'ten Dubai </w:t>
            </w:r>
            <w:proofErr w:type="spellStart"/>
            <w:r>
              <w:rPr>
                <w:i/>
                <w:iCs/>
                <w:color w:val="5A6472"/>
              </w:rPr>
              <w:t>Mall'a</w:t>
            </w:r>
            <w:proofErr w:type="spellEnd"/>
            <w:r>
              <w:rPr>
                <w:i/>
                <w:iCs/>
                <w:color w:val="5A6472"/>
              </w:rPr>
              <w:t>, Miami'den Vogue editörlerine kadar uzanan bir yolculukla Zeki'yi Türkiye'nin uluslararası arenada en güçlü plaj giyim markalarından birine dönüştürdüm.</w:t>
            </w:r>
          </w:p>
          <w:p w14:paraId="10285CD1" w14:textId="77777777" w:rsidR="00FF492A" w:rsidRDefault="00000000">
            <w:pPr>
              <w:spacing w:before="190" w:after="60"/>
            </w:pPr>
            <w:r>
              <w:rPr>
                <w:b/>
                <w:bCs/>
                <w:color w:val="2E6DA4"/>
              </w:rPr>
              <w:t xml:space="preserve">● </w:t>
            </w:r>
            <w:r>
              <w:rPr>
                <w:b/>
                <w:bCs/>
                <w:color w:val="1A3A5C"/>
                <w:sz w:val="19"/>
                <w:szCs w:val="19"/>
              </w:rPr>
              <w:t xml:space="preserve">Satış &amp; </w:t>
            </w:r>
            <w:proofErr w:type="spellStart"/>
            <w:r>
              <w:rPr>
                <w:b/>
                <w:bCs/>
                <w:color w:val="1A3A5C"/>
                <w:sz w:val="19"/>
                <w:szCs w:val="19"/>
              </w:rPr>
              <w:t>Revenue</w:t>
            </w:r>
            <w:proofErr w:type="spellEnd"/>
            <w:r>
              <w:rPr>
                <w:b/>
                <w:bCs/>
                <w:color w:val="1A3A5C"/>
                <w:sz w:val="19"/>
                <w:szCs w:val="19"/>
              </w:rPr>
              <w:t xml:space="preserve"> </w:t>
            </w:r>
            <w:proofErr w:type="spellStart"/>
            <w:r>
              <w:rPr>
                <w:b/>
                <w:bCs/>
                <w:color w:val="1A3A5C"/>
                <w:sz w:val="19"/>
                <w:szCs w:val="19"/>
              </w:rPr>
              <w:t>KPI'ları</w:t>
            </w:r>
            <w:proofErr w:type="spellEnd"/>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52"/>
              <w:gridCol w:w="2153"/>
              <w:gridCol w:w="2153"/>
            </w:tblGrid>
            <w:tr w:rsidR="00FF492A" w14:paraId="2FDDE776" w14:textId="77777777">
              <w:tblPrEx>
                <w:tblCellMar>
                  <w:top w:w="0" w:type="dxa"/>
                  <w:bottom w:w="0" w:type="dxa"/>
                </w:tblCellMar>
              </w:tblPrEx>
              <w:tc>
                <w:tcPr>
                  <w:tcW w:w="2152" w:type="dxa"/>
                  <w:tcBorders>
                    <w:top w:val="single" w:sz="1" w:space="0" w:color="2E6DA4"/>
                    <w:left w:val="single" w:sz="1" w:space="0" w:color="2E6DA4"/>
                    <w:bottom w:val="single" w:sz="1" w:space="0" w:color="2E6DA4"/>
                    <w:right w:val="single" w:sz="1" w:space="0" w:color="2E6DA4"/>
                  </w:tcBorders>
                  <w:shd w:val="clear" w:color="auto" w:fill="D6E8F5"/>
                  <w:tcMar>
                    <w:top w:w="100" w:type="dxa"/>
                    <w:left w:w="100" w:type="dxa"/>
                    <w:bottom w:w="100" w:type="dxa"/>
                    <w:right w:w="100" w:type="dxa"/>
                  </w:tcMar>
                </w:tcPr>
                <w:p w14:paraId="777D73B9" w14:textId="77777777" w:rsidR="00FF492A" w:rsidRDefault="00000000">
                  <w:pPr>
                    <w:jc w:val="center"/>
                  </w:pPr>
                  <w:r>
                    <w:rPr>
                      <w:b/>
                      <w:bCs/>
                      <w:color w:val="1A3A5C"/>
                      <w:sz w:val="26"/>
                      <w:szCs w:val="26"/>
                    </w:rPr>
                    <w:t>+%50</w:t>
                  </w:r>
                </w:p>
                <w:p w14:paraId="22CD6A15" w14:textId="77777777" w:rsidR="00FF492A" w:rsidRDefault="00000000">
                  <w:pPr>
                    <w:jc w:val="center"/>
                  </w:pPr>
                  <w:r>
                    <w:rPr>
                      <w:color w:val="5A6472"/>
                      <w:sz w:val="13"/>
                      <w:szCs w:val="13"/>
                    </w:rPr>
                    <w:t xml:space="preserve">LFL </w:t>
                  </w:r>
                  <w:proofErr w:type="spellStart"/>
                  <w:r>
                    <w:rPr>
                      <w:color w:val="5A6472"/>
                      <w:sz w:val="13"/>
                      <w:szCs w:val="13"/>
                    </w:rPr>
                    <w:t>Sales</w:t>
                  </w:r>
                  <w:proofErr w:type="spellEnd"/>
                  <w:r>
                    <w:rPr>
                      <w:color w:val="5A6472"/>
                      <w:sz w:val="13"/>
                      <w:szCs w:val="13"/>
                    </w:rPr>
                    <w:t xml:space="preserve"> Volume (Offline)</w:t>
                  </w:r>
                </w:p>
              </w:tc>
              <w:tc>
                <w:tcPr>
                  <w:tcW w:w="2152" w:type="dxa"/>
                  <w:tcBorders>
                    <w:top w:val="single" w:sz="1" w:space="0" w:color="2E6DA4"/>
                    <w:left w:val="single" w:sz="1" w:space="0" w:color="2E6DA4"/>
                    <w:bottom w:val="single" w:sz="1" w:space="0" w:color="2E6DA4"/>
                    <w:right w:val="single" w:sz="1" w:space="0" w:color="2E6DA4"/>
                  </w:tcBorders>
                  <w:shd w:val="clear" w:color="auto" w:fill="D6E8F5"/>
                  <w:tcMar>
                    <w:top w:w="100" w:type="dxa"/>
                    <w:left w:w="100" w:type="dxa"/>
                    <w:bottom w:w="100" w:type="dxa"/>
                    <w:right w:w="100" w:type="dxa"/>
                  </w:tcMar>
                </w:tcPr>
                <w:p w14:paraId="3D6B746E" w14:textId="77777777" w:rsidR="00FF492A" w:rsidRDefault="00000000">
                  <w:pPr>
                    <w:jc w:val="center"/>
                  </w:pPr>
                  <w:r>
                    <w:rPr>
                      <w:b/>
                      <w:bCs/>
                      <w:color w:val="1A3A5C"/>
                      <w:sz w:val="26"/>
                      <w:szCs w:val="26"/>
                    </w:rPr>
                    <w:t>+%135</w:t>
                  </w:r>
                </w:p>
                <w:p w14:paraId="5E5E80C4" w14:textId="77777777" w:rsidR="00FF492A" w:rsidRDefault="00000000">
                  <w:pPr>
                    <w:jc w:val="center"/>
                  </w:pPr>
                  <w:r>
                    <w:rPr>
                      <w:color w:val="5A6472"/>
                      <w:sz w:val="13"/>
                      <w:szCs w:val="13"/>
                    </w:rPr>
                    <w:t xml:space="preserve">LFL Net </w:t>
                  </w:r>
                  <w:proofErr w:type="spellStart"/>
                  <w:r>
                    <w:rPr>
                      <w:color w:val="5A6472"/>
                      <w:sz w:val="13"/>
                      <w:szCs w:val="13"/>
                    </w:rPr>
                    <w:t>Revenue</w:t>
                  </w:r>
                  <w:proofErr w:type="spellEnd"/>
                  <w:r>
                    <w:rPr>
                      <w:color w:val="5A6472"/>
                      <w:sz w:val="13"/>
                      <w:szCs w:val="13"/>
                    </w:rPr>
                    <w:t xml:space="preserve"> (Offline)</w:t>
                  </w:r>
                </w:p>
              </w:tc>
              <w:tc>
                <w:tcPr>
                  <w:tcW w:w="2152" w:type="dxa"/>
                  <w:tcBorders>
                    <w:top w:val="single" w:sz="1" w:space="0" w:color="2E6DA4"/>
                    <w:left w:val="single" w:sz="1" w:space="0" w:color="2E6DA4"/>
                    <w:bottom w:val="single" w:sz="1" w:space="0" w:color="2E6DA4"/>
                    <w:right w:val="single" w:sz="1" w:space="0" w:color="2E6DA4"/>
                  </w:tcBorders>
                  <w:shd w:val="clear" w:color="auto" w:fill="D6E8F5"/>
                  <w:tcMar>
                    <w:top w:w="100" w:type="dxa"/>
                    <w:left w:w="100" w:type="dxa"/>
                    <w:bottom w:w="100" w:type="dxa"/>
                    <w:right w:w="100" w:type="dxa"/>
                  </w:tcMar>
                </w:tcPr>
                <w:p w14:paraId="6A7ED31D" w14:textId="77777777" w:rsidR="00FF492A" w:rsidRDefault="00000000">
                  <w:pPr>
                    <w:jc w:val="center"/>
                  </w:pPr>
                  <w:r>
                    <w:rPr>
                      <w:b/>
                      <w:bCs/>
                      <w:color w:val="1A3A5C"/>
                      <w:sz w:val="26"/>
                      <w:szCs w:val="26"/>
                    </w:rPr>
                    <w:t>+%200</w:t>
                  </w:r>
                </w:p>
                <w:p w14:paraId="1E75FFAA" w14:textId="77777777" w:rsidR="00FF492A" w:rsidRDefault="00000000">
                  <w:pPr>
                    <w:jc w:val="center"/>
                  </w:pPr>
                  <w:r>
                    <w:rPr>
                      <w:color w:val="5A6472"/>
                      <w:sz w:val="13"/>
                      <w:szCs w:val="13"/>
                    </w:rPr>
                    <w:t xml:space="preserve">E-Com </w:t>
                  </w:r>
                  <w:proofErr w:type="spellStart"/>
                  <w:r>
                    <w:rPr>
                      <w:color w:val="5A6472"/>
                      <w:sz w:val="13"/>
                      <w:szCs w:val="13"/>
                    </w:rPr>
                    <w:t>YoY</w:t>
                  </w:r>
                  <w:proofErr w:type="spellEnd"/>
                  <w:r>
                    <w:rPr>
                      <w:color w:val="5A6472"/>
                      <w:sz w:val="13"/>
                      <w:szCs w:val="13"/>
                    </w:rPr>
                    <w:t xml:space="preserve"> </w:t>
                  </w:r>
                  <w:proofErr w:type="spellStart"/>
                  <w:r>
                    <w:rPr>
                      <w:color w:val="5A6472"/>
                      <w:sz w:val="13"/>
                      <w:szCs w:val="13"/>
                    </w:rPr>
                    <w:t>Growth</w:t>
                  </w:r>
                  <w:proofErr w:type="spellEnd"/>
                </w:p>
              </w:tc>
            </w:tr>
            <w:tr w:rsidR="00FF492A" w14:paraId="620C2C78" w14:textId="77777777">
              <w:tblPrEx>
                <w:tblCellMar>
                  <w:top w:w="0" w:type="dxa"/>
                  <w:bottom w:w="0" w:type="dxa"/>
                </w:tblCellMar>
              </w:tblPrEx>
              <w:tc>
                <w:tcPr>
                  <w:tcW w:w="2152" w:type="dxa"/>
                  <w:tcBorders>
                    <w:top w:val="single" w:sz="1" w:space="0" w:color="2E6DA4"/>
                    <w:left w:val="single" w:sz="1" w:space="0" w:color="2E6DA4"/>
                    <w:bottom w:val="single" w:sz="1" w:space="0" w:color="2E6DA4"/>
                    <w:right w:val="single" w:sz="1" w:space="0" w:color="2E6DA4"/>
                  </w:tcBorders>
                  <w:shd w:val="clear" w:color="auto" w:fill="FFFFFF"/>
                  <w:tcMar>
                    <w:top w:w="100" w:type="dxa"/>
                    <w:left w:w="100" w:type="dxa"/>
                    <w:bottom w:w="100" w:type="dxa"/>
                    <w:right w:w="100" w:type="dxa"/>
                  </w:tcMar>
                </w:tcPr>
                <w:p w14:paraId="6F057760" w14:textId="77777777" w:rsidR="00FF492A" w:rsidRDefault="00000000">
                  <w:pPr>
                    <w:jc w:val="center"/>
                  </w:pPr>
                  <w:r>
                    <w:rPr>
                      <w:b/>
                      <w:bCs/>
                      <w:color w:val="1A3A5C"/>
                      <w:sz w:val="26"/>
                      <w:szCs w:val="26"/>
                    </w:rPr>
                    <w:t>25</w:t>
                  </w:r>
                </w:p>
                <w:p w14:paraId="3FC19217" w14:textId="77777777" w:rsidR="00FF492A" w:rsidRDefault="00000000">
                  <w:pPr>
                    <w:jc w:val="center"/>
                  </w:pPr>
                  <w:r>
                    <w:rPr>
                      <w:color w:val="5A6472"/>
                      <w:sz w:val="13"/>
                      <w:szCs w:val="13"/>
                    </w:rPr>
                    <w:t>Premium Mağaza Açılışı</w:t>
                  </w:r>
                </w:p>
              </w:tc>
              <w:tc>
                <w:tcPr>
                  <w:tcW w:w="2152" w:type="dxa"/>
                  <w:tcBorders>
                    <w:top w:val="single" w:sz="1" w:space="0" w:color="2E6DA4"/>
                    <w:left w:val="single" w:sz="1" w:space="0" w:color="2E6DA4"/>
                    <w:bottom w:val="single" w:sz="1" w:space="0" w:color="2E6DA4"/>
                    <w:right w:val="single" w:sz="1" w:space="0" w:color="2E6DA4"/>
                  </w:tcBorders>
                  <w:shd w:val="clear" w:color="auto" w:fill="FFFFFF"/>
                  <w:tcMar>
                    <w:top w:w="100" w:type="dxa"/>
                    <w:left w:w="100" w:type="dxa"/>
                    <w:bottom w:w="100" w:type="dxa"/>
                    <w:right w:w="100" w:type="dxa"/>
                  </w:tcMar>
                </w:tcPr>
                <w:p w14:paraId="000E4BB5" w14:textId="77777777" w:rsidR="00FF492A" w:rsidRDefault="00000000">
                  <w:pPr>
                    <w:jc w:val="center"/>
                  </w:pPr>
                  <w:r>
                    <w:rPr>
                      <w:b/>
                      <w:bCs/>
                      <w:color w:val="1A3A5C"/>
                      <w:sz w:val="26"/>
                      <w:szCs w:val="26"/>
                    </w:rPr>
                    <w:t>$150M+</w:t>
                  </w:r>
                </w:p>
                <w:p w14:paraId="3F7B1FF1" w14:textId="77777777" w:rsidR="00FF492A" w:rsidRDefault="00000000">
                  <w:pPr>
                    <w:jc w:val="center"/>
                  </w:pPr>
                  <w:r>
                    <w:rPr>
                      <w:color w:val="5A6472"/>
                      <w:sz w:val="13"/>
                      <w:szCs w:val="13"/>
                    </w:rPr>
                    <w:t>Ulaşılan Yıllık Ciro</w:t>
                  </w:r>
                </w:p>
              </w:tc>
              <w:tc>
                <w:tcPr>
                  <w:tcW w:w="2152" w:type="dxa"/>
                  <w:tcBorders>
                    <w:top w:val="single" w:sz="1" w:space="0" w:color="2E6DA4"/>
                    <w:left w:val="single" w:sz="1" w:space="0" w:color="2E6DA4"/>
                    <w:bottom w:val="single" w:sz="1" w:space="0" w:color="2E6DA4"/>
                    <w:right w:val="single" w:sz="1" w:space="0" w:color="2E6DA4"/>
                  </w:tcBorders>
                  <w:shd w:val="clear" w:color="auto" w:fill="FFFFFF"/>
                  <w:tcMar>
                    <w:top w:w="100" w:type="dxa"/>
                    <w:left w:w="100" w:type="dxa"/>
                    <w:bottom w:w="100" w:type="dxa"/>
                    <w:right w:w="100" w:type="dxa"/>
                  </w:tcMar>
                </w:tcPr>
                <w:p w14:paraId="71853B70" w14:textId="77777777" w:rsidR="00FF492A" w:rsidRDefault="00000000">
                  <w:pPr>
                    <w:jc w:val="center"/>
                  </w:pPr>
                  <w:r>
                    <w:rPr>
                      <w:b/>
                      <w:bCs/>
                      <w:color w:val="1A3A5C"/>
                      <w:sz w:val="26"/>
                      <w:szCs w:val="26"/>
                    </w:rPr>
                    <w:t>3</w:t>
                  </w:r>
                </w:p>
                <w:p w14:paraId="1F462BD4" w14:textId="77777777" w:rsidR="00FF492A" w:rsidRDefault="00000000">
                  <w:pPr>
                    <w:jc w:val="center"/>
                  </w:pPr>
                  <w:proofErr w:type="spellStart"/>
                  <w:r>
                    <w:rPr>
                      <w:color w:val="5A6472"/>
                      <w:sz w:val="13"/>
                      <w:szCs w:val="13"/>
                    </w:rPr>
                    <w:t>Fashion</w:t>
                  </w:r>
                  <w:proofErr w:type="spellEnd"/>
                  <w:r>
                    <w:rPr>
                      <w:color w:val="5A6472"/>
                      <w:sz w:val="13"/>
                      <w:szCs w:val="13"/>
                    </w:rPr>
                    <w:t xml:space="preserve"> </w:t>
                  </w:r>
                  <w:proofErr w:type="spellStart"/>
                  <w:r>
                    <w:rPr>
                      <w:color w:val="5A6472"/>
                      <w:sz w:val="13"/>
                      <w:szCs w:val="13"/>
                    </w:rPr>
                    <w:t>Week</w:t>
                  </w:r>
                  <w:proofErr w:type="spellEnd"/>
                  <w:r>
                    <w:rPr>
                      <w:color w:val="5A6472"/>
                      <w:sz w:val="13"/>
                      <w:szCs w:val="13"/>
                    </w:rPr>
                    <w:t xml:space="preserve"> Şehri</w:t>
                  </w:r>
                </w:p>
              </w:tc>
            </w:tr>
          </w:tbl>
          <w:p w14:paraId="0812EA3D" w14:textId="77777777" w:rsidR="00FF492A" w:rsidRDefault="00FF492A"/>
          <w:p w14:paraId="58B0D630" w14:textId="77777777" w:rsidR="00FF492A" w:rsidRDefault="00000000">
            <w:pPr>
              <w:spacing w:before="42" w:after="42"/>
              <w:ind w:left="320" w:hanging="220"/>
            </w:pPr>
            <w:proofErr w:type="gramStart"/>
            <w:r>
              <w:rPr>
                <w:b/>
                <w:bCs/>
                <w:color w:val="B07D10"/>
              </w:rPr>
              <w:t xml:space="preserve">★  </w:t>
            </w:r>
            <w:r>
              <w:rPr>
                <w:b/>
                <w:bCs/>
                <w:color w:val="1A3A5C"/>
              </w:rPr>
              <w:t>LFL</w:t>
            </w:r>
            <w:proofErr w:type="gramEnd"/>
            <w:r>
              <w:rPr>
                <w:b/>
                <w:bCs/>
                <w:color w:val="1A3A5C"/>
              </w:rPr>
              <w:t xml:space="preserve"> Net </w:t>
            </w:r>
            <w:proofErr w:type="spellStart"/>
            <w:r>
              <w:rPr>
                <w:b/>
                <w:bCs/>
                <w:color w:val="1A3A5C"/>
              </w:rPr>
              <w:t>Revenue</w:t>
            </w:r>
            <w:proofErr w:type="spellEnd"/>
            <w:r>
              <w:rPr>
                <w:b/>
                <w:bCs/>
                <w:color w:val="1A3A5C"/>
              </w:rPr>
              <w:t xml:space="preserve"> +%</w:t>
            </w:r>
            <w:proofErr w:type="gramStart"/>
            <w:r>
              <w:rPr>
                <w:b/>
                <w:bCs/>
                <w:color w:val="1A3A5C"/>
              </w:rPr>
              <w:t xml:space="preserve">135  </w:t>
            </w:r>
            <w:r>
              <w:t>—</w:t>
            </w:r>
            <w:proofErr w:type="gramEnd"/>
            <w:r>
              <w:t xml:space="preserve"> aynı mağazalarda ciro büyümesi; premium fiyatlama, mix yönetimi ve marka algı artışının birleşik etkisi</w:t>
            </w:r>
          </w:p>
          <w:p w14:paraId="1315D9D7" w14:textId="77777777" w:rsidR="00FF492A" w:rsidRDefault="00000000">
            <w:pPr>
              <w:spacing w:before="42" w:after="42"/>
              <w:ind w:left="320" w:hanging="220"/>
            </w:pPr>
            <w:proofErr w:type="gramStart"/>
            <w:r>
              <w:rPr>
                <w:b/>
                <w:bCs/>
                <w:color w:val="B07D10"/>
              </w:rPr>
              <w:t xml:space="preserve">★  </w:t>
            </w:r>
            <w:r>
              <w:rPr>
                <w:b/>
                <w:bCs/>
                <w:color w:val="1A3A5C"/>
              </w:rPr>
              <w:t>LFL</w:t>
            </w:r>
            <w:proofErr w:type="gramEnd"/>
            <w:r>
              <w:rPr>
                <w:b/>
                <w:bCs/>
                <w:color w:val="1A3A5C"/>
              </w:rPr>
              <w:t xml:space="preserve"> Volume +%</w:t>
            </w:r>
            <w:proofErr w:type="gramStart"/>
            <w:r>
              <w:rPr>
                <w:b/>
                <w:bCs/>
                <w:color w:val="1A3A5C"/>
              </w:rPr>
              <w:t xml:space="preserve">50  </w:t>
            </w:r>
            <w:r>
              <w:t>—</w:t>
            </w:r>
            <w:proofErr w:type="gramEnd"/>
            <w:r>
              <w:t xml:space="preserve"> marka gençleştirme ve hedef kitle genişletmenin satışa dönüşümü; yeni müşteri kazanımı ile mevcut müşteri frekans artışı</w:t>
            </w:r>
          </w:p>
          <w:p w14:paraId="4852BDE2" w14:textId="77777777" w:rsidR="00FF492A" w:rsidRDefault="00000000">
            <w:pPr>
              <w:spacing w:before="42" w:after="42"/>
              <w:ind w:left="320" w:hanging="220"/>
            </w:pPr>
            <w:proofErr w:type="gramStart"/>
            <w:r>
              <w:rPr>
                <w:b/>
                <w:bCs/>
                <w:color w:val="B07D10"/>
              </w:rPr>
              <w:t xml:space="preserve">★  </w:t>
            </w:r>
            <w:r>
              <w:rPr>
                <w:b/>
                <w:bCs/>
                <w:color w:val="1A3A5C"/>
              </w:rPr>
              <w:t>E</w:t>
            </w:r>
            <w:proofErr w:type="gramEnd"/>
            <w:r>
              <w:rPr>
                <w:b/>
                <w:bCs/>
                <w:color w:val="1A3A5C"/>
              </w:rPr>
              <w:t xml:space="preserve">-Commerce +%200 yıllık </w:t>
            </w:r>
            <w:proofErr w:type="gramStart"/>
            <w:r>
              <w:rPr>
                <w:b/>
                <w:bCs/>
                <w:color w:val="1A3A5C"/>
              </w:rPr>
              <w:t xml:space="preserve">büyüme  </w:t>
            </w:r>
            <w:r>
              <w:t>—</w:t>
            </w:r>
            <w:proofErr w:type="gramEnd"/>
            <w:r>
              <w:t xml:space="preserve"> sıfırdan kuruldu; ilk yıl hedef aşıldı, ikinci yıl uluslararası kanallara genişletildi</w:t>
            </w:r>
          </w:p>
          <w:p w14:paraId="294B6A75" w14:textId="77777777" w:rsidR="00FF492A" w:rsidRDefault="00000000">
            <w:pPr>
              <w:spacing w:before="42" w:after="42"/>
              <w:ind w:left="320" w:hanging="220"/>
            </w:pPr>
            <w:proofErr w:type="gramStart"/>
            <w:r>
              <w:rPr>
                <w:b/>
                <w:bCs/>
                <w:color w:val="B07D10"/>
              </w:rPr>
              <w:t xml:space="preserve">★  </w:t>
            </w:r>
            <w:r>
              <w:rPr>
                <w:b/>
                <w:bCs/>
                <w:color w:val="1A3A5C"/>
              </w:rPr>
              <w:t>$</w:t>
            </w:r>
            <w:proofErr w:type="gramEnd"/>
            <w:r>
              <w:rPr>
                <w:b/>
                <w:bCs/>
                <w:color w:val="1A3A5C"/>
              </w:rPr>
              <w:t xml:space="preserve">150M+ yıllık </w:t>
            </w:r>
            <w:proofErr w:type="gramStart"/>
            <w:r>
              <w:rPr>
                <w:b/>
                <w:bCs/>
                <w:color w:val="1A3A5C"/>
              </w:rPr>
              <w:t xml:space="preserve">ciro  </w:t>
            </w:r>
            <w:r>
              <w:t>—</w:t>
            </w:r>
            <w:proofErr w:type="gramEnd"/>
            <w:r>
              <w:t xml:space="preserve"> Türkiye plaj giyim pazarında premium segmentin tartışmasız lider markası konumuna taşındı</w:t>
            </w:r>
          </w:p>
          <w:p w14:paraId="4D3FDECC" w14:textId="77777777" w:rsidR="00FF492A" w:rsidRDefault="00000000">
            <w:pPr>
              <w:spacing w:before="36" w:after="36"/>
              <w:ind w:left="320" w:hanging="220"/>
            </w:pPr>
            <w:r>
              <w:rPr>
                <w:color w:val="2E6DA4"/>
              </w:rPr>
              <w:t xml:space="preserve">–  </w:t>
            </w:r>
            <w:proofErr w:type="spellStart"/>
            <w:r>
              <w:t>Galeries</w:t>
            </w:r>
            <w:proofErr w:type="spellEnd"/>
            <w:r>
              <w:t xml:space="preserve"> </w:t>
            </w:r>
            <w:proofErr w:type="spellStart"/>
            <w:r>
              <w:t>Lafayette</w:t>
            </w:r>
            <w:proofErr w:type="spellEnd"/>
            <w:r>
              <w:t xml:space="preserve"> Paris, Dubai </w:t>
            </w:r>
            <w:proofErr w:type="spellStart"/>
            <w:r>
              <w:t>Mall</w:t>
            </w:r>
            <w:proofErr w:type="spellEnd"/>
            <w:r>
              <w:t xml:space="preserve"> ve Miami'de açılan 25 mağaza ile global premium perakende ağı oluşturuldu; her lokasyon için fizibilite ve marka uyum analizi yapıldı.</w:t>
            </w:r>
          </w:p>
          <w:p w14:paraId="26531F36" w14:textId="77777777" w:rsidR="00FF492A" w:rsidRDefault="00000000">
            <w:pPr>
              <w:spacing w:before="36" w:after="36"/>
              <w:ind w:left="320" w:hanging="220"/>
            </w:pPr>
            <w:r>
              <w:rPr>
                <w:color w:val="2E6DA4"/>
              </w:rPr>
              <w:t xml:space="preserve">–  </w:t>
            </w:r>
            <w:r>
              <w:t>Chanel grubunun ERES markasıyla aynı premium perakende lokasyonlarında ve aynı fiyat diliminde konumlandırma başarıldı; bu karşılaştırmayı analistler ve sektör medyası teyit etti.</w:t>
            </w:r>
          </w:p>
          <w:p w14:paraId="5DE1320F" w14:textId="77777777" w:rsidR="00FF492A" w:rsidRDefault="00000000">
            <w:pPr>
              <w:spacing w:before="36" w:after="36"/>
              <w:ind w:left="320" w:hanging="220"/>
            </w:pPr>
            <w:r>
              <w:rPr>
                <w:color w:val="2E6DA4"/>
              </w:rPr>
              <w:t xml:space="preserve">–  </w:t>
            </w:r>
            <w:r>
              <w:t>ERP kurulumu ve lojistik dönüşüm: operasyonel maliyet %22 azaldı, stok doğruluk oranı %96'ya çıktı.</w:t>
            </w:r>
          </w:p>
          <w:p w14:paraId="234A4251" w14:textId="77777777" w:rsidR="00FF492A" w:rsidRDefault="00000000">
            <w:pPr>
              <w:spacing w:before="190" w:after="60"/>
            </w:pPr>
            <w:r>
              <w:rPr>
                <w:b/>
                <w:bCs/>
                <w:color w:val="2E6DA4"/>
              </w:rPr>
              <w:lastRenderedPageBreak/>
              <w:t xml:space="preserve">● </w:t>
            </w:r>
            <w:r>
              <w:rPr>
                <w:b/>
                <w:bCs/>
                <w:color w:val="1A3A5C"/>
                <w:sz w:val="19"/>
                <w:szCs w:val="19"/>
              </w:rPr>
              <w:t xml:space="preserve">Marka, PR &amp; International </w:t>
            </w:r>
            <w:proofErr w:type="spellStart"/>
            <w:r>
              <w:rPr>
                <w:b/>
                <w:bCs/>
                <w:color w:val="1A3A5C"/>
                <w:sz w:val="19"/>
                <w:szCs w:val="19"/>
              </w:rPr>
              <w:t>KPI'ları</w:t>
            </w:r>
            <w:proofErr w:type="spellEnd"/>
          </w:p>
          <w:p w14:paraId="72DEE13C" w14:textId="77777777" w:rsidR="00FF492A" w:rsidRDefault="00000000">
            <w:pPr>
              <w:spacing w:before="42" w:after="42"/>
              <w:ind w:left="320" w:hanging="220"/>
            </w:pPr>
            <w:proofErr w:type="gramStart"/>
            <w:r>
              <w:rPr>
                <w:b/>
                <w:bCs/>
                <w:color w:val="B07D10"/>
              </w:rPr>
              <w:t xml:space="preserve">★  </w:t>
            </w:r>
            <w:r>
              <w:rPr>
                <w:b/>
                <w:bCs/>
                <w:color w:val="1A3A5C"/>
              </w:rPr>
              <w:t>Miami</w:t>
            </w:r>
            <w:proofErr w:type="gramEnd"/>
            <w:r>
              <w:rPr>
                <w:b/>
                <w:bCs/>
                <w:color w:val="1A3A5C"/>
              </w:rPr>
              <w:t xml:space="preserve"> + Milano + Paris </w:t>
            </w:r>
            <w:proofErr w:type="spellStart"/>
            <w:r>
              <w:rPr>
                <w:b/>
                <w:bCs/>
                <w:color w:val="1A3A5C"/>
              </w:rPr>
              <w:t>Fashion</w:t>
            </w:r>
            <w:proofErr w:type="spellEnd"/>
            <w:r>
              <w:rPr>
                <w:b/>
                <w:bCs/>
                <w:color w:val="1A3A5C"/>
              </w:rPr>
              <w:t xml:space="preserve"> </w:t>
            </w:r>
            <w:proofErr w:type="spellStart"/>
            <w:proofErr w:type="gramStart"/>
            <w:r>
              <w:rPr>
                <w:b/>
                <w:bCs/>
                <w:color w:val="1A3A5C"/>
              </w:rPr>
              <w:t>Week</w:t>
            </w:r>
            <w:proofErr w:type="spellEnd"/>
            <w:r>
              <w:rPr>
                <w:b/>
                <w:bCs/>
                <w:color w:val="1A3A5C"/>
              </w:rPr>
              <w:t xml:space="preserve">  </w:t>
            </w:r>
            <w:r>
              <w:t>—</w:t>
            </w:r>
            <w:proofErr w:type="gramEnd"/>
            <w:r>
              <w:t xml:space="preserve"> 3 </w:t>
            </w:r>
            <w:proofErr w:type="spellStart"/>
            <w:r>
              <w:t>Fashion</w:t>
            </w:r>
            <w:proofErr w:type="spellEnd"/>
            <w:r>
              <w:t xml:space="preserve"> </w:t>
            </w:r>
            <w:proofErr w:type="spellStart"/>
            <w:r>
              <w:t>Week</w:t>
            </w:r>
            <w:proofErr w:type="spellEnd"/>
            <w:r>
              <w:t xml:space="preserve"> şehrinde aktivasyon; her biri entegre </w:t>
            </w:r>
            <w:proofErr w:type="spellStart"/>
            <w:r>
              <w:t>media</w:t>
            </w:r>
            <w:proofErr w:type="spellEnd"/>
            <w:r>
              <w:t xml:space="preserve"> stratejisiyle desteklendi, toplam </w:t>
            </w:r>
            <w:proofErr w:type="spellStart"/>
            <w:r>
              <w:t>earned</w:t>
            </w:r>
            <w:proofErr w:type="spellEnd"/>
            <w:r>
              <w:t xml:space="preserve"> </w:t>
            </w:r>
            <w:proofErr w:type="spellStart"/>
            <w:r>
              <w:t>media</w:t>
            </w:r>
            <w:proofErr w:type="spellEnd"/>
            <w:r>
              <w:t xml:space="preserve"> değeri kampanya bütçesinin 8 katına ulaştı</w:t>
            </w:r>
          </w:p>
          <w:p w14:paraId="6B73A365" w14:textId="77777777" w:rsidR="00FF492A" w:rsidRDefault="00000000">
            <w:pPr>
              <w:spacing w:before="42" w:after="42"/>
              <w:ind w:left="320" w:hanging="220"/>
            </w:pPr>
            <w:proofErr w:type="gramStart"/>
            <w:r>
              <w:rPr>
                <w:b/>
                <w:bCs/>
                <w:color w:val="B07D10"/>
              </w:rPr>
              <w:t xml:space="preserve">★  </w:t>
            </w:r>
            <w:r>
              <w:rPr>
                <w:b/>
                <w:bCs/>
                <w:color w:val="1A3A5C"/>
              </w:rPr>
              <w:t>Vogue</w:t>
            </w:r>
            <w:proofErr w:type="gramEnd"/>
            <w:r>
              <w:rPr>
                <w:b/>
                <w:bCs/>
                <w:color w:val="1A3A5C"/>
              </w:rPr>
              <w:t xml:space="preserve"> / Elle / </w:t>
            </w:r>
            <w:proofErr w:type="spellStart"/>
            <w:r>
              <w:rPr>
                <w:b/>
                <w:bCs/>
                <w:color w:val="1A3A5C"/>
              </w:rPr>
              <w:t>The</w:t>
            </w:r>
            <w:proofErr w:type="spellEnd"/>
            <w:r>
              <w:rPr>
                <w:b/>
                <w:bCs/>
                <w:color w:val="1A3A5C"/>
              </w:rPr>
              <w:t xml:space="preserve"> Sun / Daily </w:t>
            </w:r>
            <w:proofErr w:type="spellStart"/>
            <w:proofErr w:type="gramStart"/>
            <w:r>
              <w:rPr>
                <w:b/>
                <w:bCs/>
                <w:color w:val="1A3A5C"/>
              </w:rPr>
              <w:t>Mirror</w:t>
            </w:r>
            <w:proofErr w:type="spellEnd"/>
            <w:r>
              <w:rPr>
                <w:b/>
                <w:bCs/>
                <w:color w:val="1A3A5C"/>
              </w:rPr>
              <w:t xml:space="preserve">  </w:t>
            </w:r>
            <w:r>
              <w:t>—</w:t>
            </w:r>
            <w:proofErr w:type="gramEnd"/>
            <w:r>
              <w:t xml:space="preserve"> Türk markasının uluslararası A-</w:t>
            </w:r>
            <w:proofErr w:type="spellStart"/>
            <w:r>
              <w:t>grade</w:t>
            </w:r>
            <w:proofErr w:type="spellEnd"/>
            <w:r>
              <w:t xml:space="preserve"> medyada sistematik görünürlüğü; bu kapsamda yer alan ilk Türk markalarından biri</w:t>
            </w:r>
          </w:p>
          <w:p w14:paraId="4E504969" w14:textId="77777777" w:rsidR="00FF492A" w:rsidRDefault="00000000">
            <w:pPr>
              <w:spacing w:before="36" w:after="36"/>
              <w:ind w:left="320" w:hanging="220"/>
            </w:pPr>
            <w:r>
              <w:rPr>
                <w:color w:val="2E6DA4"/>
              </w:rPr>
              <w:t xml:space="preserve">–  </w:t>
            </w:r>
            <w:r>
              <w:t xml:space="preserve">Mert Alaş (dünyanın en prestijli fotoğrafçılarından), </w:t>
            </w:r>
            <w:proofErr w:type="spellStart"/>
            <w:r>
              <w:t>Irina</w:t>
            </w:r>
            <w:proofErr w:type="spellEnd"/>
            <w:r>
              <w:t xml:space="preserve"> </w:t>
            </w:r>
            <w:proofErr w:type="spellStart"/>
            <w:r>
              <w:t>Shayk</w:t>
            </w:r>
            <w:proofErr w:type="spellEnd"/>
            <w:r>
              <w:t xml:space="preserve"> ve Jon </w:t>
            </w:r>
            <w:proofErr w:type="spellStart"/>
            <w:r>
              <w:t>Kortajarena</w:t>
            </w:r>
            <w:proofErr w:type="spellEnd"/>
            <w:r>
              <w:t xml:space="preserve"> ile çekimler: marka algısını global </w:t>
            </w:r>
            <w:proofErr w:type="spellStart"/>
            <w:r>
              <w:t>luxury</w:t>
            </w:r>
            <w:proofErr w:type="spellEnd"/>
            <w:r>
              <w:t xml:space="preserve"> standartlarına taşıdı.</w:t>
            </w:r>
          </w:p>
          <w:p w14:paraId="791D1463" w14:textId="77777777" w:rsidR="00FF492A" w:rsidRDefault="00000000">
            <w:pPr>
              <w:spacing w:before="36" w:after="36"/>
              <w:ind w:left="320" w:hanging="220"/>
            </w:pPr>
            <w:r>
              <w:rPr>
                <w:color w:val="2E6DA4"/>
              </w:rPr>
              <w:t xml:space="preserve">–  </w:t>
            </w:r>
            <w:proofErr w:type="spellStart"/>
            <w:r>
              <w:t>Brand</w:t>
            </w:r>
            <w:proofErr w:type="spellEnd"/>
            <w:r>
              <w:t xml:space="preserve"> </w:t>
            </w:r>
            <w:proofErr w:type="spellStart"/>
            <w:r>
              <w:t>Equity</w:t>
            </w:r>
            <w:proofErr w:type="spellEnd"/>
            <w:r>
              <w:t xml:space="preserve"> artışı: marka değer araştırmalarında Zeki'nin premium algı skoru 3 yılda %67 arttı; hedef kitlede 'premium / uluslararası' çağrışım dominant hale geldi.</w:t>
            </w:r>
          </w:p>
          <w:p w14:paraId="6BA41299" w14:textId="77777777" w:rsidR="00FF492A" w:rsidRDefault="00FF492A"/>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58"/>
            </w:tblGrid>
            <w:tr w:rsidR="00FF492A" w14:paraId="49B8659D" w14:textId="77777777">
              <w:tblPrEx>
                <w:tblCellMar>
                  <w:top w:w="0" w:type="dxa"/>
                  <w:bottom w:w="0" w:type="dxa"/>
                </w:tblCellMar>
              </w:tblPrEx>
              <w:tc>
                <w:tcPr>
                  <w:tcW w:w="6458" w:type="dxa"/>
                  <w:tcBorders>
                    <w:top w:val="none" w:sz="0" w:space="0" w:color="FFFFFF"/>
                    <w:left w:val="single" w:sz="16" w:space="0" w:color="2E6DA4"/>
                    <w:bottom w:val="none" w:sz="0" w:space="0" w:color="FFFFFF"/>
                    <w:right w:val="none" w:sz="0" w:space="0" w:color="FFFFFF"/>
                  </w:tcBorders>
                  <w:shd w:val="clear" w:color="auto" w:fill="F4F6F8"/>
                  <w:tcMar>
                    <w:top w:w="120" w:type="dxa"/>
                    <w:left w:w="190" w:type="dxa"/>
                    <w:bottom w:w="120" w:type="dxa"/>
                    <w:right w:w="190" w:type="dxa"/>
                  </w:tcMar>
                </w:tcPr>
                <w:p w14:paraId="106A6282" w14:textId="77777777" w:rsidR="00FF492A" w:rsidRDefault="00000000">
                  <w:pPr>
                    <w:spacing w:after="32"/>
                  </w:pPr>
                  <w:r>
                    <w:rPr>
                      <w:b/>
                      <w:bCs/>
                      <w:sz w:val="23"/>
                      <w:szCs w:val="23"/>
                    </w:rPr>
                    <w:t>Kıdemli Pazarlama ve Medya Müdürü</w:t>
                  </w:r>
                </w:p>
                <w:p w14:paraId="5C51D07E" w14:textId="77777777" w:rsidR="00FF492A" w:rsidRDefault="00000000">
                  <w:r>
                    <w:rPr>
                      <w:b/>
                      <w:bCs/>
                      <w:color w:val="2E6DA4"/>
                      <w:sz w:val="20"/>
                      <w:szCs w:val="20"/>
                    </w:rPr>
                    <w:t>LELAS PARFÜM</w:t>
                  </w:r>
                  <w:r>
                    <w:rPr>
                      <w:color w:val="5A6472"/>
                    </w:rPr>
                    <w:t xml:space="preserve">   |   </w:t>
                  </w:r>
                  <w:r>
                    <w:rPr>
                      <w:i/>
                      <w:iCs/>
                      <w:color w:val="5A6472"/>
                    </w:rPr>
                    <w:t>Temmuz 2017 – Ocak 2021</w:t>
                  </w:r>
                  <w:r>
                    <w:rPr>
                      <w:color w:val="5A6472"/>
                      <w:sz w:val="17"/>
                      <w:szCs w:val="17"/>
                    </w:rPr>
                    <w:t xml:space="preserve">   |   İstanbul</w:t>
                  </w:r>
                </w:p>
              </w:tc>
            </w:tr>
          </w:tbl>
          <w:p w14:paraId="421F0AD5" w14:textId="77777777" w:rsidR="00FF492A" w:rsidRDefault="00FF492A"/>
          <w:p w14:paraId="3BEF5C34" w14:textId="77777777" w:rsidR="00FF492A" w:rsidRDefault="00000000">
            <w:pPr>
              <w:spacing w:after="80"/>
            </w:pPr>
            <w:r>
              <w:rPr>
                <w:i/>
                <w:iCs/>
                <w:color w:val="5A6472"/>
              </w:rPr>
              <w:t>Şirketler grubunun pazarlama, medya, reklam, dijital satış ve perakende büyüme süreçlerini yönetirken grubun tarihinin en hızlı büyüme dönemine liderlik ettim. Bu süreçte hem ölçeklenebilir pazarlama sistemleri kurdum hem de 220 mağaza açılışını destekleyen iletişim altyapısını inşa ettim.</w:t>
            </w:r>
          </w:p>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91"/>
              <w:gridCol w:w="1291"/>
              <w:gridCol w:w="1291"/>
              <w:gridCol w:w="1291"/>
              <w:gridCol w:w="1294"/>
            </w:tblGrid>
            <w:tr w:rsidR="00FF492A" w14:paraId="0AB0791A" w14:textId="77777777">
              <w:tblPrEx>
                <w:tblCellMar>
                  <w:top w:w="0" w:type="dxa"/>
                  <w:bottom w:w="0" w:type="dxa"/>
                </w:tblCellMar>
              </w:tblPrEx>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68B11406" w14:textId="77777777" w:rsidR="00FF492A" w:rsidRDefault="00000000">
                  <w:pPr>
                    <w:jc w:val="center"/>
                  </w:pPr>
                  <w:r>
                    <w:rPr>
                      <w:b/>
                      <w:bCs/>
                      <w:color w:val="1A3A5C"/>
                      <w:sz w:val="28"/>
                      <w:szCs w:val="28"/>
                    </w:rPr>
                    <w:t>220</w:t>
                  </w:r>
                </w:p>
                <w:p w14:paraId="6C5A21EA" w14:textId="77777777" w:rsidR="00FF492A" w:rsidRDefault="00000000">
                  <w:pPr>
                    <w:jc w:val="center"/>
                  </w:pPr>
                  <w:r>
                    <w:rPr>
                      <w:color w:val="5A6472"/>
                      <w:sz w:val="13"/>
                      <w:szCs w:val="13"/>
                    </w:rPr>
                    <w:t>Mağaza Açılışı</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58D3F1E3" w14:textId="77777777" w:rsidR="00FF492A" w:rsidRDefault="00000000">
                  <w:pPr>
                    <w:jc w:val="center"/>
                  </w:pPr>
                  <w:r>
                    <w:rPr>
                      <w:b/>
                      <w:bCs/>
                      <w:color w:val="1A3A5C"/>
                      <w:sz w:val="28"/>
                      <w:szCs w:val="28"/>
                    </w:rPr>
                    <w:t>17 Ülke</w:t>
                  </w:r>
                </w:p>
                <w:p w14:paraId="55F37040" w14:textId="77777777" w:rsidR="00FF492A" w:rsidRDefault="00000000">
                  <w:pPr>
                    <w:jc w:val="center"/>
                  </w:pPr>
                  <w:proofErr w:type="spellStart"/>
                  <w:r>
                    <w:rPr>
                      <w:color w:val="5A6472"/>
                      <w:sz w:val="13"/>
                      <w:szCs w:val="13"/>
                    </w:rPr>
                    <w:t>Int'l</w:t>
                  </w:r>
                  <w:proofErr w:type="spellEnd"/>
                  <w:r>
                    <w:rPr>
                      <w:color w:val="5A6472"/>
                      <w:sz w:val="13"/>
                      <w:szCs w:val="13"/>
                    </w:rPr>
                    <w:t xml:space="preserve"> Perakende</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77261878" w14:textId="77777777" w:rsidR="00FF492A" w:rsidRDefault="00000000">
                  <w:pPr>
                    <w:jc w:val="center"/>
                  </w:pPr>
                  <w:r>
                    <w:rPr>
                      <w:b/>
                      <w:bCs/>
                      <w:color w:val="1A3A5C"/>
                      <w:sz w:val="28"/>
                      <w:szCs w:val="28"/>
                    </w:rPr>
                    <w:t>~$80M</w:t>
                  </w:r>
                </w:p>
                <w:p w14:paraId="0B85AFE7" w14:textId="77777777" w:rsidR="00FF492A" w:rsidRDefault="00000000">
                  <w:pPr>
                    <w:jc w:val="center"/>
                  </w:pPr>
                  <w:r>
                    <w:rPr>
                      <w:color w:val="5A6472"/>
                      <w:sz w:val="13"/>
                      <w:szCs w:val="13"/>
                    </w:rPr>
                    <w:t>Satış &amp; Paz. Hacmi</w:t>
                  </w:r>
                </w:p>
              </w:tc>
              <w:tc>
                <w:tcPr>
                  <w:tcW w:w="1291"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22B9F195" w14:textId="77777777" w:rsidR="00FF492A" w:rsidRDefault="00000000">
                  <w:pPr>
                    <w:jc w:val="center"/>
                  </w:pPr>
                  <w:r>
                    <w:rPr>
                      <w:b/>
                      <w:bCs/>
                      <w:color w:val="1A3A5C"/>
                      <w:sz w:val="28"/>
                      <w:szCs w:val="28"/>
                    </w:rPr>
                    <w:t>E-com</w:t>
                  </w:r>
                </w:p>
                <w:p w14:paraId="5275B19A" w14:textId="77777777" w:rsidR="00FF492A" w:rsidRDefault="00000000">
                  <w:pPr>
                    <w:jc w:val="center"/>
                  </w:pPr>
                  <w:r>
                    <w:rPr>
                      <w:color w:val="5A6472"/>
                      <w:sz w:val="13"/>
                      <w:szCs w:val="13"/>
                    </w:rPr>
                    <w:t>Sıfırdan Kurulum</w:t>
                  </w:r>
                </w:p>
              </w:tc>
              <w:tc>
                <w:tcPr>
                  <w:tcW w:w="1294" w:type="dxa"/>
                  <w:tcBorders>
                    <w:top w:val="single" w:sz="1" w:space="0" w:color="2E6DA4"/>
                    <w:left w:val="single" w:sz="1" w:space="0" w:color="2E6DA4"/>
                    <w:bottom w:val="single" w:sz="1" w:space="0" w:color="2E6DA4"/>
                    <w:right w:val="single" w:sz="1" w:space="0" w:color="2E6DA4"/>
                  </w:tcBorders>
                  <w:shd w:val="clear" w:color="auto" w:fill="D6E8F5"/>
                  <w:tcMar>
                    <w:top w:w="110" w:type="dxa"/>
                    <w:left w:w="100" w:type="dxa"/>
                    <w:bottom w:w="110" w:type="dxa"/>
                    <w:right w:w="100" w:type="dxa"/>
                  </w:tcMar>
                </w:tcPr>
                <w:p w14:paraId="082B3DEF" w14:textId="77777777" w:rsidR="00FF492A" w:rsidRDefault="00000000">
                  <w:pPr>
                    <w:jc w:val="center"/>
                  </w:pPr>
                  <w:r>
                    <w:rPr>
                      <w:b/>
                      <w:bCs/>
                      <w:color w:val="1A3A5C"/>
                      <w:sz w:val="28"/>
                      <w:szCs w:val="28"/>
                    </w:rPr>
                    <w:t>%200+</w:t>
                  </w:r>
                </w:p>
                <w:p w14:paraId="7DF3BD42" w14:textId="77777777" w:rsidR="00FF492A" w:rsidRDefault="00000000">
                  <w:pPr>
                    <w:jc w:val="center"/>
                  </w:pPr>
                  <w:proofErr w:type="spellStart"/>
                  <w:r>
                    <w:rPr>
                      <w:color w:val="5A6472"/>
                      <w:sz w:val="13"/>
                      <w:szCs w:val="13"/>
                    </w:rPr>
                    <w:t>Digital</w:t>
                  </w:r>
                  <w:proofErr w:type="spellEnd"/>
                  <w:r>
                    <w:rPr>
                      <w:color w:val="5A6472"/>
                      <w:sz w:val="13"/>
                      <w:szCs w:val="13"/>
                    </w:rPr>
                    <w:t xml:space="preserve"> </w:t>
                  </w:r>
                  <w:proofErr w:type="spellStart"/>
                  <w:r>
                    <w:rPr>
                      <w:color w:val="5A6472"/>
                      <w:sz w:val="13"/>
                      <w:szCs w:val="13"/>
                    </w:rPr>
                    <w:t>Revenue</w:t>
                  </w:r>
                  <w:proofErr w:type="spellEnd"/>
                  <w:r>
                    <w:rPr>
                      <w:color w:val="5A6472"/>
                      <w:sz w:val="13"/>
                      <w:szCs w:val="13"/>
                    </w:rPr>
                    <w:t xml:space="preserve"> Büyümesi</w:t>
                  </w:r>
                </w:p>
              </w:tc>
            </w:tr>
          </w:tbl>
          <w:p w14:paraId="2F22921E" w14:textId="77777777" w:rsidR="00FF492A" w:rsidRDefault="00FF492A"/>
          <w:p w14:paraId="5C4C612A" w14:textId="77777777" w:rsidR="00FF492A" w:rsidRDefault="00000000">
            <w:pPr>
              <w:spacing w:before="42" w:after="42"/>
              <w:ind w:left="320" w:hanging="220"/>
            </w:pPr>
            <w:proofErr w:type="gramStart"/>
            <w:r>
              <w:rPr>
                <w:b/>
                <w:bCs/>
                <w:color w:val="B07D10"/>
              </w:rPr>
              <w:t xml:space="preserve">★  </w:t>
            </w:r>
            <w:r>
              <w:rPr>
                <w:b/>
                <w:bCs/>
                <w:color w:val="1A3A5C"/>
              </w:rPr>
              <w:t>220</w:t>
            </w:r>
            <w:proofErr w:type="gramEnd"/>
            <w:r>
              <w:rPr>
                <w:b/>
                <w:bCs/>
                <w:color w:val="1A3A5C"/>
              </w:rPr>
              <w:t xml:space="preserve"> mağaza </w:t>
            </w:r>
            <w:proofErr w:type="gramStart"/>
            <w:r>
              <w:rPr>
                <w:b/>
                <w:bCs/>
                <w:color w:val="1A3A5C"/>
              </w:rPr>
              <w:t xml:space="preserve">açılışı  </w:t>
            </w:r>
            <w:r>
              <w:t>—</w:t>
            </w:r>
            <w:proofErr w:type="gramEnd"/>
            <w:r>
              <w:t xml:space="preserve"> pazarlama, lansman iletişimi ve marka standartları tarafında tam sorumluluk; her açılış için ayrı lokasyon stratejisi</w:t>
            </w:r>
          </w:p>
          <w:p w14:paraId="7938610B" w14:textId="77777777" w:rsidR="00FF492A" w:rsidRDefault="00000000">
            <w:pPr>
              <w:spacing w:before="42" w:after="42"/>
              <w:ind w:left="320" w:hanging="220"/>
            </w:pPr>
            <w:proofErr w:type="gramStart"/>
            <w:r>
              <w:rPr>
                <w:b/>
                <w:bCs/>
                <w:color w:val="B07D10"/>
              </w:rPr>
              <w:t xml:space="preserve">★  </w:t>
            </w:r>
            <w:r>
              <w:rPr>
                <w:b/>
                <w:bCs/>
                <w:color w:val="1A3A5C"/>
              </w:rPr>
              <w:t>17</w:t>
            </w:r>
            <w:proofErr w:type="gramEnd"/>
            <w:r>
              <w:rPr>
                <w:b/>
                <w:bCs/>
                <w:color w:val="1A3A5C"/>
              </w:rPr>
              <w:t xml:space="preserve"> ülkede perakende </w:t>
            </w:r>
            <w:proofErr w:type="gramStart"/>
            <w:r>
              <w:rPr>
                <w:b/>
                <w:bCs/>
                <w:color w:val="1A3A5C"/>
              </w:rPr>
              <w:t xml:space="preserve">yapılanması  </w:t>
            </w:r>
            <w:r>
              <w:t>—</w:t>
            </w:r>
            <w:proofErr w:type="gramEnd"/>
            <w:r>
              <w:t xml:space="preserve"> uluslararası marka iletişimi, market-</w:t>
            </w:r>
            <w:proofErr w:type="spellStart"/>
            <w:r>
              <w:t>specific</w:t>
            </w:r>
            <w:proofErr w:type="spellEnd"/>
            <w:r>
              <w:t xml:space="preserve"> içerik ve lokalizasyon stratejileri yönetildi</w:t>
            </w:r>
          </w:p>
          <w:p w14:paraId="02EFEC92" w14:textId="77777777" w:rsidR="00FF492A" w:rsidRDefault="00000000">
            <w:pPr>
              <w:spacing w:before="42" w:after="42"/>
              <w:ind w:left="320" w:hanging="220"/>
            </w:pPr>
            <w:proofErr w:type="gramStart"/>
            <w:r>
              <w:rPr>
                <w:b/>
                <w:bCs/>
                <w:color w:val="B07D10"/>
              </w:rPr>
              <w:t xml:space="preserve">★  </w:t>
            </w:r>
            <w:r>
              <w:rPr>
                <w:b/>
                <w:bCs/>
                <w:color w:val="1A3A5C"/>
              </w:rPr>
              <w:t>~</w:t>
            </w:r>
            <w:proofErr w:type="gramEnd"/>
            <w:r>
              <w:rPr>
                <w:b/>
                <w:bCs/>
                <w:color w:val="1A3A5C"/>
              </w:rPr>
              <w:t xml:space="preserve">$80M pazarlama &amp; satış hacminde bütçe </w:t>
            </w:r>
            <w:proofErr w:type="gramStart"/>
            <w:r>
              <w:rPr>
                <w:b/>
                <w:bCs/>
                <w:color w:val="1A3A5C"/>
              </w:rPr>
              <w:t xml:space="preserve">yönetimi  </w:t>
            </w:r>
            <w:r>
              <w:t>—</w:t>
            </w:r>
            <w:proofErr w:type="gramEnd"/>
            <w:r>
              <w:t xml:space="preserve"> ATL/BTL/TTL dağılımı, ROI takibi ve kanal optimizasyonu</w:t>
            </w:r>
          </w:p>
          <w:p w14:paraId="49533D09" w14:textId="77777777" w:rsidR="00FF492A" w:rsidRDefault="00000000">
            <w:pPr>
              <w:spacing w:before="36" w:after="36"/>
              <w:ind w:left="320" w:hanging="220"/>
            </w:pPr>
            <w:r>
              <w:rPr>
                <w:color w:val="2E6DA4"/>
              </w:rPr>
              <w:t xml:space="preserve">–  </w:t>
            </w:r>
            <w:r>
              <w:t xml:space="preserve">Google </w:t>
            </w:r>
            <w:proofErr w:type="spellStart"/>
            <w:r>
              <w:t>Ads</w:t>
            </w:r>
            <w:proofErr w:type="spellEnd"/>
            <w:r>
              <w:t xml:space="preserve"> ve Meta </w:t>
            </w:r>
            <w:proofErr w:type="spellStart"/>
            <w:r>
              <w:t>Ads</w:t>
            </w:r>
            <w:proofErr w:type="spellEnd"/>
            <w:r>
              <w:t xml:space="preserve"> kampanyalarını ROAS odaklı yönettim; dijital reklam verimliliğini %65 artırdım — aynı bütçeyle çok daha fazla dönüşüm sağlandı.</w:t>
            </w:r>
          </w:p>
          <w:p w14:paraId="19594B41" w14:textId="77777777" w:rsidR="00FF492A" w:rsidRDefault="00000000">
            <w:pPr>
              <w:spacing w:before="36" w:after="36"/>
              <w:ind w:left="320" w:hanging="220"/>
            </w:pPr>
            <w:r>
              <w:rPr>
                <w:color w:val="2E6DA4"/>
              </w:rPr>
              <w:t xml:space="preserve">–  </w:t>
            </w:r>
            <w:r>
              <w:t>Saha satış eğitim programı: ürün bilgisi, müşteri deneyimi ve satış kapama tekniklerini kapsayan sistematik müfredat kurdum; programı tamamlayan temsilcilerin ATV'si kontrol grubuna göre %24 yüksek seyretti.</w:t>
            </w:r>
          </w:p>
          <w:p w14:paraId="11A8C3F3" w14:textId="77777777" w:rsidR="00FF492A" w:rsidRDefault="00000000">
            <w:pPr>
              <w:spacing w:before="36" w:after="36"/>
              <w:ind w:left="320" w:hanging="220"/>
            </w:pPr>
            <w:r>
              <w:rPr>
                <w:color w:val="2E6DA4"/>
              </w:rPr>
              <w:t xml:space="preserve">–  </w:t>
            </w:r>
            <w:proofErr w:type="spellStart"/>
            <w:r>
              <w:t>Influencer</w:t>
            </w:r>
            <w:proofErr w:type="spellEnd"/>
            <w:r>
              <w:t xml:space="preserve"> Marketing programı: Türkiye'de bu alanın ilk kurumsal uygulamalarını hayata geçiren ekiplerde yer aldım; </w:t>
            </w:r>
            <w:proofErr w:type="spellStart"/>
            <w:r>
              <w:t>creator</w:t>
            </w:r>
            <w:proofErr w:type="spellEnd"/>
            <w:r>
              <w:t xml:space="preserve"> seçimi, </w:t>
            </w:r>
            <w:proofErr w:type="spellStart"/>
            <w:r>
              <w:t>brief</w:t>
            </w:r>
            <w:proofErr w:type="spellEnd"/>
            <w:r>
              <w:t xml:space="preserve"> yönetimi ve performans ölçümünü standartlaştırdım.</w:t>
            </w:r>
          </w:p>
          <w:p w14:paraId="1271F1C2" w14:textId="77777777" w:rsidR="00FF492A" w:rsidRDefault="00000000">
            <w:pPr>
              <w:spacing w:before="36" w:after="36"/>
              <w:ind w:left="320" w:hanging="220"/>
            </w:pPr>
            <w:r>
              <w:rPr>
                <w:color w:val="2E6DA4"/>
              </w:rPr>
              <w:t xml:space="preserve">–  </w:t>
            </w:r>
            <w:proofErr w:type="spellStart"/>
            <w:r>
              <w:t>Private</w:t>
            </w:r>
            <w:proofErr w:type="spellEnd"/>
            <w:r>
              <w:t xml:space="preserve"> </w:t>
            </w:r>
            <w:proofErr w:type="spellStart"/>
            <w:r>
              <w:t>Label</w:t>
            </w:r>
            <w:proofErr w:type="spellEnd"/>
            <w:r>
              <w:t>: uluslararası B2B müşteriler için ürün geliştirme projelerinde strateji ve iletişim katkısı sağladım; yeni gelir akışları yaratıldı.</w:t>
            </w:r>
          </w:p>
          <w:p w14:paraId="385466F5" w14:textId="77777777" w:rsidR="00FF492A" w:rsidRDefault="00FF492A"/>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58"/>
            </w:tblGrid>
            <w:tr w:rsidR="00FF492A" w14:paraId="10552082" w14:textId="77777777">
              <w:tblPrEx>
                <w:tblCellMar>
                  <w:top w:w="0" w:type="dxa"/>
                  <w:bottom w:w="0" w:type="dxa"/>
                </w:tblCellMar>
              </w:tblPrEx>
              <w:tc>
                <w:tcPr>
                  <w:tcW w:w="6458" w:type="dxa"/>
                  <w:tcBorders>
                    <w:top w:val="none" w:sz="0" w:space="0" w:color="FFFFFF"/>
                    <w:left w:val="single" w:sz="16" w:space="0" w:color="2E6DA4"/>
                    <w:bottom w:val="none" w:sz="0" w:space="0" w:color="FFFFFF"/>
                    <w:right w:val="none" w:sz="0" w:space="0" w:color="FFFFFF"/>
                  </w:tcBorders>
                  <w:shd w:val="clear" w:color="auto" w:fill="F4F6F8"/>
                  <w:tcMar>
                    <w:top w:w="120" w:type="dxa"/>
                    <w:left w:w="190" w:type="dxa"/>
                    <w:bottom w:w="120" w:type="dxa"/>
                    <w:right w:w="190" w:type="dxa"/>
                  </w:tcMar>
                </w:tcPr>
                <w:p w14:paraId="18FEA9C9" w14:textId="77777777" w:rsidR="00FF492A" w:rsidRDefault="00000000">
                  <w:pPr>
                    <w:spacing w:after="32"/>
                  </w:pPr>
                  <w:r>
                    <w:rPr>
                      <w:b/>
                      <w:bCs/>
                      <w:sz w:val="23"/>
                      <w:szCs w:val="23"/>
                    </w:rPr>
                    <w:t>Pazarlama Müdürü</w:t>
                  </w:r>
                </w:p>
                <w:p w14:paraId="7CC44341" w14:textId="77777777" w:rsidR="00FF492A" w:rsidRDefault="00000000">
                  <w:r>
                    <w:rPr>
                      <w:b/>
                      <w:bCs/>
                      <w:color w:val="2E6DA4"/>
                      <w:sz w:val="20"/>
                      <w:szCs w:val="20"/>
                    </w:rPr>
                    <w:t>YAYINCILIK / MEDYA GRUBU</w:t>
                  </w:r>
                  <w:r>
                    <w:rPr>
                      <w:color w:val="5A6472"/>
                    </w:rPr>
                    <w:t xml:space="preserve">   |   </w:t>
                  </w:r>
                  <w:r>
                    <w:rPr>
                      <w:i/>
                      <w:iCs/>
                      <w:color w:val="5A6472"/>
                    </w:rPr>
                    <w:t>Ocak 2014 – Temmuz 2017</w:t>
                  </w:r>
                </w:p>
              </w:tc>
            </w:tr>
          </w:tbl>
          <w:p w14:paraId="2CCCD380" w14:textId="77777777" w:rsidR="00FF492A" w:rsidRDefault="00FF492A"/>
          <w:p w14:paraId="48DA98C9" w14:textId="77777777" w:rsidR="00FF492A" w:rsidRDefault="00000000">
            <w:pPr>
              <w:spacing w:after="80"/>
            </w:pPr>
            <w:r>
              <w:rPr>
                <w:i/>
                <w:iCs/>
                <w:color w:val="5A6472"/>
              </w:rPr>
              <w:t>Medya ve yayıncılık ekosisteminde pazarlama, dijital iletişim ve uluslararası telif süreçlerini yöneterek sektörün dijital dönüşüm sürecini yakından deneyimledim.</w:t>
            </w:r>
          </w:p>
          <w:p w14:paraId="05243535" w14:textId="77777777" w:rsidR="00FF492A" w:rsidRDefault="00000000">
            <w:pPr>
              <w:spacing w:before="36" w:after="36"/>
              <w:ind w:left="320" w:hanging="220"/>
            </w:pPr>
            <w:r>
              <w:rPr>
                <w:color w:val="2E6DA4"/>
              </w:rPr>
              <w:t xml:space="preserve">–  </w:t>
            </w:r>
            <w:r>
              <w:t>Dijital medya kanalları ve sosyal medya yönetimi: içerik stratejisi, yayın takvimi ve topluluk yönetimi.</w:t>
            </w:r>
          </w:p>
          <w:p w14:paraId="5919F217" w14:textId="77777777" w:rsidR="00FF492A" w:rsidRDefault="00000000">
            <w:pPr>
              <w:spacing w:before="36" w:after="36"/>
              <w:ind w:left="320" w:hanging="220"/>
            </w:pPr>
            <w:r>
              <w:rPr>
                <w:color w:val="2E6DA4"/>
              </w:rPr>
              <w:t xml:space="preserve">–  </w:t>
            </w:r>
            <w:r>
              <w:t xml:space="preserve">Google </w:t>
            </w:r>
            <w:proofErr w:type="spellStart"/>
            <w:r>
              <w:t>Ads</w:t>
            </w:r>
            <w:proofErr w:type="spellEnd"/>
            <w:r>
              <w:t xml:space="preserve"> kampanyaları ve dijital reklam ROI takibi: dönüşüm bazlı optimizasyon, A/B test ve raporlama.</w:t>
            </w:r>
          </w:p>
          <w:p w14:paraId="53695344" w14:textId="77777777" w:rsidR="00FF492A" w:rsidRDefault="00000000">
            <w:pPr>
              <w:spacing w:before="36" w:after="36"/>
              <w:ind w:left="320" w:hanging="220"/>
            </w:pPr>
            <w:r>
              <w:rPr>
                <w:color w:val="2E6DA4"/>
              </w:rPr>
              <w:t xml:space="preserve">–  </w:t>
            </w:r>
            <w:r>
              <w:t>Uluslararası telif &amp; yayın hakları: müzakere, hukuki prosedürler ve lansman planlaması.</w:t>
            </w:r>
          </w:p>
          <w:p w14:paraId="0AAC3BA9" w14:textId="77777777" w:rsidR="00FF492A" w:rsidRDefault="00000000">
            <w:pPr>
              <w:spacing w:before="36" w:after="36"/>
              <w:ind w:left="320" w:hanging="220"/>
            </w:pPr>
            <w:r>
              <w:rPr>
                <w:color w:val="2E6DA4"/>
              </w:rPr>
              <w:t xml:space="preserve">–  </w:t>
            </w:r>
            <w:r>
              <w:t>PR ve itibar yönetimi: kriz iletişimi dahil kapsamlı medya ilişkileri.</w:t>
            </w:r>
          </w:p>
          <w:p w14:paraId="0C7981B6" w14:textId="77777777" w:rsidR="00FF492A" w:rsidRDefault="00000000">
            <w:pPr>
              <w:spacing w:before="36" w:after="36"/>
              <w:ind w:left="320" w:hanging="220"/>
            </w:pPr>
            <w:r>
              <w:rPr>
                <w:color w:val="2E6DA4"/>
              </w:rPr>
              <w:t xml:space="preserve">–  </w:t>
            </w:r>
            <w:r>
              <w:t xml:space="preserve">Türkiye'de </w:t>
            </w:r>
            <w:proofErr w:type="spellStart"/>
            <w:r>
              <w:t>influencer</w:t>
            </w:r>
            <w:proofErr w:type="spellEnd"/>
            <w:r>
              <w:t xml:space="preserve"> </w:t>
            </w:r>
            <w:proofErr w:type="spellStart"/>
            <w:r>
              <w:t>marketing'in</w:t>
            </w:r>
            <w:proofErr w:type="spellEnd"/>
            <w:r>
              <w:t xml:space="preserve"> kurumsal uygulamalarını başlatan öncü ekiplerde yer aldım; bu alanda erken uzmanlık geliştirdim.</w:t>
            </w:r>
          </w:p>
          <w:p w14:paraId="2C71E940" w14:textId="77777777" w:rsidR="00FF492A" w:rsidRDefault="00FF492A"/>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58"/>
            </w:tblGrid>
            <w:tr w:rsidR="00FF492A" w14:paraId="588F2F0E" w14:textId="77777777">
              <w:tblPrEx>
                <w:tblCellMar>
                  <w:top w:w="0" w:type="dxa"/>
                  <w:bottom w:w="0" w:type="dxa"/>
                </w:tblCellMar>
              </w:tblPrEx>
              <w:tc>
                <w:tcPr>
                  <w:tcW w:w="6458" w:type="dxa"/>
                  <w:tcBorders>
                    <w:top w:val="none" w:sz="0" w:space="0" w:color="FFFFFF"/>
                    <w:left w:val="single" w:sz="16" w:space="0" w:color="2E6DA4"/>
                    <w:bottom w:val="none" w:sz="0" w:space="0" w:color="FFFFFF"/>
                    <w:right w:val="none" w:sz="0" w:space="0" w:color="FFFFFF"/>
                  </w:tcBorders>
                  <w:shd w:val="clear" w:color="auto" w:fill="F4F6F8"/>
                  <w:tcMar>
                    <w:top w:w="120" w:type="dxa"/>
                    <w:left w:w="190" w:type="dxa"/>
                    <w:bottom w:w="120" w:type="dxa"/>
                    <w:right w:w="190" w:type="dxa"/>
                  </w:tcMar>
                </w:tcPr>
                <w:p w14:paraId="290E16B1" w14:textId="77777777" w:rsidR="00FF492A" w:rsidRDefault="00000000">
                  <w:pPr>
                    <w:spacing w:after="32"/>
                  </w:pPr>
                  <w:r>
                    <w:rPr>
                      <w:b/>
                      <w:bCs/>
                      <w:sz w:val="23"/>
                      <w:szCs w:val="23"/>
                    </w:rPr>
                    <w:t>Satış ve Pazarlama Müdürü</w:t>
                  </w:r>
                </w:p>
                <w:p w14:paraId="1C8940FF" w14:textId="77777777" w:rsidR="00FF492A" w:rsidRDefault="00000000">
                  <w:r>
                    <w:rPr>
                      <w:b/>
                      <w:bCs/>
                      <w:color w:val="2E6DA4"/>
                      <w:sz w:val="20"/>
                      <w:szCs w:val="20"/>
                    </w:rPr>
                    <w:t>N11 HOTEL</w:t>
                  </w:r>
                  <w:r>
                    <w:rPr>
                      <w:color w:val="5A6472"/>
                    </w:rPr>
                    <w:t xml:space="preserve">   |   </w:t>
                  </w:r>
                  <w:r>
                    <w:rPr>
                      <w:i/>
                      <w:iCs/>
                      <w:color w:val="5A6472"/>
                    </w:rPr>
                    <w:t>Ocak 2012 – Aralık 2013</w:t>
                  </w:r>
                  <w:r>
                    <w:rPr>
                      <w:color w:val="5A6472"/>
                      <w:sz w:val="17"/>
                      <w:szCs w:val="17"/>
                    </w:rPr>
                    <w:t xml:space="preserve">   |   İstanbul</w:t>
                  </w:r>
                </w:p>
              </w:tc>
            </w:tr>
          </w:tbl>
          <w:p w14:paraId="080D23AD" w14:textId="77777777" w:rsidR="00FF492A" w:rsidRDefault="00FF492A"/>
          <w:p w14:paraId="7B1E536D" w14:textId="77777777" w:rsidR="00FF492A" w:rsidRDefault="00000000">
            <w:pPr>
              <w:spacing w:after="80"/>
            </w:pPr>
            <w:r>
              <w:rPr>
                <w:i/>
                <w:iCs/>
                <w:color w:val="5A6472"/>
              </w:rPr>
              <w:lastRenderedPageBreak/>
              <w:t xml:space="preserve">Türkiye'de premium butik otelcilik kategorisinin öncü isimlerinden N11 </w:t>
            </w:r>
            <w:proofErr w:type="spellStart"/>
            <w:r>
              <w:rPr>
                <w:i/>
                <w:iCs/>
                <w:color w:val="5A6472"/>
              </w:rPr>
              <w:t>Hotel'de</w:t>
            </w:r>
            <w:proofErr w:type="spellEnd"/>
            <w:r>
              <w:rPr>
                <w:i/>
                <w:iCs/>
                <w:color w:val="5A6472"/>
              </w:rPr>
              <w:t xml:space="preserve">, markanın satış ve pazarlama mimarisini sıfırdan inşa ettim. Standart otel deneyiminin çok ötesinde bir konaklama konsepti tasarladım: konukların sadece gecelediği değil, </w:t>
            </w:r>
            <w:proofErr w:type="gramStart"/>
            <w:r>
              <w:rPr>
                <w:i/>
                <w:iCs/>
                <w:color w:val="5A6472"/>
              </w:rPr>
              <w:t>hikaye</w:t>
            </w:r>
            <w:proofErr w:type="gramEnd"/>
            <w:r>
              <w:rPr>
                <w:i/>
                <w:iCs/>
                <w:color w:val="5A6472"/>
              </w:rPr>
              <w:t xml:space="preserve"> yaşadığı, ayrılırken geri dönmek istediği bir marka yarattım. Bu vizyon hem doluluk oranlarına hem de marka algısına doğrudan yansıdı.</w:t>
            </w:r>
          </w:p>
          <w:p w14:paraId="5573638C" w14:textId="77777777" w:rsidR="00FF492A" w:rsidRDefault="00000000">
            <w:pPr>
              <w:spacing w:before="190" w:after="60"/>
            </w:pPr>
            <w:r>
              <w:rPr>
                <w:b/>
                <w:bCs/>
                <w:color w:val="2E6DA4"/>
              </w:rPr>
              <w:t xml:space="preserve">● </w:t>
            </w:r>
            <w:r>
              <w:rPr>
                <w:b/>
                <w:bCs/>
                <w:color w:val="1A3A5C"/>
                <w:sz w:val="19"/>
                <w:szCs w:val="19"/>
              </w:rPr>
              <w:t>Marka Konumlandırma &amp; Konsept Geliştirme</w:t>
            </w:r>
          </w:p>
          <w:p w14:paraId="46BEE1E1" w14:textId="77777777" w:rsidR="00FF492A" w:rsidRDefault="00000000">
            <w:pPr>
              <w:spacing w:before="42" w:after="42"/>
              <w:ind w:left="320" w:hanging="220"/>
            </w:pPr>
            <w:proofErr w:type="gramStart"/>
            <w:r>
              <w:rPr>
                <w:b/>
                <w:bCs/>
                <w:color w:val="B07D10"/>
              </w:rPr>
              <w:t xml:space="preserve">★  </w:t>
            </w:r>
            <w:r>
              <w:rPr>
                <w:b/>
                <w:bCs/>
                <w:color w:val="1A3A5C"/>
              </w:rPr>
              <w:t>'</w:t>
            </w:r>
            <w:proofErr w:type="gramEnd"/>
            <w:r>
              <w:rPr>
                <w:b/>
                <w:bCs/>
                <w:color w:val="1A3A5C"/>
              </w:rPr>
              <w:t xml:space="preserve">Deneyim Odaklı Konaklama' </w:t>
            </w:r>
            <w:proofErr w:type="gramStart"/>
            <w:r>
              <w:rPr>
                <w:b/>
                <w:bCs/>
                <w:color w:val="1A3A5C"/>
              </w:rPr>
              <w:t xml:space="preserve">Konsepti  </w:t>
            </w:r>
            <w:r>
              <w:t>—</w:t>
            </w:r>
            <w:proofErr w:type="gramEnd"/>
            <w:r>
              <w:t xml:space="preserve"> Türkiye butik otelcilik sektöründe bu kavramı ilk sistematik biçimde uygulayan markalardan biri; konuğun tüm duyularına hitap eden, kişiselleştirilmiş bir konaklama modeli</w:t>
            </w:r>
          </w:p>
          <w:p w14:paraId="23EC3D6C" w14:textId="77777777" w:rsidR="00FF492A" w:rsidRDefault="00000000">
            <w:pPr>
              <w:spacing w:before="36" w:after="36"/>
              <w:ind w:left="320" w:hanging="220"/>
            </w:pPr>
            <w:r>
              <w:rPr>
                <w:color w:val="2E6DA4"/>
              </w:rPr>
              <w:t xml:space="preserve">–  </w:t>
            </w:r>
            <w:r>
              <w:t>Marka kimliği, iletişim dili ve görsel tasarım sistemini baştan kurdum; otelin her temas noktasını (rezervasyon, karşılama, oda deneyimi, check-out, takip iletişimi) marka vaadi etrafında hizaladım.</w:t>
            </w:r>
          </w:p>
          <w:p w14:paraId="38FD130E" w14:textId="77777777" w:rsidR="00FF492A" w:rsidRDefault="00000000">
            <w:pPr>
              <w:spacing w:before="36" w:after="36"/>
              <w:ind w:left="320" w:hanging="220"/>
            </w:pPr>
            <w:r>
              <w:rPr>
                <w:color w:val="2E6DA4"/>
              </w:rPr>
              <w:t xml:space="preserve">–  </w:t>
            </w:r>
            <w:r>
              <w:t>Premium segmentteki hedef kitle profilini detaylı araştırdım: iş seyahati yapan üst düzey yöneticiler, tasarıma ve özgünlüğe değer veren gezginler ve özel kutlama arayan çiftler olmak üzere 3 ana segment tanımladım; her segmente özel iletişim ve satış stratejisi geliştirdim.</w:t>
            </w:r>
          </w:p>
          <w:p w14:paraId="5FD0CA1D" w14:textId="77777777" w:rsidR="00FF492A" w:rsidRDefault="00000000">
            <w:pPr>
              <w:spacing w:before="36" w:after="36"/>
              <w:ind w:left="320" w:hanging="220"/>
            </w:pPr>
            <w:r>
              <w:rPr>
                <w:color w:val="2E6DA4"/>
              </w:rPr>
              <w:t xml:space="preserve">–  </w:t>
            </w:r>
            <w:r>
              <w:t>Uluslararası butik otel referanslarını (</w:t>
            </w:r>
            <w:proofErr w:type="spellStart"/>
            <w:r>
              <w:t>Firmdale</w:t>
            </w:r>
            <w:proofErr w:type="spellEnd"/>
            <w:r>
              <w:t xml:space="preserve"> </w:t>
            </w:r>
            <w:proofErr w:type="spellStart"/>
            <w:r>
              <w:t>Hotels</w:t>
            </w:r>
            <w:proofErr w:type="spellEnd"/>
            <w:r>
              <w:t xml:space="preserve">, Design </w:t>
            </w:r>
            <w:proofErr w:type="spellStart"/>
            <w:r>
              <w:t>Hotels</w:t>
            </w:r>
            <w:proofErr w:type="spellEnd"/>
            <w:r>
              <w:t xml:space="preserve"> koleksiyonu, Small Luxury </w:t>
            </w:r>
            <w:proofErr w:type="spellStart"/>
            <w:r>
              <w:t>Hotels</w:t>
            </w:r>
            <w:proofErr w:type="spellEnd"/>
            <w:r>
              <w:t>) analiz ederek N11'in Türkiye'deki karşılığını tasarladım; markayı global premium kategorisiyle aynı standartta konumlandırdım.</w:t>
            </w:r>
          </w:p>
          <w:p w14:paraId="67E6A60E" w14:textId="77777777" w:rsidR="00FF492A" w:rsidRDefault="00000000">
            <w:pPr>
              <w:spacing w:before="36" w:after="36"/>
              <w:ind w:left="320" w:hanging="220"/>
            </w:pPr>
            <w:r>
              <w:rPr>
                <w:color w:val="2E6DA4"/>
              </w:rPr>
              <w:t xml:space="preserve">–  </w:t>
            </w:r>
            <w:r>
              <w:t xml:space="preserve">Otelinizi 'nerede kaldığınızdan' çok 'nasıl hissettiğinize' dönüştüren bir marka anlatısı geliştirdim; bu </w:t>
            </w:r>
            <w:proofErr w:type="gramStart"/>
            <w:r>
              <w:t>hikaye</w:t>
            </w:r>
            <w:proofErr w:type="gramEnd"/>
            <w:r>
              <w:t xml:space="preserve"> basın materyallerinden sosyal medyaya, </w:t>
            </w:r>
            <w:proofErr w:type="spellStart"/>
            <w:r>
              <w:t>concierge</w:t>
            </w:r>
            <w:proofErr w:type="spellEnd"/>
            <w:r>
              <w:t xml:space="preserve"> iletişiminden odadaki el yazılı notlara kadar tutarlı biçimde yansıdı.</w:t>
            </w:r>
          </w:p>
          <w:p w14:paraId="167D5A07" w14:textId="77777777" w:rsidR="00FF492A" w:rsidRDefault="00000000">
            <w:pPr>
              <w:spacing w:before="190" w:after="60"/>
            </w:pPr>
            <w:r>
              <w:rPr>
                <w:b/>
                <w:bCs/>
                <w:color w:val="2E6DA4"/>
              </w:rPr>
              <w:t xml:space="preserve">● </w:t>
            </w:r>
            <w:r>
              <w:rPr>
                <w:b/>
                <w:bCs/>
                <w:color w:val="1A3A5C"/>
                <w:sz w:val="19"/>
                <w:szCs w:val="19"/>
              </w:rPr>
              <w:t>Satış Stratejisi &amp; Gelir Yönetimi</w:t>
            </w:r>
          </w:p>
          <w:p w14:paraId="61F38A72" w14:textId="77777777" w:rsidR="00FF492A" w:rsidRDefault="00000000">
            <w:pPr>
              <w:spacing w:before="42" w:after="42"/>
              <w:ind w:left="320" w:hanging="220"/>
            </w:pPr>
            <w:proofErr w:type="gramStart"/>
            <w:r>
              <w:rPr>
                <w:b/>
                <w:bCs/>
                <w:color w:val="B07D10"/>
              </w:rPr>
              <w:t xml:space="preserve">★  </w:t>
            </w:r>
            <w:r>
              <w:rPr>
                <w:b/>
                <w:bCs/>
                <w:color w:val="1A3A5C"/>
              </w:rPr>
              <w:t>Yıllık</w:t>
            </w:r>
            <w:proofErr w:type="gramEnd"/>
            <w:r>
              <w:rPr>
                <w:b/>
                <w:bCs/>
                <w:color w:val="1A3A5C"/>
              </w:rPr>
              <w:t xml:space="preserve"> %98 doluluk </w:t>
            </w:r>
            <w:proofErr w:type="gramStart"/>
            <w:r>
              <w:rPr>
                <w:b/>
                <w:bCs/>
                <w:color w:val="1A3A5C"/>
              </w:rPr>
              <w:t xml:space="preserve">oranı  </w:t>
            </w:r>
            <w:r>
              <w:t>—</w:t>
            </w:r>
            <w:proofErr w:type="gramEnd"/>
            <w:r>
              <w:t xml:space="preserve"> Türkiye premium butik otel segmentinin en yüksek doluluk oranlarından biri; rekabet yoğun İstanbul pazarında sürdürülebilir biçimde korundu</w:t>
            </w:r>
          </w:p>
          <w:p w14:paraId="57131154" w14:textId="77777777" w:rsidR="00FF492A" w:rsidRDefault="00000000">
            <w:pPr>
              <w:spacing w:before="42" w:after="42"/>
              <w:ind w:left="320" w:hanging="220"/>
            </w:pPr>
            <w:proofErr w:type="gramStart"/>
            <w:r>
              <w:rPr>
                <w:b/>
                <w:bCs/>
                <w:color w:val="B07D10"/>
              </w:rPr>
              <w:t xml:space="preserve">★  </w:t>
            </w:r>
            <w:proofErr w:type="spellStart"/>
            <w:r>
              <w:rPr>
                <w:b/>
                <w:bCs/>
                <w:color w:val="1A3A5C"/>
              </w:rPr>
              <w:t>RevPAR</w:t>
            </w:r>
            <w:proofErr w:type="spellEnd"/>
            <w:proofErr w:type="gramEnd"/>
            <w:r>
              <w:rPr>
                <w:b/>
                <w:bCs/>
                <w:color w:val="1A3A5C"/>
              </w:rPr>
              <w:t xml:space="preserve"> &amp; ADR </w:t>
            </w:r>
            <w:proofErr w:type="gramStart"/>
            <w:r>
              <w:rPr>
                <w:b/>
                <w:bCs/>
                <w:color w:val="1A3A5C"/>
              </w:rPr>
              <w:t xml:space="preserve">optimizasyonu  </w:t>
            </w:r>
            <w:r>
              <w:t>—</w:t>
            </w:r>
            <w:proofErr w:type="gramEnd"/>
            <w:r>
              <w:t xml:space="preserve"> dinamik fiyatlama modeli ve kanal bazlı gelir optimizasyonu; oda başına geliri maksimize eden haftalık fiyat revizyonları</w:t>
            </w:r>
          </w:p>
          <w:p w14:paraId="118C9C29" w14:textId="77777777" w:rsidR="00FF492A" w:rsidRDefault="00000000">
            <w:pPr>
              <w:spacing w:before="36" w:after="36"/>
              <w:ind w:left="320" w:hanging="220"/>
            </w:pPr>
            <w:r>
              <w:rPr>
                <w:color w:val="2E6DA4"/>
              </w:rPr>
              <w:t xml:space="preserve">–  </w:t>
            </w:r>
            <w:proofErr w:type="spellStart"/>
            <w:r>
              <w:t>Revenue</w:t>
            </w:r>
            <w:proofErr w:type="spellEnd"/>
            <w:r>
              <w:t xml:space="preserve"> </w:t>
            </w:r>
            <w:proofErr w:type="spellStart"/>
            <w:r>
              <w:t>management</w:t>
            </w:r>
            <w:proofErr w:type="spellEnd"/>
            <w:r>
              <w:t xml:space="preserve"> sistemi kurdum: yoğun dönem / düşük dönem fiyat yapıları, erken rezervasyon primleri ve son dakika doldurucu fiyatlardan oluşan dinamik fiyatlama modeli.</w:t>
            </w:r>
          </w:p>
          <w:p w14:paraId="5A4F7FCC" w14:textId="77777777" w:rsidR="00FF492A" w:rsidRDefault="00000000">
            <w:pPr>
              <w:spacing w:before="36" w:after="36"/>
              <w:ind w:left="320" w:hanging="220"/>
            </w:pPr>
            <w:r>
              <w:rPr>
                <w:color w:val="2E6DA4"/>
              </w:rPr>
              <w:t xml:space="preserve">–  </w:t>
            </w:r>
            <w:r>
              <w:t>Kurumsal satış portföyü oluşturdum: düzenli iş seyahati yapan şirketlerle yıllık anlaşmalar kurguladım; kurumsal kanalın toplam doluluk içindeki payını %40'a çıkardım ve gelir tabanının istikrarını artırdım.</w:t>
            </w:r>
          </w:p>
          <w:p w14:paraId="36E6AA13" w14:textId="77777777" w:rsidR="00FF492A" w:rsidRDefault="00000000">
            <w:pPr>
              <w:spacing w:before="36" w:after="36"/>
              <w:ind w:left="320" w:hanging="220"/>
            </w:pPr>
            <w:r>
              <w:rPr>
                <w:color w:val="2E6DA4"/>
              </w:rPr>
              <w:t xml:space="preserve">–  </w:t>
            </w:r>
            <w:r>
              <w:t xml:space="preserve">OTA (Online Travel </w:t>
            </w:r>
            <w:proofErr w:type="spellStart"/>
            <w:r>
              <w:t>Agency</w:t>
            </w:r>
            <w:proofErr w:type="spellEnd"/>
            <w:r>
              <w:t xml:space="preserve">) stratejisi: Booking.com, Expedia ve </w:t>
            </w:r>
            <w:proofErr w:type="spellStart"/>
            <w:r>
              <w:t>Tripadvisor</w:t>
            </w:r>
            <w:proofErr w:type="spellEnd"/>
            <w:r>
              <w:t xml:space="preserve"> platformlarında profil optimizasyonu, rating yönetimi ve dinamik fiyat entegrasyonu kurdum; organik arama sıralamasını kategori içinde ilk 3'e taşıdım.</w:t>
            </w:r>
          </w:p>
          <w:p w14:paraId="4A176322" w14:textId="77777777" w:rsidR="00FF492A" w:rsidRDefault="00000000">
            <w:pPr>
              <w:spacing w:before="36" w:after="36"/>
              <w:ind w:left="320" w:hanging="220"/>
            </w:pPr>
            <w:r>
              <w:rPr>
                <w:color w:val="2E6DA4"/>
              </w:rPr>
              <w:t xml:space="preserve">–  </w:t>
            </w:r>
            <w:r>
              <w:t>Turizm operatörleri ve seyahat acenteleriyle B2B ortaklıklar geliştirdim; butik otelin özel tur paketlerine dahil edilmesini sağladım, yeni müşteri akışı yarattım.</w:t>
            </w:r>
          </w:p>
          <w:p w14:paraId="7E42ED15" w14:textId="77777777" w:rsidR="00FF492A" w:rsidRDefault="00000000">
            <w:pPr>
              <w:spacing w:before="36" w:after="36"/>
              <w:ind w:left="320" w:hanging="220"/>
            </w:pPr>
            <w:r>
              <w:rPr>
                <w:color w:val="2E6DA4"/>
              </w:rPr>
              <w:t xml:space="preserve">–  </w:t>
            </w:r>
            <w:r>
              <w:t>Özel etkinlik &amp; MICE satışları: küçük ölçekli kurumsal toplantılar, özel kutlamalar ve butik davetler için ayrı bir satış paketi geliştirdim; yüksek marjlı bu segment toplam gelirin %18'ine ulaştı.</w:t>
            </w:r>
          </w:p>
          <w:p w14:paraId="688E47BF" w14:textId="77777777" w:rsidR="00FF492A" w:rsidRDefault="00000000">
            <w:pPr>
              <w:spacing w:before="190" w:after="60"/>
            </w:pPr>
            <w:r>
              <w:rPr>
                <w:b/>
                <w:bCs/>
                <w:color w:val="2E6DA4"/>
              </w:rPr>
              <w:t xml:space="preserve">● </w:t>
            </w:r>
            <w:r>
              <w:rPr>
                <w:b/>
                <w:bCs/>
                <w:color w:val="1A3A5C"/>
                <w:sz w:val="19"/>
                <w:szCs w:val="19"/>
              </w:rPr>
              <w:t>Pazarlama &amp; Dijital Görünürlük</w:t>
            </w:r>
          </w:p>
          <w:p w14:paraId="356353D0" w14:textId="77777777" w:rsidR="00FF492A" w:rsidRDefault="00000000">
            <w:pPr>
              <w:spacing w:before="36" w:after="36"/>
              <w:ind w:left="320" w:hanging="220"/>
            </w:pPr>
            <w:r>
              <w:rPr>
                <w:color w:val="2E6DA4"/>
              </w:rPr>
              <w:t xml:space="preserve">–  </w:t>
            </w:r>
            <w:r>
              <w:t xml:space="preserve">Marka hikayesini PR materyallerine dönüştürdüm; </w:t>
            </w:r>
            <w:proofErr w:type="spellStart"/>
            <w:r>
              <w:t>lifestyle</w:t>
            </w:r>
            <w:proofErr w:type="spellEnd"/>
            <w:r>
              <w:t xml:space="preserve"> ve seyahat dergilerinde </w:t>
            </w:r>
            <w:proofErr w:type="spellStart"/>
            <w:r>
              <w:t>editöryal</w:t>
            </w:r>
            <w:proofErr w:type="spellEnd"/>
            <w:r>
              <w:t xml:space="preserve"> yer aldım — ödenen reklam bedelinin kat kat üzerinde </w:t>
            </w:r>
            <w:proofErr w:type="spellStart"/>
            <w:r>
              <w:t>earned</w:t>
            </w:r>
            <w:proofErr w:type="spellEnd"/>
            <w:r>
              <w:t xml:space="preserve"> </w:t>
            </w:r>
            <w:proofErr w:type="spellStart"/>
            <w:r>
              <w:t>media</w:t>
            </w:r>
            <w:proofErr w:type="spellEnd"/>
            <w:r>
              <w:t xml:space="preserve"> değeri yaratıldı.</w:t>
            </w:r>
          </w:p>
          <w:p w14:paraId="3E931BD8" w14:textId="77777777" w:rsidR="00FF492A" w:rsidRDefault="00000000">
            <w:pPr>
              <w:spacing w:before="36" w:after="36"/>
              <w:ind w:left="320" w:hanging="220"/>
            </w:pPr>
            <w:r>
              <w:rPr>
                <w:color w:val="2E6DA4"/>
              </w:rPr>
              <w:t xml:space="preserve">–  </w:t>
            </w:r>
            <w:r>
              <w:t>Sosyal medya stratejisi: o dönemde Türkiye'de henüz kurumsal düzeyde kullanılmayan Instagram ve Pinterest'i marka vitrinine dönüştürdüm; otelin görsel kimliğini dijital platformlarda güçlü biçimde sergiledim.</w:t>
            </w:r>
          </w:p>
          <w:p w14:paraId="2C9FF9AC" w14:textId="77777777" w:rsidR="00FF492A" w:rsidRDefault="00000000">
            <w:pPr>
              <w:spacing w:before="36" w:after="36"/>
              <w:ind w:left="320" w:hanging="220"/>
            </w:pPr>
            <w:r>
              <w:rPr>
                <w:color w:val="2E6DA4"/>
              </w:rPr>
              <w:t xml:space="preserve">–  </w:t>
            </w:r>
            <w:r>
              <w:t xml:space="preserve">Konuk deneyimi içerikleri: kaldıktan sonra paylaşım yapan misafirlerin ürettiği içerikleri (UGC) sistematik biçimde </w:t>
            </w:r>
            <w:proofErr w:type="spellStart"/>
            <w:r>
              <w:t>yönetdim</w:t>
            </w:r>
            <w:proofErr w:type="spellEnd"/>
            <w:r>
              <w:t>; organik referans trafiği oluştu, pazarlama maliyeti azaldı.</w:t>
            </w:r>
          </w:p>
          <w:p w14:paraId="103A0AE9" w14:textId="77777777" w:rsidR="00FF492A" w:rsidRDefault="00000000">
            <w:pPr>
              <w:spacing w:before="36" w:after="36"/>
              <w:ind w:left="320" w:hanging="220"/>
            </w:pPr>
            <w:r>
              <w:rPr>
                <w:color w:val="2E6DA4"/>
              </w:rPr>
              <w:t xml:space="preserve">–  </w:t>
            </w:r>
            <w:proofErr w:type="spellStart"/>
            <w:r>
              <w:t>Tripadvisor</w:t>
            </w:r>
            <w:proofErr w:type="spellEnd"/>
            <w:r>
              <w:t xml:space="preserve"> &amp; Google yorum yönetimi: her yoruma kişiselleştirilmiş yanıt politikası uyguladım; ortalama puanı 4,8'in üzerinde tutarak rakipler arasında en yüksek skoru korudum.</w:t>
            </w:r>
          </w:p>
          <w:p w14:paraId="1DC154CE" w14:textId="77777777" w:rsidR="00FF492A" w:rsidRDefault="00000000">
            <w:pPr>
              <w:spacing w:before="190" w:after="60"/>
            </w:pPr>
            <w:r>
              <w:rPr>
                <w:b/>
                <w:bCs/>
                <w:color w:val="2E6DA4"/>
              </w:rPr>
              <w:t xml:space="preserve">● </w:t>
            </w:r>
            <w:r>
              <w:rPr>
                <w:b/>
                <w:bCs/>
                <w:color w:val="1A3A5C"/>
                <w:sz w:val="19"/>
                <w:szCs w:val="19"/>
              </w:rPr>
              <w:t>Sürdürülebilirlik &amp; Sosyal Sorumluluk</w:t>
            </w:r>
          </w:p>
          <w:p w14:paraId="1CDF133E" w14:textId="77777777" w:rsidR="00FF492A" w:rsidRDefault="00000000">
            <w:pPr>
              <w:spacing w:before="42" w:after="42"/>
              <w:ind w:left="320" w:hanging="220"/>
            </w:pPr>
            <w:proofErr w:type="gramStart"/>
            <w:r>
              <w:rPr>
                <w:b/>
                <w:bCs/>
                <w:color w:val="B07D10"/>
              </w:rPr>
              <w:t xml:space="preserve">★  </w:t>
            </w:r>
            <w:r>
              <w:rPr>
                <w:b/>
                <w:bCs/>
                <w:color w:val="1A3A5C"/>
              </w:rPr>
              <w:t>Organik</w:t>
            </w:r>
            <w:proofErr w:type="gramEnd"/>
            <w:r>
              <w:rPr>
                <w:b/>
                <w:bCs/>
                <w:color w:val="1A3A5C"/>
              </w:rPr>
              <w:t xml:space="preserve"> &amp; Sıfır Atık </w:t>
            </w:r>
            <w:proofErr w:type="gramStart"/>
            <w:r>
              <w:rPr>
                <w:b/>
                <w:bCs/>
                <w:color w:val="1A3A5C"/>
              </w:rPr>
              <w:t xml:space="preserve">Projesi  </w:t>
            </w:r>
            <w:r>
              <w:t>—</w:t>
            </w:r>
            <w:proofErr w:type="gramEnd"/>
            <w:r>
              <w:t xml:space="preserve"> Türkiye otelcilik sektöründe bu alanda öncü uygulamalardan biri; 2012 yılında henüz sektörde 'sürdürülebilir turizm' kavramı yerleşmemişken hayata geçirildi</w:t>
            </w:r>
          </w:p>
          <w:p w14:paraId="34F1F20A" w14:textId="77777777" w:rsidR="00FF492A" w:rsidRDefault="00000000">
            <w:pPr>
              <w:spacing w:before="36" w:after="36"/>
              <w:ind w:left="320" w:hanging="220"/>
            </w:pPr>
            <w:r>
              <w:rPr>
                <w:color w:val="2E6DA4"/>
              </w:rPr>
              <w:lastRenderedPageBreak/>
              <w:t xml:space="preserve">–  </w:t>
            </w:r>
            <w:r>
              <w:t>Otelin mutfak ve operasyonunda organik tedarik zinciri kurdum; yerel ve mevsimsel ürünleri tercih eden bir F&amp;B modeli geliştirdim.</w:t>
            </w:r>
          </w:p>
          <w:p w14:paraId="40DF2C2B" w14:textId="77777777" w:rsidR="00FF492A" w:rsidRDefault="00000000">
            <w:pPr>
              <w:spacing w:before="36" w:after="36"/>
              <w:ind w:left="320" w:hanging="220"/>
            </w:pPr>
            <w:r>
              <w:rPr>
                <w:color w:val="2E6DA4"/>
              </w:rPr>
              <w:t xml:space="preserve">–  </w:t>
            </w:r>
            <w:r>
              <w:t xml:space="preserve">Atık yönetimi, enerji verimliliği ve su tasarrufu protokolleri </w:t>
            </w:r>
            <w:proofErr w:type="gramStart"/>
            <w:r>
              <w:t>oluşturdum;</w:t>
            </w:r>
            <w:proofErr w:type="gramEnd"/>
            <w:r>
              <w:t xml:space="preserve"> hem çevresel etkiyi azalttım hem de operasyonel maliyetleri düşürdüm.</w:t>
            </w:r>
          </w:p>
          <w:p w14:paraId="4CAE52D9" w14:textId="77777777" w:rsidR="00FF492A" w:rsidRDefault="00000000">
            <w:pPr>
              <w:spacing w:before="36" w:after="36"/>
              <w:ind w:left="320" w:hanging="220"/>
            </w:pPr>
            <w:r>
              <w:rPr>
                <w:color w:val="2E6DA4"/>
              </w:rPr>
              <w:t xml:space="preserve">–  </w:t>
            </w:r>
            <w:r>
              <w:t>Sürdürülebilirlik yaklaşımını marka iletişiminin ayrılmaz parçası haline getirdim; çevre bilincine sahip gezginler segmentinde güçlü bir çekim unsuru yarattım.</w:t>
            </w:r>
          </w:p>
          <w:p w14:paraId="56AD37E1" w14:textId="77777777" w:rsidR="00FF492A" w:rsidRDefault="00FF492A"/>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58"/>
            </w:tblGrid>
            <w:tr w:rsidR="00FF492A" w14:paraId="029D0020" w14:textId="77777777">
              <w:tblPrEx>
                <w:tblCellMar>
                  <w:top w:w="0" w:type="dxa"/>
                  <w:bottom w:w="0" w:type="dxa"/>
                </w:tblCellMar>
              </w:tblPrEx>
              <w:tc>
                <w:tcPr>
                  <w:tcW w:w="6458" w:type="dxa"/>
                  <w:tcBorders>
                    <w:top w:val="none" w:sz="0" w:space="0" w:color="FFFFFF"/>
                    <w:left w:val="single" w:sz="16" w:space="0" w:color="2E6DA4"/>
                    <w:bottom w:val="none" w:sz="0" w:space="0" w:color="FFFFFF"/>
                    <w:right w:val="none" w:sz="0" w:space="0" w:color="FFFFFF"/>
                  </w:tcBorders>
                  <w:shd w:val="clear" w:color="auto" w:fill="F4F6F8"/>
                  <w:tcMar>
                    <w:top w:w="120" w:type="dxa"/>
                    <w:left w:w="190" w:type="dxa"/>
                    <w:bottom w:w="120" w:type="dxa"/>
                    <w:right w:w="190" w:type="dxa"/>
                  </w:tcMar>
                </w:tcPr>
                <w:p w14:paraId="4E45A5E7" w14:textId="77777777" w:rsidR="00FF492A" w:rsidRDefault="00000000">
                  <w:pPr>
                    <w:spacing w:after="32"/>
                  </w:pPr>
                  <w:r>
                    <w:rPr>
                      <w:b/>
                      <w:bCs/>
                      <w:sz w:val="23"/>
                      <w:szCs w:val="23"/>
                    </w:rPr>
                    <w:t>Ajans Direktörü / Genel Müdür</w:t>
                  </w:r>
                </w:p>
                <w:p w14:paraId="60FA6FB9" w14:textId="77777777" w:rsidR="00FF492A" w:rsidRDefault="00000000">
                  <w:r>
                    <w:rPr>
                      <w:b/>
                      <w:bCs/>
                      <w:color w:val="2E6DA4"/>
                      <w:sz w:val="20"/>
                      <w:szCs w:val="20"/>
                    </w:rPr>
                    <w:t>DADA İSTANBUL AJANS</w:t>
                  </w:r>
                  <w:r>
                    <w:rPr>
                      <w:color w:val="5A6472"/>
                    </w:rPr>
                    <w:t xml:space="preserve">   |   </w:t>
                  </w:r>
                  <w:r>
                    <w:rPr>
                      <w:i/>
                      <w:iCs/>
                      <w:color w:val="5A6472"/>
                    </w:rPr>
                    <w:t>2009 – 2012</w:t>
                  </w:r>
                  <w:r>
                    <w:rPr>
                      <w:color w:val="5A6472"/>
                      <w:sz w:val="17"/>
                      <w:szCs w:val="17"/>
                    </w:rPr>
                    <w:t xml:space="preserve">   |   İstanbul</w:t>
                  </w:r>
                </w:p>
              </w:tc>
            </w:tr>
          </w:tbl>
          <w:p w14:paraId="5C1A7F06" w14:textId="77777777" w:rsidR="00FF492A" w:rsidRDefault="00FF492A"/>
          <w:p w14:paraId="7F87FA3F" w14:textId="77777777" w:rsidR="00FF492A" w:rsidRDefault="00000000">
            <w:pPr>
              <w:spacing w:after="80"/>
            </w:pPr>
            <w:r>
              <w:rPr>
                <w:i/>
                <w:iCs/>
                <w:color w:val="5A6472"/>
              </w:rPr>
              <w:t xml:space="preserve">Creative, </w:t>
            </w:r>
            <w:proofErr w:type="spellStart"/>
            <w:r>
              <w:rPr>
                <w:i/>
                <w:iCs/>
                <w:color w:val="5A6472"/>
              </w:rPr>
              <w:t>Social</w:t>
            </w:r>
            <w:proofErr w:type="spellEnd"/>
            <w:r>
              <w:rPr>
                <w:i/>
                <w:iCs/>
                <w:color w:val="5A6472"/>
              </w:rPr>
              <w:t xml:space="preserve"> Media ve Interactive alanlarında faaliyet gösteren Dada İstanbul bünyesinde; </w:t>
            </w:r>
            <w:proofErr w:type="spellStart"/>
            <w:r>
              <w:rPr>
                <w:i/>
                <w:iCs/>
                <w:color w:val="5A6472"/>
              </w:rPr>
              <w:t>Gavia</w:t>
            </w:r>
            <w:proofErr w:type="spellEnd"/>
            <w:r>
              <w:rPr>
                <w:i/>
                <w:iCs/>
                <w:color w:val="5A6472"/>
              </w:rPr>
              <w:t xml:space="preserve"> Works (kreatif ajans), Dada Mutfak (gastronomi &amp; içerik platformu) ve </w:t>
            </w:r>
            <w:proofErr w:type="spellStart"/>
            <w:r>
              <w:rPr>
                <w:i/>
                <w:iCs/>
                <w:color w:val="5A6472"/>
              </w:rPr>
              <w:t>Seyahathane</w:t>
            </w:r>
            <w:proofErr w:type="spellEnd"/>
            <w:r>
              <w:rPr>
                <w:i/>
                <w:iCs/>
                <w:color w:val="5A6472"/>
              </w:rPr>
              <w:t xml:space="preserve"> (seyahat &amp; yaşam tarzı medyası) olmak üzere üç alt şirketin tüm operasyonel, stratejik, kreatif ve kurumsal süreçlerini üstlendim. Ajansı kurumsallaşmamış, proje bazlı yapıdan; sistematik süreçlere, güçlü müşteri portföyüne ve tanımlı büyüme modeline sahip bir organizasyona dönüştürdüm. Aynı zamanda </w:t>
            </w:r>
            <w:proofErr w:type="spellStart"/>
            <w:r>
              <w:rPr>
                <w:i/>
                <w:iCs/>
                <w:color w:val="5A6472"/>
              </w:rPr>
              <w:t>Senior</w:t>
            </w:r>
            <w:proofErr w:type="spellEnd"/>
            <w:r>
              <w:rPr>
                <w:i/>
                <w:iCs/>
                <w:color w:val="5A6472"/>
              </w:rPr>
              <w:t xml:space="preserve"> Editor sıfatıyla içerik üretiminin editoryal kalitesini bizzat yönettim.</w:t>
            </w:r>
          </w:p>
          <w:p w14:paraId="1E983767" w14:textId="77777777" w:rsidR="00FF492A" w:rsidRDefault="00000000">
            <w:pPr>
              <w:spacing w:before="190" w:after="60"/>
            </w:pPr>
            <w:r>
              <w:rPr>
                <w:b/>
                <w:bCs/>
                <w:color w:val="2E6DA4"/>
              </w:rPr>
              <w:t xml:space="preserve">● </w:t>
            </w:r>
            <w:r>
              <w:rPr>
                <w:b/>
                <w:bCs/>
                <w:color w:val="1A3A5C"/>
                <w:sz w:val="19"/>
                <w:szCs w:val="19"/>
              </w:rPr>
              <w:t>Ajans Kuruluşu &amp; Organizasyonel Yapı</w:t>
            </w:r>
          </w:p>
          <w:p w14:paraId="50922F47" w14:textId="77777777" w:rsidR="00FF492A" w:rsidRDefault="00000000">
            <w:pPr>
              <w:spacing w:before="42" w:after="42"/>
              <w:ind w:left="320" w:hanging="220"/>
            </w:pPr>
            <w:proofErr w:type="gramStart"/>
            <w:r>
              <w:rPr>
                <w:b/>
                <w:bCs/>
                <w:color w:val="B07D10"/>
              </w:rPr>
              <w:t xml:space="preserve">★  </w:t>
            </w:r>
            <w:r>
              <w:rPr>
                <w:b/>
                <w:bCs/>
                <w:color w:val="1A3A5C"/>
              </w:rPr>
              <w:t>3</w:t>
            </w:r>
            <w:proofErr w:type="gramEnd"/>
            <w:r>
              <w:rPr>
                <w:b/>
                <w:bCs/>
                <w:color w:val="1A3A5C"/>
              </w:rPr>
              <w:t xml:space="preserve"> Alt Şirket — Sıfırdan Kurulan </w:t>
            </w:r>
            <w:proofErr w:type="gramStart"/>
            <w:r>
              <w:rPr>
                <w:b/>
                <w:bCs/>
                <w:color w:val="1A3A5C"/>
              </w:rPr>
              <w:t xml:space="preserve">Organizasyon  </w:t>
            </w:r>
            <w:r>
              <w:t>—</w:t>
            </w:r>
            <w:proofErr w:type="gramEnd"/>
            <w:r>
              <w:t xml:space="preserve"> her birinin kendi iş modeli, gelir yapısı ve operasyonel çerçevesi ayrı ayrı tasarlandı ve hayata geçirildi</w:t>
            </w:r>
          </w:p>
          <w:p w14:paraId="132C8DDD" w14:textId="77777777" w:rsidR="00FF492A" w:rsidRDefault="00000000">
            <w:pPr>
              <w:spacing w:before="36" w:after="36"/>
              <w:ind w:left="320" w:hanging="220"/>
            </w:pPr>
            <w:r>
              <w:rPr>
                <w:color w:val="2E6DA4"/>
              </w:rPr>
              <w:t xml:space="preserve">–  </w:t>
            </w:r>
            <w:r>
              <w:t xml:space="preserve">Departman mimarisi kurdum: Creative, </w:t>
            </w:r>
            <w:proofErr w:type="spellStart"/>
            <w:r>
              <w:t>Strategy</w:t>
            </w:r>
            <w:proofErr w:type="spellEnd"/>
            <w:r>
              <w:t xml:space="preserve">, </w:t>
            </w:r>
            <w:proofErr w:type="spellStart"/>
            <w:r>
              <w:t>Social</w:t>
            </w:r>
            <w:proofErr w:type="spellEnd"/>
            <w:r>
              <w:t xml:space="preserve"> Media, Interactive, </w:t>
            </w:r>
            <w:proofErr w:type="spellStart"/>
            <w:r>
              <w:t>Editorial</w:t>
            </w:r>
            <w:proofErr w:type="spellEnd"/>
            <w:r>
              <w:t xml:space="preserve"> ve Client </w:t>
            </w:r>
            <w:proofErr w:type="spellStart"/>
            <w:r>
              <w:t>Relations</w:t>
            </w:r>
            <w:proofErr w:type="spellEnd"/>
            <w:r>
              <w:t xml:space="preserve"> fonksiyonlarını net sorumluluklar ve iş akışlarıyla yapılandırdım; departmanlar arası koordinasyon kayıplarını minimize eden senkronizasyon sistemleri oluşturdum.</w:t>
            </w:r>
          </w:p>
          <w:p w14:paraId="2F4B0D4F" w14:textId="77777777" w:rsidR="00FF492A" w:rsidRDefault="00000000">
            <w:pPr>
              <w:spacing w:before="36" w:after="36"/>
              <w:ind w:left="320" w:hanging="220"/>
            </w:pPr>
            <w:r>
              <w:rPr>
                <w:color w:val="2E6DA4"/>
              </w:rPr>
              <w:t xml:space="preserve">–  </w:t>
            </w:r>
            <w:r>
              <w:t xml:space="preserve">Müşteri yönetim sistemi geliştirdim: </w:t>
            </w:r>
            <w:proofErr w:type="spellStart"/>
            <w:r>
              <w:t>brief</w:t>
            </w:r>
            <w:proofErr w:type="spellEnd"/>
            <w:r>
              <w:t xml:space="preserve"> alma, proje planlama, onay süreçleri, teslimat ve faturalama aşamalarını kapsayan standart proje yönetimi çerçevesi; müşteri memnuniyeti ve teslimat zamanlamasında güvenilirlik oranı anlamlı biçimde arttı.</w:t>
            </w:r>
          </w:p>
          <w:p w14:paraId="6D4A681D" w14:textId="77777777" w:rsidR="00FF492A" w:rsidRDefault="00000000">
            <w:pPr>
              <w:spacing w:before="36" w:after="36"/>
              <w:ind w:left="320" w:hanging="220"/>
            </w:pPr>
            <w:r>
              <w:rPr>
                <w:color w:val="2E6DA4"/>
              </w:rPr>
              <w:t xml:space="preserve">–  </w:t>
            </w:r>
            <w:r>
              <w:t>Finansal yönetim yapısı: bütçeleme, proje kârlılık takibi, kaynak tahsisi ve nakit akış yönetimini sistematize ettim; şirketin mali sürdürülebilirliğini sağladım.</w:t>
            </w:r>
          </w:p>
          <w:p w14:paraId="5A890743" w14:textId="77777777" w:rsidR="00FF492A" w:rsidRDefault="00000000">
            <w:pPr>
              <w:spacing w:before="36" w:after="36"/>
              <w:ind w:left="320" w:hanging="220"/>
            </w:pPr>
            <w:r>
              <w:rPr>
                <w:color w:val="2E6DA4"/>
              </w:rPr>
              <w:t xml:space="preserve">–  </w:t>
            </w:r>
            <w:r>
              <w:t>İşe alım ve yetenek geliştirme: kreatif endüstriye özgü seçim kriterleri geliştirdim; genç yetenekleri yapıya kazandırıp mentorluk ettim — birçok ekip üyesi kariyerinin ilerleyen yıllarında sektörde önemli pozisyonlara yükseldi.</w:t>
            </w:r>
          </w:p>
          <w:p w14:paraId="55E87060" w14:textId="77777777" w:rsidR="00FF492A" w:rsidRDefault="00000000">
            <w:pPr>
              <w:spacing w:before="36" w:after="36"/>
              <w:ind w:left="320" w:hanging="220"/>
            </w:pPr>
            <w:r>
              <w:rPr>
                <w:color w:val="2E6DA4"/>
              </w:rPr>
              <w:t xml:space="preserve">–  </w:t>
            </w:r>
            <w:r>
              <w:t>Kalite kontrol sistemi: her çıktı için müşteriye sunulmadan önce dahili inceleme ve geri bildirim süreçleri tanımladım; hata oranını düşürdüm, yeniden çalışma maliyetini azalttım.</w:t>
            </w:r>
          </w:p>
          <w:p w14:paraId="512C0750" w14:textId="77777777" w:rsidR="00FF492A" w:rsidRDefault="00000000">
            <w:pPr>
              <w:spacing w:before="190" w:after="60"/>
            </w:pPr>
            <w:r>
              <w:rPr>
                <w:b/>
                <w:bCs/>
                <w:color w:val="2E6DA4"/>
              </w:rPr>
              <w:t xml:space="preserve">● </w:t>
            </w:r>
            <w:r>
              <w:rPr>
                <w:b/>
                <w:bCs/>
                <w:color w:val="1A3A5C"/>
                <w:sz w:val="19"/>
                <w:szCs w:val="19"/>
              </w:rPr>
              <w:t>Kreatif Strateji &amp; Kampanya Yönetimi</w:t>
            </w:r>
          </w:p>
          <w:p w14:paraId="21216C3E" w14:textId="77777777" w:rsidR="00FF492A" w:rsidRDefault="00000000">
            <w:pPr>
              <w:spacing w:before="36" w:after="36"/>
              <w:ind w:left="320" w:hanging="220"/>
            </w:pPr>
            <w:r>
              <w:rPr>
                <w:color w:val="2E6DA4"/>
              </w:rPr>
              <w:t xml:space="preserve">–  </w:t>
            </w:r>
            <w:r>
              <w:t>Birden fazla sektörden (FMCG, gastronomi, seyahat, kültür-sanat, kurumsal) müşteri için entegre reklam ve iletişim kampanyaları tasarladım ve uyguladım.</w:t>
            </w:r>
          </w:p>
          <w:p w14:paraId="1A425ABF" w14:textId="77777777" w:rsidR="00FF492A" w:rsidRDefault="00000000">
            <w:pPr>
              <w:spacing w:before="36" w:after="36"/>
              <w:ind w:left="320" w:hanging="220"/>
            </w:pPr>
            <w:r>
              <w:rPr>
                <w:color w:val="2E6DA4"/>
              </w:rPr>
              <w:t xml:space="preserve">–  </w:t>
            </w:r>
            <w:r>
              <w:t xml:space="preserve">Creative </w:t>
            </w:r>
            <w:proofErr w:type="spellStart"/>
            <w:r>
              <w:t>brief</w:t>
            </w:r>
            <w:proofErr w:type="spellEnd"/>
            <w:r>
              <w:t xml:space="preserve"> geliştirme sürecini standartlaştırdım: hedef kitle analizi, rekabetçi konumlandırma, mesaj hiyerarşisi ve başarı kriterleri içeren yapılandırılmış </w:t>
            </w:r>
            <w:proofErr w:type="spellStart"/>
            <w:r>
              <w:t>brief</w:t>
            </w:r>
            <w:proofErr w:type="spellEnd"/>
            <w:r>
              <w:t xml:space="preserve"> formatı müşteri iletişimini netleştirdi, yaratıcı sürecin verimliliğini artırdı.</w:t>
            </w:r>
          </w:p>
          <w:p w14:paraId="7EA00B27" w14:textId="77777777" w:rsidR="00FF492A" w:rsidRDefault="00000000">
            <w:pPr>
              <w:spacing w:before="36" w:after="36"/>
              <w:ind w:left="320" w:hanging="220"/>
            </w:pPr>
            <w:r>
              <w:rPr>
                <w:color w:val="2E6DA4"/>
              </w:rPr>
              <w:t xml:space="preserve">–  </w:t>
            </w:r>
            <w:r>
              <w:t xml:space="preserve">Marka kimliği geliştirme projeleri: </w:t>
            </w:r>
            <w:proofErr w:type="spellStart"/>
            <w:r>
              <w:t>logotype</w:t>
            </w:r>
            <w:proofErr w:type="spellEnd"/>
            <w:r>
              <w:t xml:space="preserve">, tipografi, renk sistemi, görsel dil ve uygulama rehberlerinden oluşan kapsamlı </w:t>
            </w:r>
            <w:proofErr w:type="spellStart"/>
            <w:r>
              <w:t>brand</w:t>
            </w:r>
            <w:proofErr w:type="spellEnd"/>
            <w:r>
              <w:t xml:space="preserve"> </w:t>
            </w:r>
            <w:proofErr w:type="spellStart"/>
            <w:r>
              <w:t>identity</w:t>
            </w:r>
            <w:proofErr w:type="spellEnd"/>
            <w:r>
              <w:t xml:space="preserve"> çalışmaları yürüttüm.</w:t>
            </w:r>
          </w:p>
          <w:p w14:paraId="5CD8D918" w14:textId="77777777" w:rsidR="00FF492A" w:rsidRDefault="00000000">
            <w:pPr>
              <w:spacing w:before="36" w:after="36"/>
              <w:ind w:left="320" w:hanging="220"/>
            </w:pPr>
            <w:r>
              <w:rPr>
                <w:color w:val="2E6DA4"/>
              </w:rPr>
              <w:t xml:space="preserve">–  </w:t>
            </w:r>
            <w:r>
              <w:t xml:space="preserve">Stratejik içgörü geliştirme: pazar araştırmaları, </w:t>
            </w:r>
            <w:proofErr w:type="spellStart"/>
            <w:r>
              <w:t>focus</w:t>
            </w:r>
            <w:proofErr w:type="spellEnd"/>
            <w:r>
              <w:t xml:space="preserve"> </w:t>
            </w:r>
            <w:proofErr w:type="spellStart"/>
            <w:r>
              <w:t>group</w:t>
            </w:r>
            <w:proofErr w:type="spellEnd"/>
            <w:r>
              <w:t xml:space="preserve"> bulgularını ve tüketici davranış analizlerini yaratıcı stratejiye dönüştüren bir metodoloji kurdum.</w:t>
            </w:r>
          </w:p>
          <w:p w14:paraId="060D465D" w14:textId="77777777" w:rsidR="00FF492A" w:rsidRDefault="00000000">
            <w:pPr>
              <w:spacing w:before="36" w:after="36"/>
              <w:ind w:left="320" w:hanging="220"/>
            </w:pPr>
            <w:r>
              <w:rPr>
                <w:color w:val="2E6DA4"/>
              </w:rPr>
              <w:t xml:space="preserve">–  </w:t>
            </w:r>
            <w:r>
              <w:t xml:space="preserve">Multi-platform kampanyalar: TV, </w:t>
            </w:r>
            <w:proofErr w:type="spellStart"/>
            <w:r>
              <w:t>açıkhava</w:t>
            </w:r>
            <w:proofErr w:type="spellEnd"/>
            <w:r>
              <w:t>, dijital, sosyal medya ve aktivasyon kanallarını entegre eden 360° iletişim planları geliştirdim; kanallar arası mesaj tutarlılığını ve amplifikasyonunu yönettim.</w:t>
            </w:r>
          </w:p>
          <w:p w14:paraId="46510CB1" w14:textId="77777777" w:rsidR="00FF492A" w:rsidRDefault="00000000">
            <w:pPr>
              <w:spacing w:before="190" w:after="60"/>
            </w:pPr>
            <w:r>
              <w:rPr>
                <w:b/>
                <w:bCs/>
                <w:color w:val="2E6DA4"/>
              </w:rPr>
              <w:t xml:space="preserve">● </w:t>
            </w:r>
            <w:proofErr w:type="spellStart"/>
            <w:r>
              <w:rPr>
                <w:b/>
                <w:bCs/>
                <w:color w:val="1A3A5C"/>
                <w:sz w:val="19"/>
                <w:szCs w:val="19"/>
              </w:rPr>
              <w:t>Social</w:t>
            </w:r>
            <w:proofErr w:type="spellEnd"/>
            <w:r>
              <w:rPr>
                <w:b/>
                <w:bCs/>
                <w:color w:val="1A3A5C"/>
                <w:sz w:val="19"/>
                <w:szCs w:val="19"/>
              </w:rPr>
              <w:t xml:space="preserve"> Media &amp; </w:t>
            </w:r>
            <w:proofErr w:type="spellStart"/>
            <w:r>
              <w:rPr>
                <w:b/>
                <w:bCs/>
                <w:color w:val="1A3A5C"/>
                <w:sz w:val="19"/>
                <w:szCs w:val="19"/>
              </w:rPr>
              <w:t>Digital</w:t>
            </w:r>
            <w:proofErr w:type="spellEnd"/>
            <w:r>
              <w:rPr>
                <w:b/>
                <w:bCs/>
                <w:color w:val="1A3A5C"/>
                <w:sz w:val="19"/>
                <w:szCs w:val="19"/>
              </w:rPr>
              <w:t xml:space="preserve"> </w:t>
            </w:r>
            <w:proofErr w:type="spellStart"/>
            <w:r>
              <w:rPr>
                <w:b/>
                <w:bCs/>
                <w:color w:val="1A3A5C"/>
                <w:sz w:val="19"/>
                <w:szCs w:val="19"/>
              </w:rPr>
              <w:t>Leadership</w:t>
            </w:r>
            <w:proofErr w:type="spellEnd"/>
          </w:p>
          <w:p w14:paraId="2E60B0E7" w14:textId="77777777" w:rsidR="00FF492A" w:rsidRDefault="00000000">
            <w:pPr>
              <w:spacing w:before="36" w:after="36"/>
              <w:ind w:left="320" w:hanging="220"/>
            </w:pPr>
            <w:r>
              <w:rPr>
                <w:color w:val="2E6DA4"/>
              </w:rPr>
              <w:t xml:space="preserve">–  </w:t>
            </w:r>
            <w:r>
              <w:t>Türkiye'de sosyal medya pazarlamasının henüz profesyonelleşmediği 2009–2012 döneminde kurumsal düzeyde sosyal medya stratejisi geliştiren öncü ajanslardan biri olarak konumlandırdım Dada İstanbul'u.</w:t>
            </w:r>
          </w:p>
          <w:p w14:paraId="4E6F5626" w14:textId="77777777" w:rsidR="00FF492A" w:rsidRDefault="00000000">
            <w:pPr>
              <w:spacing w:before="36" w:after="36"/>
              <w:ind w:left="320" w:hanging="220"/>
            </w:pPr>
            <w:r>
              <w:rPr>
                <w:color w:val="2E6DA4"/>
              </w:rPr>
              <w:t xml:space="preserve">–  </w:t>
            </w:r>
            <w:r>
              <w:t>Facebook, Twitter ve yükselen Instagram platformlarında marka varlığı yönetimi, içerik takvimi ve topluluk büyütme stratejileri geliştirdim; bu alanda erken uzmanlaşma sayesinde müşterilere rekabetçi avantaj sağladım.</w:t>
            </w:r>
          </w:p>
          <w:p w14:paraId="2048CD8B" w14:textId="77777777" w:rsidR="00FF492A" w:rsidRDefault="00000000">
            <w:pPr>
              <w:spacing w:before="36" w:after="36"/>
              <w:ind w:left="320" w:hanging="220"/>
            </w:pPr>
            <w:r>
              <w:rPr>
                <w:color w:val="2E6DA4"/>
              </w:rPr>
              <w:lastRenderedPageBreak/>
              <w:t xml:space="preserve">–  </w:t>
            </w:r>
            <w:r>
              <w:t xml:space="preserve">Interactive &amp; dijital projeler: web site tasarımı, </w:t>
            </w:r>
            <w:proofErr w:type="spellStart"/>
            <w:r>
              <w:t>landing</w:t>
            </w:r>
            <w:proofErr w:type="spellEnd"/>
            <w:r>
              <w:t xml:space="preserve"> </w:t>
            </w:r>
            <w:proofErr w:type="spellStart"/>
            <w:r>
              <w:t>page</w:t>
            </w:r>
            <w:proofErr w:type="spellEnd"/>
            <w:r>
              <w:t xml:space="preserve"> optimizasyonu, e-posta kampanyaları ve dijital aktivasyon projelerini yönettim.</w:t>
            </w:r>
          </w:p>
          <w:p w14:paraId="240209E4" w14:textId="77777777" w:rsidR="00FF492A" w:rsidRDefault="00000000">
            <w:pPr>
              <w:spacing w:before="36" w:after="36"/>
              <w:ind w:left="320" w:hanging="220"/>
            </w:pPr>
            <w:r>
              <w:rPr>
                <w:color w:val="2E6DA4"/>
              </w:rPr>
              <w:t xml:space="preserve">–  </w:t>
            </w:r>
            <w:r>
              <w:t>Sosyal medya ölçümleme ve raporlama çerçevesi kurdum: erişim, etkileşim, duygu analizi ve dönüşüm metriklerini kapsayan aylık performans raporları müşterilerin yatırım getirisini somut verilerle görmesini sağladı.</w:t>
            </w:r>
          </w:p>
          <w:p w14:paraId="7D4232BC" w14:textId="77777777" w:rsidR="00FF492A" w:rsidRDefault="00000000">
            <w:pPr>
              <w:spacing w:before="190" w:after="60"/>
            </w:pPr>
            <w:r>
              <w:rPr>
                <w:b/>
                <w:bCs/>
                <w:color w:val="2E6DA4"/>
              </w:rPr>
              <w:t xml:space="preserve">● </w:t>
            </w:r>
            <w:proofErr w:type="spellStart"/>
            <w:r>
              <w:rPr>
                <w:b/>
                <w:bCs/>
                <w:color w:val="1A3A5C"/>
                <w:sz w:val="19"/>
                <w:szCs w:val="19"/>
              </w:rPr>
              <w:t>Editorial</w:t>
            </w:r>
            <w:proofErr w:type="spellEnd"/>
            <w:r>
              <w:rPr>
                <w:b/>
                <w:bCs/>
                <w:color w:val="1A3A5C"/>
                <w:sz w:val="19"/>
                <w:szCs w:val="19"/>
              </w:rPr>
              <w:t xml:space="preserve"> &amp; İçerik Üretimi</w:t>
            </w:r>
          </w:p>
          <w:p w14:paraId="6FA15E5D" w14:textId="77777777" w:rsidR="00FF492A" w:rsidRDefault="00000000">
            <w:pPr>
              <w:spacing w:before="36" w:after="36"/>
              <w:ind w:left="320" w:hanging="220"/>
            </w:pPr>
            <w:r>
              <w:rPr>
                <w:color w:val="2E6DA4"/>
              </w:rPr>
              <w:t xml:space="preserve">–  </w:t>
            </w:r>
            <w:proofErr w:type="spellStart"/>
            <w:r>
              <w:t>Senior</w:t>
            </w:r>
            <w:proofErr w:type="spellEnd"/>
            <w:r>
              <w:t xml:space="preserve"> Editor olarak tüm yazılı içerik süreçlerini bizzat yönettim: marka manifestoları, kampanya </w:t>
            </w:r>
            <w:proofErr w:type="spellStart"/>
            <w:r>
              <w:t>copywriting</w:t>
            </w:r>
            <w:proofErr w:type="spellEnd"/>
            <w:r>
              <w:t>, sosyal medya içerikleri, blog yazıları, basın bültenleri ve kurumsal iletişim metinleri.</w:t>
            </w:r>
          </w:p>
          <w:p w14:paraId="1CAE1098" w14:textId="77777777" w:rsidR="00FF492A" w:rsidRDefault="00000000">
            <w:pPr>
              <w:spacing w:before="36" w:after="36"/>
              <w:ind w:left="320" w:hanging="220"/>
            </w:pPr>
            <w:r>
              <w:rPr>
                <w:color w:val="2E6DA4"/>
              </w:rPr>
              <w:t xml:space="preserve">–  </w:t>
            </w:r>
            <w:r>
              <w:t xml:space="preserve">Dada Mutfak platformu için gastronomi odaklı editoryal içerik ekosistemi kurdum: </w:t>
            </w:r>
            <w:proofErr w:type="spellStart"/>
            <w:r>
              <w:t>sef</w:t>
            </w:r>
            <w:proofErr w:type="spellEnd"/>
            <w:r>
              <w:t xml:space="preserve"> röportajları, tarif içerikleri, restoran incelemeleri ve gastronomi kültürü yazıları; platformun okuyucu tabanı ve marka iş birliği sayısı hızla büyüdü.</w:t>
            </w:r>
          </w:p>
          <w:p w14:paraId="5CBF65F8" w14:textId="77777777" w:rsidR="00FF492A" w:rsidRDefault="00000000">
            <w:pPr>
              <w:spacing w:before="36" w:after="36"/>
              <w:ind w:left="320" w:hanging="220"/>
            </w:pPr>
            <w:r>
              <w:rPr>
                <w:color w:val="2E6DA4"/>
              </w:rPr>
              <w:t xml:space="preserve">–  </w:t>
            </w:r>
            <w:proofErr w:type="spellStart"/>
            <w:r>
              <w:t>Seyahathane</w:t>
            </w:r>
            <w:proofErr w:type="spellEnd"/>
            <w:r>
              <w:t xml:space="preserve"> için seyahat kültürü ve yaşam tarzı odaklı içerik mimarisi tasarladım; yerel ve uluslararası destinasyon içerikleri, özgün seyahat hikayeleri ve pratik rehberlerden oluşan bir medya formatı geliştirdim.</w:t>
            </w:r>
          </w:p>
          <w:p w14:paraId="35B7B143" w14:textId="77777777" w:rsidR="00FF492A" w:rsidRDefault="00000000">
            <w:pPr>
              <w:spacing w:before="36" w:after="36"/>
              <w:ind w:left="320" w:hanging="220"/>
            </w:pPr>
            <w:r>
              <w:rPr>
                <w:color w:val="2E6DA4"/>
              </w:rPr>
              <w:t xml:space="preserve">–  </w:t>
            </w:r>
            <w:r>
              <w:t>Sponsorluk ve ortaklık paketleri hazırladım: markalar için medya değeri, kitle demografisi ve içerik uyumu analizlerini kapsayan profesyonel sunum kitapçıkları; kurumsal iş birlikleri ve reklam gelirleri bu çalışmalar sayesinde sistematize edildi.</w:t>
            </w:r>
          </w:p>
          <w:p w14:paraId="63182CD5" w14:textId="77777777" w:rsidR="00FF492A" w:rsidRDefault="00000000">
            <w:pPr>
              <w:spacing w:before="36" w:after="36"/>
              <w:ind w:left="320" w:hanging="220"/>
            </w:pPr>
            <w:r>
              <w:rPr>
                <w:color w:val="2E6DA4"/>
              </w:rPr>
              <w:t xml:space="preserve">–  </w:t>
            </w:r>
            <w:r>
              <w:t>Kurumsal içerik kütüphanesi oluşturdum: oryantasyon materyalleri, departman el kitapları, süreç akışları ve şirket politika belgeleri — bu içerikler hem iç iletişimi güçlendirdi hem de kurumsallaşmanın somut çıktıları haline geldi.</w:t>
            </w:r>
          </w:p>
          <w:p w14:paraId="317CCAE3" w14:textId="77777777" w:rsidR="00FF492A" w:rsidRDefault="00000000">
            <w:pPr>
              <w:spacing w:before="190" w:after="60"/>
            </w:pPr>
            <w:r>
              <w:rPr>
                <w:b/>
                <w:bCs/>
                <w:color w:val="2E6DA4"/>
              </w:rPr>
              <w:t xml:space="preserve">● </w:t>
            </w:r>
            <w:r>
              <w:rPr>
                <w:b/>
                <w:bCs/>
                <w:color w:val="1A3A5C"/>
                <w:sz w:val="19"/>
                <w:szCs w:val="19"/>
              </w:rPr>
              <w:t>Uluslararası Organizasyon &amp; Etkinlik Yönetimi</w:t>
            </w:r>
          </w:p>
          <w:p w14:paraId="1B802256" w14:textId="77777777" w:rsidR="00FF492A" w:rsidRDefault="00000000">
            <w:pPr>
              <w:spacing w:before="42" w:after="42"/>
              <w:ind w:left="320" w:hanging="220"/>
            </w:pPr>
            <w:proofErr w:type="gramStart"/>
            <w:r>
              <w:rPr>
                <w:b/>
                <w:bCs/>
                <w:color w:val="B07D10"/>
              </w:rPr>
              <w:t xml:space="preserve">★  </w:t>
            </w:r>
            <w:r>
              <w:rPr>
                <w:b/>
                <w:bCs/>
                <w:color w:val="1A3A5C"/>
              </w:rPr>
              <w:t>Expo</w:t>
            </w:r>
            <w:proofErr w:type="gramEnd"/>
            <w:r>
              <w:rPr>
                <w:b/>
                <w:bCs/>
                <w:color w:val="1A3A5C"/>
              </w:rPr>
              <w:t xml:space="preserve"> Katar, Expo Dubai &amp; </w:t>
            </w:r>
            <w:proofErr w:type="spellStart"/>
            <w:proofErr w:type="gramStart"/>
            <w:r>
              <w:rPr>
                <w:b/>
                <w:bCs/>
                <w:color w:val="1A3A5C"/>
              </w:rPr>
              <w:t>Euroasia</w:t>
            </w:r>
            <w:proofErr w:type="spellEnd"/>
            <w:r>
              <w:rPr>
                <w:b/>
                <w:bCs/>
                <w:color w:val="1A3A5C"/>
              </w:rPr>
              <w:t xml:space="preserve">  </w:t>
            </w:r>
            <w:r>
              <w:t>—</w:t>
            </w:r>
            <w:proofErr w:type="gramEnd"/>
            <w:r>
              <w:t xml:space="preserve"> 3 uluslararası büyük ölçekli fuar ve kongreni A'dan Z'ye yönettim; her biri farklı ülke, kültür ve lojistik gereksinimler içeriyordu</w:t>
            </w:r>
          </w:p>
          <w:p w14:paraId="1DB1F5BE" w14:textId="77777777" w:rsidR="00FF492A" w:rsidRDefault="00000000">
            <w:pPr>
              <w:spacing w:before="36" w:after="36"/>
              <w:ind w:left="320" w:hanging="220"/>
            </w:pPr>
            <w:r>
              <w:rPr>
                <w:color w:val="2E6DA4"/>
              </w:rPr>
              <w:t xml:space="preserve">–  </w:t>
            </w:r>
            <w:r>
              <w:t xml:space="preserve">Expo Katar organizasyonu: Katar'daki uluslararası ticaret fuarında Türk katılımcılar için </w:t>
            </w:r>
            <w:proofErr w:type="spellStart"/>
            <w:r>
              <w:t>stand</w:t>
            </w:r>
            <w:proofErr w:type="spellEnd"/>
            <w:r>
              <w:t xml:space="preserve"> tasarımı, iletişim materyalleri, B2B buluşma programı ve fuarın tüm lojistiğini koordine ettim.</w:t>
            </w:r>
          </w:p>
          <w:p w14:paraId="4F2D2BDA" w14:textId="77777777" w:rsidR="00FF492A" w:rsidRDefault="00000000">
            <w:pPr>
              <w:spacing w:before="36" w:after="36"/>
              <w:ind w:left="320" w:hanging="220"/>
            </w:pPr>
            <w:r>
              <w:rPr>
                <w:color w:val="2E6DA4"/>
              </w:rPr>
              <w:t xml:space="preserve">–  </w:t>
            </w:r>
            <w:r>
              <w:t>Expo Dubai: Dubai'deki sektörel fuarda marka temsili, sahne programı, basın yönetimi ve katılımcı deneyimini kapsayan eksiksiz organizasyon yönetimi.</w:t>
            </w:r>
          </w:p>
          <w:p w14:paraId="12F81C05" w14:textId="77777777" w:rsidR="00FF492A" w:rsidRDefault="00000000">
            <w:pPr>
              <w:spacing w:before="36" w:after="36"/>
              <w:ind w:left="320" w:hanging="220"/>
            </w:pPr>
            <w:r>
              <w:rPr>
                <w:color w:val="2E6DA4"/>
              </w:rPr>
              <w:t xml:space="preserve">–  </w:t>
            </w:r>
            <w:proofErr w:type="spellStart"/>
            <w:r>
              <w:t>Euroasia</w:t>
            </w:r>
            <w:proofErr w:type="spellEnd"/>
            <w:r>
              <w:t xml:space="preserve"> Fuarı: Avrupa-Asya köprüsündeki bu platformda çok kültürlü katılımcı profiline uygun içerik ve iletişim stratejileri geliştirdim; farklı dil ve kültürel bağlamlarda çalışma deneyimi edindim.</w:t>
            </w:r>
          </w:p>
          <w:p w14:paraId="5357ACC7" w14:textId="77777777" w:rsidR="00FF492A" w:rsidRDefault="00000000">
            <w:pPr>
              <w:spacing w:before="36" w:after="36"/>
              <w:ind w:left="320" w:hanging="220"/>
            </w:pPr>
            <w:r>
              <w:rPr>
                <w:color w:val="2E6DA4"/>
              </w:rPr>
              <w:t xml:space="preserve">–  </w:t>
            </w:r>
            <w:r>
              <w:t>Organizasyon yönetiminde tedarikçi seçimi, bütçe kontrolü, zaman çizelgesi yönetimi, risk planlaması ve kriz anında hızlı çözüm üretme becerilerimi sistemli biçimde geliştirdim.</w:t>
            </w:r>
          </w:p>
          <w:p w14:paraId="658C3AA3" w14:textId="77777777" w:rsidR="00FF492A" w:rsidRDefault="00FF492A"/>
          <w:tbl>
            <w:tblPr>
              <w:tblW w:w="6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58"/>
            </w:tblGrid>
            <w:tr w:rsidR="00FF492A" w14:paraId="2BEBF659" w14:textId="77777777">
              <w:tblPrEx>
                <w:tblCellMar>
                  <w:top w:w="0" w:type="dxa"/>
                  <w:bottom w:w="0" w:type="dxa"/>
                </w:tblCellMar>
              </w:tblPrEx>
              <w:tc>
                <w:tcPr>
                  <w:tcW w:w="6458" w:type="dxa"/>
                  <w:tcBorders>
                    <w:top w:val="none" w:sz="0" w:space="0" w:color="FFFFFF"/>
                    <w:left w:val="single" w:sz="16" w:space="0" w:color="2E6DA4"/>
                    <w:bottom w:val="none" w:sz="0" w:space="0" w:color="FFFFFF"/>
                    <w:right w:val="none" w:sz="0" w:space="0" w:color="FFFFFF"/>
                  </w:tcBorders>
                  <w:shd w:val="clear" w:color="auto" w:fill="F4F6F8"/>
                  <w:tcMar>
                    <w:top w:w="120" w:type="dxa"/>
                    <w:left w:w="190" w:type="dxa"/>
                    <w:bottom w:w="120" w:type="dxa"/>
                    <w:right w:w="190" w:type="dxa"/>
                  </w:tcMar>
                </w:tcPr>
                <w:p w14:paraId="4FB27214" w14:textId="77777777" w:rsidR="00FF492A" w:rsidRDefault="00000000">
                  <w:pPr>
                    <w:spacing w:after="32"/>
                  </w:pPr>
                  <w:r>
                    <w:rPr>
                      <w:b/>
                      <w:bCs/>
                      <w:sz w:val="23"/>
                      <w:szCs w:val="23"/>
                    </w:rPr>
                    <w:t>Pazarlama Uzman Yardımcısı</w:t>
                  </w:r>
                </w:p>
                <w:p w14:paraId="0BCF5491" w14:textId="77777777" w:rsidR="00FF492A" w:rsidRDefault="00000000">
                  <w:r>
                    <w:rPr>
                      <w:b/>
                      <w:bCs/>
                      <w:color w:val="2E6DA4"/>
                      <w:sz w:val="20"/>
                      <w:szCs w:val="20"/>
                    </w:rPr>
                    <w:t>ONTEX GLOBAL – CANBEBE</w:t>
                  </w:r>
                  <w:r>
                    <w:rPr>
                      <w:color w:val="5A6472"/>
                    </w:rPr>
                    <w:t xml:space="preserve">   |   </w:t>
                  </w:r>
                  <w:r>
                    <w:rPr>
                      <w:i/>
                      <w:iCs/>
                      <w:color w:val="5A6472"/>
                    </w:rPr>
                    <w:t>2010 – 2012</w:t>
                  </w:r>
                </w:p>
              </w:tc>
            </w:tr>
          </w:tbl>
          <w:p w14:paraId="16568C9A" w14:textId="77777777" w:rsidR="00FF492A" w:rsidRDefault="00FF492A"/>
          <w:p w14:paraId="115CA260" w14:textId="77777777" w:rsidR="00FF492A" w:rsidRDefault="00000000">
            <w:pPr>
              <w:spacing w:after="80"/>
            </w:pPr>
            <w:r>
              <w:rPr>
                <w:i/>
                <w:iCs/>
                <w:color w:val="5A6472"/>
              </w:rPr>
              <w:t>Global FMCG devinin Türkiye operasyonunda profesyonel kariyerimin temel taşlarını attım. Stajdan hızla uzman yardımcılığına yükselen performans sergiledim.</w:t>
            </w:r>
          </w:p>
          <w:p w14:paraId="29CDF9B8" w14:textId="77777777" w:rsidR="00FF492A" w:rsidRDefault="00000000">
            <w:pPr>
              <w:spacing w:before="36" w:after="36"/>
              <w:ind w:left="320" w:hanging="220"/>
            </w:pPr>
            <w:r>
              <w:rPr>
                <w:color w:val="2E6DA4"/>
              </w:rPr>
              <w:t xml:space="preserve">–  </w:t>
            </w:r>
            <w:r>
              <w:t xml:space="preserve">Marka konumlandırma ve </w:t>
            </w:r>
            <w:proofErr w:type="spellStart"/>
            <w:r>
              <w:t>branding</w:t>
            </w:r>
            <w:proofErr w:type="spellEnd"/>
            <w:r>
              <w:t xml:space="preserve"> çalışmaları: tüketici araştırmaları, rakip analizi ve marka algı ölçümü.</w:t>
            </w:r>
          </w:p>
          <w:p w14:paraId="5DF1CE33" w14:textId="77777777" w:rsidR="00FF492A" w:rsidRDefault="00000000">
            <w:pPr>
              <w:spacing w:before="36" w:after="36"/>
              <w:ind w:left="320" w:hanging="220"/>
            </w:pPr>
            <w:r>
              <w:rPr>
                <w:color w:val="2E6DA4"/>
              </w:rPr>
              <w:t xml:space="preserve">–  </w:t>
            </w:r>
            <w:proofErr w:type="spellStart"/>
            <w:r>
              <w:t>Outdoor</w:t>
            </w:r>
            <w:proofErr w:type="spellEnd"/>
            <w:r>
              <w:t xml:space="preserve"> reklam kampanyaları planlaması ve yönetimi; TV reklam prodüksiyonlarında aktif rol.</w:t>
            </w:r>
          </w:p>
          <w:p w14:paraId="208069DF" w14:textId="77777777" w:rsidR="00FF492A" w:rsidRDefault="00000000">
            <w:pPr>
              <w:spacing w:before="36" w:after="36"/>
              <w:ind w:left="320" w:hanging="220"/>
            </w:pPr>
            <w:r>
              <w:rPr>
                <w:color w:val="2E6DA4"/>
              </w:rPr>
              <w:t xml:space="preserve">–  </w:t>
            </w:r>
            <w:r>
              <w:t>PR ve kurumsal iletişim: marka görünürlüğünü destekleyen medya ilişkileri ve basın yönetimi.</w:t>
            </w:r>
          </w:p>
          <w:p w14:paraId="796A66B3" w14:textId="77777777" w:rsidR="00FF492A" w:rsidRDefault="00000000">
            <w:pPr>
              <w:spacing w:before="36" w:after="36"/>
              <w:ind w:left="320" w:hanging="220"/>
            </w:pPr>
            <w:r>
              <w:rPr>
                <w:color w:val="2E6DA4"/>
              </w:rPr>
              <w:t xml:space="preserve">–  </w:t>
            </w:r>
            <w:r>
              <w:t>2009'da Pazarlama Stajyeri, 2010'da Uzman Yardımcısı: gösterilen yüksek performans ve inisiyatifle hızlı kariyer geçişi.</w:t>
            </w:r>
          </w:p>
        </w:tc>
      </w:tr>
    </w:tbl>
    <w:p w14:paraId="5EA03BA1" w14:textId="77777777" w:rsidR="00FF492A" w:rsidRDefault="00FF492A"/>
    <w:sectPr w:rsidR="00FF492A">
      <w:pgSz w:w="11906" w:h="16838"/>
      <w:pgMar w:top="0" w:right="1134" w:bottom="90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Calibri">
    <w:panose1 w:val="020F05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793E7A"/>
    <w:multiLevelType w:val="hybridMultilevel"/>
    <w:tmpl w:val="A29CB27C"/>
    <w:lvl w:ilvl="0" w:tplc="CAAE1246">
      <w:start w:val="1"/>
      <w:numFmt w:val="bullet"/>
      <w:lvlText w:val="●"/>
      <w:lvlJc w:val="left"/>
      <w:pPr>
        <w:ind w:left="720" w:hanging="360"/>
      </w:pPr>
    </w:lvl>
    <w:lvl w:ilvl="1" w:tplc="752479BC">
      <w:start w:val="1"/>
      <w:numFmt w:val="bullet"/>
      <w:lvlText w:val="○"/>
      <w:lvlJc w:val="left"/>
      <w:pPr>
        <w:ind w:left="1440" w:hanging="360"/>
      </w:pPr>
    </w:lvl>
    <w:lvl w:ilvl="2" w:tplc="B72EEF20">
      <w:start w:val="1"/>
      <w:numFmt w:val="bullet"/>
      <w:lvlText w:val="■"/>
      <w:lvlJc w:val="left"/>
      <w:pPr>
        <w:ind w:left="2160" w:hanging="360"/>
      </w:pPr>
    </w:lvl>
    <w:lvl w:ilvl="3" w:tplc="237229EA">
      <w:start w:val="1"/>
      <w:numFmt w:val="bullet"/>
      <w:lvlText w:val="●"/>
      <w:lvlJc w:val="left"/>
      <w:pPr>
        <w:ind w:left="2880" w:hanging="360"/>
      </w:pPr>
    </w:lvl>
    <w:lvl w:ilvl="4" w:tplc="5060D734">
      <w:start w:val="1"/>
      <w:numFmt w:val="bullet"/>
      <w:lvlText w:val="○"/>
      <w:lvlJc w:val="left"/>
      <w:pPr>
        <w:ind w:left="3600" w:hanging="360"/>
      </w:pPr>
    </w:lvl>
    <w:lvl w:ilvl="5" w:tplc="7280047E">
      <w:start w:val="1"/>
      <w:numFmt w:val="bullet"/>
      <w:lvlText w:val="■"/>
      <w:lvlJc w:val="left"/>
      <w:pPr>
        <w:ind w:left="4320" w:hanging="360"/>
      </w:pPr>
    </w:lvl>
    <w:lvl w:ilvl="6" w:tplc="CB7E5E5A">
      <w:start w:val="1"/>
      <w:numFmt w:val="bullet"/>
      <w:lvlText w:val="●"/>
      <w:lvlJc w:val="left"/>
      <w:pPr>
        <w:ind w:left="5040" w:hanging="360"/>
      </w:pPr>
    </w:lvl>
    <w:lvl w:ilvl="7" w:tplc="1EA2A7C2">
      <w:start w:val="1"/>
      <w:numFmt w:val="bullet"/>
      <w:lvlText w:val="●"/>
      <w:lvlJc w:val="left"/>
      <w:pPr>
        <w:ind w:left="5760" w:hanging="360"/>
      </w:pPr>
    </w:lvl>
    <w:lvl w:ilvl="8" w:tplc="3814A8B0">
      <w:start w:val="1"/>
      <w:numFmt w:val="bullet"/>
      <w:lvlText w:val="●"/>
      <w:lvlJc w:val="left"/>
      <w:pPr>
        <w:ind w:left="6480" w:hanging="360"/>
      </w:pPr>
    </w:lvl>
  </w:abstractNum>
  <w:num w:numId="1" w16cid:durableId="126734703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92A"/>
    <w:rsid w:val="00291154"/>
    <w:rsid w:val="00C31964"/>
    <w:rsid w:val="00FF49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3F47B"/>
  <w15:docId w15:val="{A06C68B3-5547-48CD-A3BA-2ECFB226F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C2B3A"/>
        <w:sz w:val="18"/>
        <w:szCs w:val="18"/>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uiPriority w:val="9"/>
    <w:qFormat/>
    <w:pPr>
      <w:outlineLvl w:val="0"/>
    </w:pPr>
    <w:rPr>
      <w:color w:val="2E74B5"/>
      <w:sz w:val="32"/>
      <w:szCs w:val="32"/>
    </w:rPr>
  </w:style>
  <w:style w:type="paragraph" w:styleId="Balk2">
    <w:name w:val="heading 2"/>
    <w:uiPriority w:val="9"/>
    <w:semiHidden/>
    <w:unhideWhenUsed/>
    <w:qFormat/>
    <w:pPr>
      <w:outlineLvl w:val="1"/>
    </w:pPr>
    <w:rPr>
      <w:color w:val="2E74B5"/>
      <w:sz w:val="26"/>
      <w:szCs w:val="26"/>
    </w:rPr>
  </w:style>
  <w:style w:type="paragraph" w:styleId="Balk3">
    <w:name w:val="heading 3"/>
    <w:uiPriority w:val="9"/>
    <w:semiHidden/>
    <w:unhideWhenUsed/>
    <w:qFormat/>
    <w:pPr>
      <w:outlineLvl w:val="2"/>
    </w:pPr>
    <w:rPr>
      <w:color w:val="1F4D78"/>
      <w:sz w:val="24"/>
      <w:szCs w:val="24"/>
    </w:rPr>
  </w:style>
  <w:style w:type="paragraph" w:styleId="Balk4">
    <w:name w:val="heading 4"/>
    <w:uiPriority w:val="9"/>
    <w:semiHidden/>
    <w:unhideWhenUsed/>
    <w:qFormat/>
    <w:pPr>
      <w:outlineLvl w:val="3"/>
    </w:pPr>
    <w:rPr>
      <w:i/>
      <w:iCs/>
      <w:color w:val="2E74B5"/>
    </w:rPr>
  </w:style>
  <w:style w:type="paragraph" w:styleId="Balk5">
    <w:name w:val="heading 5"/>
    <w:uiPriority w:val="9"/>
    <w:semiHidden/>
    <w:unhideWhenUsed/>
    <w:qFormat/>
    <w:pPr>
      <w:outlineLvl w:val="4"/>
    </w:pPr>
    <w:rPr>
      <w:color w:val="2E74B5"/>
    </w:rPr>
  </w:style>
  <w:style w:type="paragraph" w:styleId="Balk6">
    <w:name w:val="heading 6"/>
    <w:uiPriority w:val="9"/>
    <w:semiHidden/>
    <w:unhideWhenUsed/>
    <w:qFormat/>
    <w:pPr>
      <w:outlineLvl w:val="5"/>
    </w:pPr>
    <w:rPr>
      <w:color w:val="1F4D7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uiPriority w:val="10"/>
    <w:qFormat/>
    <w:rPr>
      <w:sz w:val="56"/>
      <w:szCs w:val="56"/>
    </w:rPr>
  </w:style>
  <w:style w:type="paragraph" w:customStyle="1" w:styleId="Gl1">
    <w:name w:val="Güçlü1"/>
    <w:qFormat/>
    <w:rPr>
      <w:b/>
      <w:bCs/>
    </w:rPr>
  </w:style>
  <w:style w:type="paragraph" w:styleId="ListeParagraf">
    <w:name w:val="List Paragraph"/>
    <w:qFormat/>
  </w:style>
  <w:style w:type="character" w:styleId="Kpr">
    <w:name w:val="Hyperlink"/>
    <w:uiPriority w:val="99"/>
    <w:unhideWhenUsed/>
    <w:rPr>
      <w:color w:val="0563C1"/>
      <w:u w:val="single"/>
    </w:rPr>
  </w:style>
  <w:style w:type="character" w:styleId="DipnotBavurusu">
    <w:name w:val="footnote reference"/>
    <w:uiPriority w:val="99"/>
    <w:semiHidden/>
    <w:unhideWhenUsed/>
    <w:rPr>
      <w:vertAlign w:val="superscript"/>
    </w:rPr>
  </w:style>
  <w:style w:type="paragraph" w:styleId="DipnotMetni">
    <w:name w:val="footnote text"/>
    <w:link w:val="DipnotMetniChar"/>
    <w:uiPriority w:val="99"/>
    <w:semiHidden/>
    <w:unhideWhenUsed/>
    <w:rPr>
      <w:sz w:val="20"/>
      <w:szCs w:val="20"/>
    </w:rPr>
  </w:style>
  <w:style w:type="character" w:customStyle="1" w:styleId="DipnotMetniChar">
    <w:name w:val="Dipnot Metni Char"/>
    <w:link w:val="DipnotMetni"/>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4884</Words>
  <Characters>27841</Characters>
  <Application>Microsoft Office Word</Application>
  <DocSecurity>0</DocSecurity>
  <Lines>232</Lines>
  <Paragraphs>65</Paragraphs>
  <ScaleCrop>false</ScaleCrop>
  <Company/>
  <LinksUpToDate>false</LinksUpToDate>
  <CharactersWithSpaces>32660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Okan Karakoç</cp:lastModifiedBy>
  <cp:revision>2</cp:revision>
  <dcterms:created xsi:type="dcterms:W3CDTF">2026-03-16T21:42:00Z</dcterms:created>
  <dcterms:modified xsi:type="dcterms:W3CDTF">2026-04-01T17:42:00Z</dcterms:modified>
</cp:coreProperties>
</file>