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C2D3" w14:textId="77777777" w:rsidR="00D70350" w:rsidRPr="003B088C" w:rsidRDefault="00D70350" w:rsidP="00D70350">
      <w:pPr>
        <w:tabs>
          <w:tab w:val="num" w:pos="720"/>
        </w:tabs>
        <w:spacing w:after="120"/>
        <w:rPr>
          <w:rFonts w:cstheme="minorHAnsi"/>
          <w:lang w:val="en-GB"/>
        </w:rPr>
      </w:pPr>
      <w:r>
        <w:rPr>
          <w:lang w:val="en-GB"/>
        </w:rPr>
        <w:br/>
      </w:r>
      <w:r w:rsidRPr="003B088C">
        <w:rPr>
          <w:rFonts w:cstheme="minorHAnsi"/>
          <w:b/>
          <w:lang w:val="en-GB"/>
        </w:rPr>
        <w:t>Helpdesk reference</w:t>
      </w:r>
      <w:r w:rsidRPr="003B088C">
        <w:rPr>
          <w:rFonts w:cstheme="minorHAnsi"/>
          <w:bCs/>
          <w:lang w:val="en-GB"/>
        </w:rPr>
        <w:t>:</w:t>
      </w:r>
      <w:r w:rsidRPr="003B088C">
        <w:rPr>
          <w:rFonts w:cstheme="minorHAnsi"/>
          <w:b/>
          <w:lang w:val="en-GB"/>
        </w:rPr>
        <w:t xml:space="preserve"> </w:t>
      </w:r>
      <w:r w:rsidRPr="003B088C">
        <w:rPr>
          <w:rFonts w:cstheme="minorHAnsi"/>
          <w:lang w:val="en-GB"/>
        </w:rPr>
        <w:t>[</w:t>
      </w:r>
      <w:r w:rsidRPr="003B088C">
        <w:rPr>
          <w:rFonts w:cstheme="minorHAnsi"/>
          <w:i/>
          <w:iCs/>
          <w:lang w:val="en-GB"/>
        </w:rPr>
        <w:t>will be assigned by the Helpdesk</w:t>
      </w:r>
      <w:r w:rsidRPr="003B088C">
        <w:rPr>
          <w:rFonts w:cstheme="minorHAnsi"/>
          <w:lang w:val="en-GB"/>
        </w:rPr>
        <w:t>]</w:t>
      </w:r>
    </w:p>
    <w:p w14:paraId="008CDF77" w14:textId="77777777" w:rsidR="00D70350" w:rsidRPr="00D70350" w:rsidRDefault="00D70350" w:rsidP="00D70350">
      <w:pPr>
        <w:tabs>
          <w:tab w:val="num" w:pos="720"/>
        </w:tabs>
        <w:spacing w:after="120"/>
        <w:rPr>
          <w:rFonts w:cstheme="minorHAnsi"/>
          <w:lang w:val="en-GB"/>
        </w:rPr>
      </w:pPr>
    </w:p>
    <w:p w14:paraId="37657E4B" w14:textId="77777777" w:rsidR="00B24225" w:rsidRDefault="00B24225" w:rsidP="00EF4586">
      <w:pPr>
        <w:jc w:val="center"/>
        <w:rPr>
          <w:b/>
          <w:bCs/>
          <w:sz w:val="36"/>
          <w:szCs w:val="56"/>
          <w:lang w:val="en-US"/>
        </w:rPr>
      </w:pPr>
      <w:r w:rsidRPr="00B24225">
        <w:rPr>
          <w:b/>
          <w:bCs/>
          <w:sz w:val="36"/>
          <w:szCs w:val="56"/>
          <w:lang w:val="en-US"/>
        </w:rPr>
        <w:t>Terms of reference</w:t>
      </w:r>
    </w:p>
    <w:p w14:paraId="4BAAE793" w14:textId="77777777" w:rsidR="00D0723A" w:rsidRPr="00D0723A" w:rsidRDefault="00D0723A" w:rsidP="00D0723A">
      <w:pPr>
        <w:tabs>
          <w:tab w:val="num" w:pos="720"/>
        </w:tabs>
        <w:spacing w:after="120"/>
        <w:jc w:val="center"/>
        <w:rPr>
          <w:rFonts w:cstheme="minorHAnsi"/>
          <w:lang w:val="en-GB"/>
        </w:rPr>
      </w:pPr>
      <w:r w:rsidRPr="004D5C1B">
        <w:rPr>
          <w:rFonts w:cstheme="minorHAnsi"/>
          <w:lang w:val="en-GB"/>
        </w:rPr>
        <w:t>[</w:t>
      </w:r>
      <w:r w:rsidRPr="00D0723A">
        <w:rPr>
          <w:rFonts w:cstheme="minorHAnsi"/>
          <w:i/>
          <w:iCs/>
          <w:lang w:val="en-GB"/>
        </w:rPr>
        <w:t>insert draft/final &amp; date</w:t>
      </w:r>
      <w:r w:rsidRPr="00897DBF">
        <w:rPr>
          <w:rFonts w:cstheme="minorHAnsi"/>
          <w:lang w:val="en-GB"/>
        </w:rPr>
        <w:t>]</w:t>
      </w:r>
    </w:p>
    <w:p w14:paraId="7682E005" w14:textId="77777777" w:rsidR="003B088C" w:rsidRDefault="003B088C" w:rsidP="00C05FA7">
      <w:pPr>
        <w:pBdr>
          <w:bottom w:val="single" w:sz="4" w:space="1" w:color="auto"/>
        </w:pBdr>
        <w:rPr>
          <w:rFonts w:cstheme="minorHAnsi"/>
          <w:b/>
          <w:sz w:val="28"/>
          <w:szCs w:val="28"/>
          <w:lang w:val="en-GB"/>
        </w:rPr>
      </w:pPr>
    </w:p>
    <w:p w14:paraId="15D9160E" w14:textId="77777777" w:rsidR="00C05FA7" w:rsidRDefault="00DA356D" w:rsidP="00C05FA7">
      <w:pPr>
        <w:pBdr>
          <w:bottom w:val="single" w:sz="4" w:space="1" w:color="auto"/>
        </w:pBdr>
        <w:rPr>
          <w:rFonts w:cstheme="minorHAnsi"/>
          <w:b/>
          <w:sz w:val="28"/>
          <w:szCs w:val="28"/>
          <w:lang w:val="en-GB"/>
        </w:rPr>
      </w:pPr>
      <w:r w:rsidRPr="00897DBF">
        <w:rPr>
          <w:rFonts w:cstheme="minorHAnsi"/>
          <w:b/>
          <w:sz w:val="28"/>
          <w:szCs w:val="28"/>
          <w:lang w:val="en-GB"/>
        </w:rPr>
        <w:t xml:space="preserve">Helpdesk support for </w:t>
      </w:r>
      <w:r w:rsidR="00217BF3" w:rsidRPr="00897DBF">
        <w:rPr>
          <w:rFonts w:cstheme="minorHAnsi"/>
          <w:b/>
          <w:sz w:val="28"/>
          <w:szCs w:val="28"/>
          <w:lang w:val="en-GB"/>
        </w:rPr>
        <w:t>[NAME OF THE ASSIGNMENT]</w:t>
      </w:r>
    </w:p>
    <w:p w14:paraId="442FE2D7" w14:textId="77777777" w:rsidR="003B088C" w:rsidRDefault="003B088C" w:rsidP="00C05FA7">
      <w:pPr>
        <w:pBdr>
          <w:bottom w:val="single" w:sz="4" w:space="1" w:color="auto"/>
        </w:pBdr>
        <w:rPr>
          <w:rFonts w:cstheme="minorHAnsi"/>
          <w:b/>
          <w:sz w:val="28"/>
          <w:szCs w:val="28"/>
          <w:lang w:val="en-GB"/>
        </w:rPr>
      </w:pPr>
    </w:p>
    <w:p w14:paraId="7C1E1E14" w14:textId="77777777" w:rsidR="0082110A" w:rsidRPr="00897DBF" w:rsidRDefault="00AD7342" w:rsidP="00C05FA7">
      <w:pPr>
        <w:pBdr>
          <w:bottom w:val="single" w:sz="4" w:space="1" w:color="auto"/>
        </w:pBdr>
        <w:rPr>
          <w:rFonts w:cstheme="minorHAnsi"/>
          <w:b/>
          <w:sz w:val="28"/>
          <w:szCs w:val="28"/>
          <w:lang w:val="en-GB"/>
        </w:rPr>
      </w:pPr>
      <w:r>
        <w:rPr>
          <w:rFonts w:cstheme="minorHAnsi"/>
          <w:b/>
          <w:sz w:val="28"/>
          <w:szCs w:val="28"/>
          <w:lang w:val="en-GB"/>
        </w:rPr>
        <w:t>1.</w:t>
      </w:r>
      <w:r w:rsidR="00337200">
        <w:rPr>
          <w:rFonts w:cstheme="minorHAnsi"/>
          <w:b/>
          <w:sz w:val="28"/>
          <w:szCs w:val="28"/>
          <w:lang w:val="en-GB"/>
        </w:rPr>
        <w:t xml:space="preserve"> </w:t>
      </w:r>
      <w:r w:rsidR="00217BF3" w:rsidRPr="00897DBF">
        <w:rPr>
          <w:rFonts w:cstheme="minorHAnsi"/>
          <w:b/>
          <w:sz w:val="28"/>
          <w:szCs w:val="28"/>
          <w:lang w:val="en-GB"/>
        </w:rPr>
        <w:t>Background</w:t>
      </w:r>
    </w:p>
    <w:p w14:paraId="2A74EC83" w14:textId="77777777" w:rsidR="00E551B1" w:rsidRPr="004D5C1B" w:rsidRDefault="00235EC8" w:rsidP="00235EC8">
      <w:pPr>
        <w:spacing w:before="120"/>
        <w:rPr>
          <w:rFonts w:cstheme="minorHAnsi"/>
          <w:lang w:val="en-GB"/>
        </w:rPr>
      </w:pPr>
      <w:r w:rsidRPr="004D5C1B">
        <w:rPr>
          <w:rFonts w:cstheme="minorHAnsi"/>
          <w:lang w:val="en-GB"/>
        </w:rPr>
        <w:t>[</w:t>
      </w:r>
      <w:r w:rsidR="00965D21" w:rsidRPr="006818A7">
        <w:rPr>
          <w:rFonts w:cstheme="minorHAnsi"/>
          <w:i/>
          <w:iCs/>
          <w:lang w:val="en-GB"/>
        </w:rPr>
        <w:t>Describe the background and nature of the assignment</w:t>
      </w:r>
      <w:r w:rsidR="006818A7">
        <w:rPr>
          <w:rFonts w:cstheme="minorHAnsi"/>
          <w:i/>
          <w:iCs/>
          <w:lang w:val="en-GB"/>
        </w:rPr>
        <w:t>, and</w:t>
      </w:r>
      <w:r w:rsidR="00337200" w:rsidRPr="006818A7">
        <w:rPr>
          <w:rFonts w:cstheme="minorHAnsi"/>
          <w:i/>
          <w:iCs/>
          <w:lang w:val="en-GB"/>
        </w:rPr>
        <w:t xml:space="preserve"> conclude with the rationale</w:t>
      </w:r>
      <w:r w:rsidR="008E15BB" w:rsidRPr="006818A7">
        <w:rPr>
          <w:rFonts w:cstheme="minorHAnsi"/>
          <w:i/>
          <w:iCs/>
          <w:lang w:val="en-GB"/>
        </w:rPr>
        <w:t xml:space="preserve"> for initiating the assignment</w:t>
      </w:r>
      <w:r w:rsidRPr="004D5C1B">
        <w:rPr>
          <w:rFonts w:cstheme="minorHAnsi"/>
          <w:lang w:val="en-GB"/>
        </w:rPr>
        <w:t xml:space="preserve">] </w:t>
      </w:r>
    </w:p>
    <w:p w14:paraId="62A2322F" w14:textId="77777777" w:rsidR="00235EC8" w:rsidRPr="00897DBF" w:rsidRDefault="00235EC8" w:rsidP="00235EC8">
      <w:pPr>
        <w:spacing w:before="120"/>
        <w:rPr>
          <w:rFonts w:cstheme="minorHAnsi"/>
          <w:b/>
          <w:bCs/>
          <w:lang w:val="en-GB"/>
        </w:rPr>
      </w:pPr>
    </w:p>
    <w:p w14:paraId="036C11B1" w14:textId="77777777" w:rsidR="00235EC8" w:rsidRPr="00897DBF" w:rsidRDefault="00235EC8" w:rsidP="00235EC8">
      <w:pPr>
        <w:spacing w:before="120"/>
        <w:rPr>
          <w:rFonts w:cstheme="minorHAnsi"/>
          <w:b/>
          <w:bCs/>
          <w:lang w:val="en-GB"/>
        </w:rPr>
      </w:pPr>
    </w:p>
    <w:p w14:paraId="63EF53E5" w14:textId="77777777" w:rsidR="00235EC8" w:rsidRPr="00897DBF" w:rsidRDefault="00235EC8" w:rsidP="00235EC8">
      <w:pPr>
        <w:spacing w:before="120"/>
        <w:rPr>
          <w:rFonts w:cstheme="minorHAnsi"/>
          <w:b/>
          <w:bCs/>
          <w:lang w:val="en-GB"/>
        </w:rPr>
      </w:pPr>
    </w:p>
    <w:p w14:paraId="6F72528D" w14:textId="77777777" w:rsidR="00235EC8" w:rsidRPr="00897DBF" w:rsidRDefault="00235EC8" w:rsidP="00235EC8">
      <w:pPr>
        <w:spacing w:before="120"/>
        <w:rPr>
          <w:rFonts w:cstheme="minorHAnsi"/>
          <w:lang w:val="en-GB"/>
        </w:rPr>
      </w:pPr>
    </w:p>
    <w:p w14:paraId="0FD5EDAD" w14:textId="77777777" w:rsidR="008B0FB7" w:rsidRPr="000D584F" w:rsidRDefault="008B0FB7" w:rsidP="000D584F">
      <w:pPr>
        <w:pBdr>
          <w:bottom w:val="single" w:sz="4" w:space="1" w:color="auto"/>
        </w:pBdr>
        <w:rPr>
          <w:rFonts w:cstheme="minorHAnsi"/>
          <w:b/>
          <w:sz w:val="28"/>
          <w:szCs w:val="28"/>
          <w:lang w:val="en-GB"/>
        </w:rPr>
      </w:pPr>
      <w:r w:rsidRPr="000D584F">
        <w:rPr>
          <w:rFonts w:cstheme="minorHAnsi"/>
          <w:b/>
          <w:sz w:val="28"/>
          <w:szCs w:val="28"/>
          <w:lang w:val="en-GB"/>
        </w:rPr>
        <w:t xml:space="preserve">The assignment: </w:t>
      </w:r>
    </w:p>
    <w:p w14:paraId="1D0BC278" w14:textId="77777777" w:rsidR="002B305D" w:rsidRDefault="005A6AB9" w:rsidP="002B305D">
      <w:pPr>
        <w:tabs>
          <w:tab w:val="num" w:pos="720"/>
        </w:tabs>
        <w:spacing w:after="120"/>
        <w:rPr>
          <w:rFonts w:cstheme="minorHAnsi"/>
          <w:lang w:val="en-GB"/>
        </w:rPr>
      </w:pPr>
      <w:r w:rsidRPr="004D5C1B">
        <w:rPr>
          <w:rFonts w:cstheme="minorHAnsi"/>
          <w:lang w:val="en-GB"/>
        </w:rPr>
        <w:t>[</w:t>
      </w:r>
      <w:r w:rsidR="00235EC8" w:rsidRPr="006818A7">
        <w:rPr>
          <w:rFonts w:cstheme="minorHAnsi"/>
          <w:i/>
          <w:iCs/>
          <w:lang w:val="en-GB"/>
        </w:rPr>
        <w:t>Describe assignment details</w:t>
      </w:r>
      <w:r w:rsidR="00235EC8" w:rsidRPr="00897DBF">
        <w:rPr>
          <w:rFonts w:cstheme="minorHAnsi"/>
          <w:lang w:val="en-GB"/>
        </w:rPr>
        <w:t>]</w:t>
      </w:r>
    </w:p>
    <w:p w14:paraId="6730270B" w14:textId="77777777" w:rsidR="00C93446" w:rsidRPr="00897DBF" w:rsidRDefault="00C93446" w:rsidP="002B305D">
      <w:pPr>
        <w:tabs>
          <w:tab w:val="num" w:pos="720"/>
        </w:tabs>
        <w:spacing w:after="120"/>
        <w:rPr>
          <w:rFonts w:cstheme="minorHAnsi"/>
          <w:lang w:val="en-GB"/>
        </w:rPr>
      </w:pPr>
    </w:p>
    <w:p w14:paraId="3D56CCB4" w14:textId="77777777" w:rsidR="00235EC8" w:rsidRPr="005A6AB9" w:rsidRDefault="005A6AB9" w:rsidP="002B305D">
      <w:pPr>
        <w:tabs>
          <w:tab w:val="num" w:pos="720"/>
        </w:tabs>
        <w:spacing w:after="120"/>
        <w:rPr>
          <w:rFonts w:cstheme="minorHAnsi"/>
          <w:b/>
          <w:bCs/>
          <w:u w:val="single"/>
          <w:lang w:val="en-GB"/>
        </w:rPr>
      </w:pPr>
      <w:r w:rsidRPr="005A6AB9">
        <w:rPr>
          <w:rFonts w:cstheme="minorHAnsi"/>
          <w:b/>
          <w:bCs/>
          <w:u w:val="single"/>
          <w:lang w:val="en-GB"/>
        </w:rPr>
        <w:t>Purpose/objective</w:t>
      </w:r>
    </w:p>
    <w:p w14:paraId="45F7EAF5" w14:textId="77777777" w:rsidR="00235EC8" w:rsidRPr="00897DBF" w:rsidRDefault="00235EC8" w:rsidP="002B305D">
      <w:pPr>
        <w:tabs>
          <w:tab w:val="num" w:pos="720"/>
        </w:tabs>
        <w:spacing w:after="120"/>
        <w:rPr>
          <w:rFonts w:cstheme="minorHAnsi"/>
          <w:lang w:val="en-GB"/>
        </w:rPr>
      </w:pPr>
    </w:p>
    <w:p w14:paraId="52FDA37A" w14:textId="77777777" w:rsidR="002B305D" w:rsidRPr="005A6AB9" w:rsidRDefault="005A6AB9" w:rsidP="005A6AB9">
      <w:pPr>
        <w:tabs>
          <w:tab w:val="num" w:pos="720"/>
        </w:tabs>
        <w:spacing w:after="120"/>
        <w:rPr>
          <w:rFonts w:cstheme="minorHAnsi"/>
          <w:b/>
          <w:bCs/>
          <w:u w:val="single"/>
          <w:lang w:val="en-GB"/>
        </w:rPr>
      </w:pPr>
      <w:r>
        <w:rPr>
          <w:rFonts w:cstheme="minorHAnsi"/>
          <w:b/>
          <w:bCs/>
          <w:u w:val="single"/>
          <w:lang w:val="en-GB"/>
        </w:rPr>
        <w:t>Approach and m</w:t>
      </w:r>
      <w:r w:rsidR="00F454FB" w:rsidRPr="005A6AB9">
        <w:rPr>
          <w:rFonts w:cstheme="minorHAnsi"/>
          <w:b/>
          <w:bCs/>
          <w:u w:val="single"/>
          <w:lang w:val="en-GB"/>
        </w:rPr>
        <w:t>ethod</w:t>
      </w:r>
      <w:r>
        <w:rPr>
          <w:rFonts w:cstheme="minorHAnsi"/>
          <w:b/>
          <w:bCs/>
          <w:u w:val="single"/>
          <w:lang w:val="en-GB"/>
        </w:rPr>
        <w:t>ology</w:t>
      </w:r>
    </w:p>
    <w:p w14:paraId="67755D6E" w14:textId="77777777" w:rsidR="00F454FB" w:rsidRPr="006818A7" w:rsidRDefault="005A6AB9" w:rsidP="00EB1828">
      <w:pPr>
        <w:spacing w:before="240" w:after="120"/>
        <w:rPr>
          <w:rFonts w:cstheme="minorHAnsi"/>
          <w:bCs/>
          <w:sz w:val="23"/>
          <w:szCs w:val="23"/>
          <w:lang w:val="en-GB"/>
        </w:rPr>
      </w:pPr>
      <w:r w:rsidRPr="004D5C1B">
        <w:rPr>
          <w:rFonts w:cstheme="minorHAnsi"/>
          <w:lang w:val="en-GB"/>
        </w:rPr>
        <w:t>[</w:t>
      </w:r>
      <w:r w:rsidR="00B00215">
        <w:rPr>
          <w:rFonts w:cstheme="minorHAnsi"/>
          <w:bCs/>
          <w:i/>
          <w:iCs/>
          <w:sz w:val="23"/>
          <w:szCs w:val="23"/>
          <w:lang w:val="en-GB"/>
        </w:rPr>
        <w:t>Attention points: on method: clarify</w:t>
      </w:r>
      <w:r w:rsidR="0040551A">
        <w:rPr>
          <w:rFonts w:cstheme="minorHAnsi"/>
          <w:bCs/>
          <w:i/>
          <w:iCs/>
          <w:sz w:val="23"/>
          <w:szCs w:val="23"/>
          <w:lang w:val="en-GB"/>
        </w:rPr>
        <w:t xml:space="preserve"> if the assignment </w:t>
      </w:r>
      <w:r w:rsidR="0045165D">
        <w:rPr>
          <w:rFonts w:cstheme="minorHAnsi"/>
          <w:bCs/>
          <w:i/>
          <w:iCs/>
          <w:sz w:val="23"/>
          <w:szCs w:val="23"/>
          <w:lang w:val="en-GB"/>
        </w:rPr>
        <w:t>includes</w:t>
      </w:r>
      <w:r w:rsidR="0040551A">
        <w:rPr>
          <w:rFonts w:cstheme="minorHAnsi"/>
          <w:bCs/>
          <w:i/>
          <w:iCs/>
          <w:sz w:val="23"/>
          <w:szCs w:val="23"/>
          <w:lang w:val="en-GB"/>
        </w:rPr>
        <w:t xml:space="preserve"> desk review of documents, </w:t>
      </w:r>
      <w:r w:rsidR="0045165D">
        <w:rPr>
          <w:rFonts w:cstheme="minorHAnsi"/>
          <w:bCs/>
          <w:i/>
          <w:iCs/>
          <w:sz w:val="23"/>
          <w:szCs w:val="23"/>
          <w:lang w:val="en-GB"/>
        </w:rPr>
        <w:t xml:space="preserve">and/or </w:t>
      </w:r>
      <w:r w:rsidR="0040551A">
        <w:rPr>
          <w:rFonts w:cstheme="minorHAnsi"/>
          <w:bCs/>
          <w:i/>
          <w:iCs/>
          <w:sz w:val="23"/>
          <w:szCs w:val="23"/>
          <w:lang w:val="en-GB"/>
        </w:rPr>
        <w:t>includes interviews</w:t>
      </w:r>
      <w:r w:rsidR="00C0160D">
        <w:rPr>
          <w:rFonts w:cstheme="minorHAnsi"/>
          <w:bCs/>
          <w:i/>
          <w:iCs/>
          <w:sz w:val="23"/>
          <w:szCs w:val="23"/>
          <w:lang w:val="en-GB"/>
        </w:rPr>
        <w:t>; how preliminary findings are to be presented to</w:t>
      </w:r>
      <w:r w:rsidR="00AD7342">
        <w:rPr>
          <w:rFonts w:cstheme="minorHAnsi"/>
          <w:bCs/>
          <w:i/>
          <w:iCs/>
          <w:sz w:val="23"/>
          <w:szCs w:val="23"/>
          <w:lang w:val="en-GB"/>
        </w:rPr>
        <w:t xml:space="preserve"> who</w:t>
      </w:r>
      <w:r>
        <w:rPr>
          <w:rFonts w:cstheme="minorHAnsi"/>
          <w:bCs/>
          <w:i/>
          <w:iCs/>
          <w:sz w:val="23"/>
          <w:szCs w:val="23"/>
          <w:lang w:val="en-GB"/>
        </w:rPr>
        <w:t>m</w:t>
      </w:r>
      <w:r w:rsidR="00AD7342">
        <w:rPr>
          <w:rFonts w:cstheme="minorHAnsi"/>
          <w:bCs/>
          <w:i/>
          <w:iCs/>
          <w:sz w:val="23"/>
          <w:szCs w:val="23"/>
          <w:lang w:val="en-GB"/>
        </w:rPr>
        <w:t xml:space="preserve"> (elaborated</w:t>
      </w:r>
      <w:r>
        <w:rPr>
          <w:rFonts w:cstheme="minorHAnsi"/>
          <w:bCs/>
          <w:i/>
          <w:iCs/>
          <w:sz w:val="23"/>
          <w:szCs w:val="23"/>
          <w:lang w:val="en-GB"/>
        </w:rPr>
        <w:t xml:space="preserve"> in section on end users, if relevant</w:t>
      </w:r>
      <w:r w:rsidR="006818A7" w:rsidRPr="00897DBF">
        <w:rPr>
          <w:rFonts w:cstheme="minorHAnsi"/>
          <w:lang w:val="en-GB"/>
        </w:rPr>
        <w:t>]</w:t>
      </w:r>
    </w:p>
    <w:p w14:paraId="1C8E2433" w14:textId="77777777" w:rsidR="005A6AB9" w:rsidRPr="00DF0F32" w:rsidRDefault="005A6AB9" w:rsidP="00DF0F32">
      <w:pPr>
        <w:tabs>
          <w:tab w:val="num" w:pos="720"/>
        </w:tabs>
        <w:spacing w:after="120"/>
        <w:rPr>
          <w:rFonts w:cstheme="minorHAnsi"/>
          <w:b/>
          <w:bCs/>
          <w:u w:val="single"/>
          <w:lang w:val="en-GB"/>
        </w:rPr>
      </w:pPr>
      <w:r>
        <w:rPr>
          <w:rFonts w:cstheme="minorHAnsi"/>
          <w:b/>
          <w:bCs/>
          <w:u w:val="single"/>
          <w:lang w:val="en-GB"/>
        </w:rPr>
        <w:t>Scope of work</w:t>
      </w:r>
    </w:p>
    <w:p w14:paraId="140F66D6" w14:textId="77777777" w:rsidR="008955DC" w:rsidRPr="00897DBF" w:rsidRDefault="00235EC8" w:rsidP="00235EC8">
      <w:pPr>
        <w:pStyle w:val="ListParagraph"/>
        <w:numPr>
          <w:ilvl w:val="0"/>
          <w:numId w:val="38"/>
        </w:numPr>
        <w:tabs>
          <w:tab w:val="num" w:pos="720"/>
        </w:tabs>
        <w:spacing w:after="120"/>
        <w:rPr>
          <w:rFonts w:cstheme="minorHAnsi"/>
          <w:b/>
          <w:sz w:val="23"/>
          <w:szCs w:val="23"/>
          <w:u w:val="single"/>
          <w:lang w:val="en-GB"/>
        </w:rPr>
      </w:pPr>
      <w:r w:rsidRPr="00897DBF">
        <w:rPr>
          <w:rFonts w:cstheme="minorHAnsi"/>
          <w:lang w:val="en-GB"/>
        </w:rPr>
        <w:t>[Present key elements</w:t>
      </w:r>
      <w:r w:rsidR="00DF0F32">
        <w:rPr>
          <w:rFonts w:cstheme="minorHAnsi"/>
          <w:lang w:val="en-GB"/>
        </w:rPr>
        <w:t xml:space="preserve"> in bullet points</w:t>
      </w:r>
      <w:r w:rsidRPr="00897DBF">
        <w:rPr>
          <w:rFonts w:cstheme="minorHAnsi"/>
          <w:lang w:val="en-GB"/>
        </w:rPr>
        <w:t>]</w:t>
      </w:r>
    </w:p>
    <w:p w14:paraId="2DE8DCF6" w14:textId="77777777" w:rsidR="008955DC" w:rsidRPr="00897DBF" w:rsidRDefault="008955DC" w:rsidP="00940A98">
      <w:pPr>
        <w:spacing w:before="240" w:after="120"/>
        <w:rPr>
          <w:rFonts w:cstheme="minorHAnsi"/>
          <w:b/>
          <w:sz w:val="23"/>
          <w:szCs w:val="23"/>
          <w:u w:val="single"/>
          <w:lang w:val="en-GB"/>
        </w:rPr>
      </w:pPr>
    </w:p>
    <w:p w14:paraId="59718C34" w14:textId="77777777" w:rsidR="00946535" w:rsidRPr="00897DBF" w:rsidRDefault="002A4C78" w:rsidP="00940A98">
      <w:pPr>
        <w:spacing w:before="240" w:after="120"/>
        <w:rPr>
          <w:rFonts w:cstheme="minorHAnsi"/>
          <w:b/>
          <w:sz w:val="23"/>
          <w:szCs w:val="23"/>
          <w:lang w:val="en-GB"/>
        </w:rPr>
      </w:pPr>
      <w:r>
        <w:rPr>
          <w:rFonts w:cstheme="minorHAnsi"/>
          <w:b/>
          <w:sz w:val="23"/>
          <w:szCs w:val="23"/>
          <w:u w:val="single"/>
          <w:lang w:val="en-GB"/>
        </w:rPr>
        <w:t>Deliverables</w:t>
      </w:r>
      <w:r w:rsidR="0022151B" w:rsidRPr="00897DBF">
        <w:rPr>
          <w:rFonts w:cstheme="minorHAnsi"/>
          <w:b/>
          <w:sz w:val="23"/>
          <w:szCs w:val="23"/>
          <w:u w:val="single"/>
          <w:lang w:val="en-GB"/>
        </w:rPr>
        <w:t>:</w:t>
      </w:r>
      <w:r w:rsidR="0022151B" w:rsidRPr="00897DBF">
        <w:rPr>
          <w:rFonts w:cstheme="minorHAnsi"/>
          <w:b/>
          <w:sz w:val="23"/>
          <w:szCs w:val="23"/>
          <w:lang w:val="en-GB"/>
        </w:rPr>
        <w:t xml:space="preserve"> </w:t>
      </w:r>
    </w:p>
    <w:p w14:paraId="741C81A0" w14:textId="77777777" w:rsidR="00E3097D" w:rsidRPr="003B088C" w:rsidRDefault="00EB1828" w:rsidP="00E3097D">
      <w:pPr>
        <w:pStyle w:val="ListParagraph"/>
        <w:numPr>
          <w:ilvl w:val="0"/>
          <w:numId w:val="39"/>
        </w:numPr>
        <w:spacing w:before="240" w:after="120"/>
        <w:rPr>
          <w:rFonts w:cstheme="minorHAnsi"/>
          <w:bCs/>
          <w:sz w:val="23"/>
          <w:szCs w:val="23"/>
          <w:lang w:val="en-GB"/>
        </w:rPr>
      </w:pPr>
      <w:r w:rsidRPr="00897DBF">
        <w:rPr>
          <w:rFonts w:cstheme="minorHAnsi"/>
          <w:bCs/>
          <w:sz w:val="23"/>
          <w:szCs w:val="23"/>
          <w:lang w:val="en-GB"/>
        </w:rPr>
        <w:t>[Present deliverables]</w:t>
      </w:r>
    </w:p>
    <w:p w14:paraId="04A5D60F" w14:textId="77777777" w:rsidR="00C27357" w:rsidRPr="00897DBF" w:rsidRDefault="00097790" w:rsidP="00E3097D">
      <w:pPr>
        <w:spacing w:before="240" w:after="120"/>
        <w:rPr>
          <w:rFonts w:cstheme="minorHAnsi"/>
          <w:bCs/>
          <w:sz w:val="23"/>
          <w:szCs w:val="23"/>
          <w:lang w:val="en-GB"/>
        </w:rPr>
      </w:pPr>
      <w:r w:rsidRPr="00897DBF">
        <w:rPr>
          <w:rFonts w:cstheme="minorHAnsi"/>
          <w:b/>
          <w:sz w:val="23"/>
          <w:szCs w:val="23"/>
          <w:u w:val="single"/>
          <w:lang w:val="en-GB"/>
        </w:rPr>
        <w:lastRenderedPageBreak/>
        <w:t>End users:</w:t>
      </w:r>
      <w:r w:rsidRPr="00897DBF">
        <w:rPr>
          <w:rFonts w:cstheme="minorHAnsi"/>
          <w:bCs/>
          <w:sz w:val="23"/>
          <w:szCs w:val="23"/>
          <w:lang w:val="en-GB"/>
        </w:rPr>
        <w:t xml:space="preserve"> </w:t>
      </w:r>
      <w:r w:rsidR="00E3097D" w:rsidRPr="00897DBF">
        <w:rPr>
          <w:rFonts w:cstheme="minorHAnsi"/>
          <w:bCs/>
          <w:sz w:val="23"/>
          <w:szCs w:val="23"/>
          <w:lang w:val="en-GB"/>
        </w:rPr>
        <w:t xml:space="preserve">[Present the target group/end users] </w:t>
      </w:r>
    </w:p>
    <w:p w14:paraId="6911A589" w14:textId="77777777" w:rsidR="004F4A90" w:rsidRDefault="004F4A90" w:rsidP="00EB1828">
      <w:pPr>
        <w:spacing w:before="240" w:after="120"/>
        <w:rPr>
          <w:rStyle w:val="PageNumber"/>
          <w:rFonts w:cstheme="minorHAnsi"/>
          <w:lang w:val="en-GB"/>
        </w:rPr>
      </w:pPr>
    </w:p>
    <w:p w14:paraId="6508596D" w14:textId="77777777" w:rsidR="00407B32" w:rsidRDefault="007F7F43" w:rsidP="00EB1828">
      <w:pPr>
        <w:spacing w:before="240" w:after="120"/>
        <w:rPr>
          <w:rStyle w:val="PageNumber"/>
          <w:rFonts w:cstheme="minorHAnsi"/>
          <w:b/>
          <w:bCs/>
          <w:lang w:val="en-GB"/>
        </w:rPr>
      </w:pPr>
      <w:r w:rsidRPr="00897DBF">
        <w:rPr>
          <w:rStyle w:val="PageNumber"/>
          <w:rFonts w:cstheme="minorHAnsi"/>
          <w:lang w:val="en-GB"/>
        </w:rPr>
        <w:t xml:space="preserve"> </w:t>
      </w:r>
      <w:r w:rsidR="00407B32" w:rsidRPr="00897DBF">
        <w:rPr>
          <w:b/>
          <w:bCs/>
          <w:sz w:val="23"/>
          <w:szCs w:val="23"/>
          <w:u w:val="single"/>
          <w:lang w:val="en-GB"/>
        </w:rPr>
        <w:t>References/ background documents:</w:t>
      </w:r>
      <w:r w:rsidR="00407B32" w:rsidRPr="00897DBF">
        <w:rPr>
          <w:rStyle w:val="PageNumber"/>
          <w:rFonts w:cstheme="minorHAnsi"/>
          <w:b/>
          <w:bCs/>
          <w:lang w:val="en-GB"/>
        </w:rPr>
        <w:t xml:space="preserve"> </w:t>
      </w:r>
    </w:p>
    <w:p w14:paraId="0C5B9094" w14:textId="77777777" w:rsidR="004F4A90" w:rsidRDefault="004F4A90" w:rsidP="00C63E68">
      <w:pPr>
        <w:spacing w:after="0"/>
        <w:rPr>
          <w:rFonts w:cstheme="minorHAnsi"/>
          <w:lang w:val="en-GB"/>
        </w:rPr>
      </w:pPr>
      <w:r w:rsidRPr="004F4A90">
        <w:rPr>
          <w:rFonts w:cstheme="minorHAnsi"/>
          <w:lang w:val="en-GB"/>
        </w:rPr>
        <w:t>[</w:t>
      </w:r>
      <w:r w:rsidRPr="00C63E68">
        <w:rPr>
          <w:rFonts w:cstheme="minorHAnsi"/>
          <w:i/>
          <w:iCs/>
          <w:lang w:val="en-GB"/>
        </w:rPr>
        <w:t>Note: these</w:t>
      </w:r>
      <w:r w:rsidR="0072003B" w:rsidRPr="00C63E68">
        <w:rPr>
          <w:rFonts w:cstheme="minorHAnsi"/>
          <w:i/>
          <w:iCs/>
          <w:lang w:val="en-GB"/>
        </w:rPr>
        <w:t xml:space="preserve"> typically</w:t>
      </w:r>
      <w:r w:rsidRPr="00C63E68">
        <w:rPr>
          <w:rFonts w:cstheme="minorHAnsi"/>
          <w:i/>
          <w:iCs/>
          <w:lang w:val="en-GB"/>
        </w:rPr>
        <w:t xml:space="preserve"> are </w:t>
      </w:r>
      <w:r w:rsidR="0072003B" w:rsidRPr="00C63E68">
        <w:rPr>
          <w:rFonts w:cstheme="minorHAnsi"/>
          <w:i/>
          <w:iCs/>
          <w:lang w:val="en-GB"/>
        </w:rPr>
        <w:t>documents that the Sida contact person will share</w:t>
      </w:r>
      <w:r w:rsidR="00F6222E" w:rsidRPr="00C63E68">
        <w:rPr>
          <w:rFonts w:cstheme="minorHAnsi"/>
          <w:i/>
          <w:iCs/>
          <w:lang w:val="en-GB"/>
        </w:rPr>
        <w:t xml:space="preserve">; where documents are public domain/available for download from Sida sites, </w:t>
      </w:r>
      <w:r w:rsidR="00C63E68" w:rsidRPr="00C63E68">
        <w:rPr>
          <w:rFonts w:cstheme="minorHAnsi"/>
          <w:i/>
          <w:iCs/>
          <w:lang w:val="en-GB"/>
        </w:rPr>
        <w:t xml:space="preserve">good practice is </w:t>
      </w:r>
      <w:r w:rsidR="00F6222E" w:rsidRPr="00C63E68">
        <w:rPr>
          <w:rFonts w:cstheme="minorHAnsi"/>
          <w:i/>
          <w:iCs/>
          <w:lang w:val="en-GB"/>
        </w:rPr>
        <w:t>to insert these</w:t>
      </w:r>
      <w:r w:rsidR="00C63E68" w:rsidRPr="00C63E68">
        <w:rPr>
          <w:rFonts w:cstheme="minorHAnsi"/>
          <w:i/>
          <w:iCs/>
          <w:lang w:val="en-GB"/>
        </w:rPr>
        <w:t xml:space="preserve"> as hyperlinks</w:t>
      </w:r>
      <w:r w:rsidR="00560DF6">
        <w:rPr>
          <w:rFonts w:cstheme="minorHAnsi"/>
          <w:i/>
          <w:iCs/>
          <w:lang w:val="en-GB"/>
        </w:rPr>
        <w:t>. If an assignment includes that the Helpdesk</w:t>
      </w:r>
      <w:r w:rsidR="00150DCD">
        <w:rPr>
          <w:rFonts w:cstheme="minorHAnsi"/>
          <w:i/>
          <w:iCs/>
          <w:lang w:val="en-GB"/>
        </w:rPr>
        <w:t xml:space="preserve"> conducts online search,  identification and collection of documents</w:t>
      </w:r>
      <w:r w:rsidR="00AB200D">
        <w:rPr>
          <w:rFonts w:cstheme="minorHAnsi"/>
          <w:i/>
          <w:iCs/>
          <w:lang w:val="en-GB"/>
        </w:rPr>
        <w:t>,</w:t>
      </w:r>
      <w:r w:rsidR="00150DCD">
        <w:rPr>
          <w:rFonts w:cstheme="minorHAnsi"/>
          <w:i/>
          <w:iCs/>
          <w:lang w:val="en-GB"/>
        </w:rPr>
        <w:t xml:space="preserve"> this </w:t>
      </w:r>
      <w:r w:rsidR="00AB1909">
        <w:rPr>
          <w:rFonts w:cstheme="minorHAnsi"/>
          <w:i/>
          <w:iCs/>
          <w:lang w:val="en-GB"/>
        </w:rPr>
        <w:t xml:space="preserve">needs to be specified in the ‘Scope’ section above, and, if relevant the documents identified can be </w:t>
      </w:r>
      <w:r w:rsidR="00AB200D">
        <w:rPr>
          <w:rFonts w:cstheme="minorHAnsi"/>
          <w:i/>
          <w:iCs/>
          <w:lang w:val="en-GB"/>
        </w:rPr>
        <w:t>specified to be part of the deliverables in a .ZIP file</w:t>
      </w:r>
      <w:r w:rsidRPr="004F4A90">
        <w:rPr>
          <w:rFonts w:cstheme="minorHAnsi"/>
          <w:lang w:val="en-GB"/>
        </w:rPr>
        <w:t>]</w:t>
      </w:r>
    </w:p>
    <w:p w14:paraId="2FC63969" w14:textId="77777777" w:rsidR="00AB200D" w:rsidRPr="00C63E68" w:rsidRDefault="00AB200D" w:rsidP="00C63E68">
      <w:pPr>
        <w:spacing w:after="0"/>
        <w:rPr>
          <w:rFonts w:cstheme="minorHAnsi"/>
          <w:lang w:val="en-GB"/>
        </w:rPr>
      </w:pPr>
    </w:p>
    <w:p w14:paraId="62953B19" w14:textId="77777777" w:rsidR="00F55E41" w:rsidRDefault="00E3097D" w:rsidP="00F55E41">
      <w:pPr>
        <w:pStyle w:val="ListParagraph"/>
        <w:numPr>
          <w:ilvl w:val="0"/>
          <w:numId w:val="41"/>
        </w:numPr>
        <w:spacing w:after="0"/>
        <w:rPr>
          <w:rFonts w:cstheme="minorHAnsi"/>
          <w:lang w:val="en-GB"/>
        </w:rPr>
      </w:pPr>
      <w:r w:rsidRPr="00F55E41">
        <w:rPr>
          <w:rFonts w:cstheme="minorHAnsi"/>
          <w:lang w:val="en-GB"/>
        </w:rPr>
        <w:t>[Relevant Sida strategy</w:t>
      </w:r>
      <w:r w:rsidR="00703280" w:rsidRPr="00F55E41">
        <w:rPr>
          <w:rFonts w:cstheme="minorHAnsi"/>
          <w:lang w:val="en-GB"/>
        </w:rPr>
        <w:t>/strategies</w:t>
      </w:r>
      <w:r w:rsidR="00F55E41" w:rsidRPr="00F55E41">
        <w:rPr>
          <w:rFonts w:cstheme="minorHAnsi"/>
          <w:lang w:val="en-GB"/>
        </w:rPr>
        <w:t>]</w:t>
      </w:r>
    </w:p>
    <w:p w14:paraId="120912A4" w14:textId="77777777" w:rsidR="00242531" w:rsidRPr="00F55E41" w:rsidRDefault="004F4A90" w:rsidP="00F55E41">
      <w:pPr>
        <w:pStyle w:val="ListParagraph"/>
        <w:numPr>
          <w:ilvl w:val="0"/>
          <w:numId w:val="41"/>
        </w:numPr>
        <w:spacing w:after="0"/>
        <w:rPr>
          <w:rFonts w:cstheme="minorHAnsi"/>
          <w:lang w:val="en-GB"/>
        </w:rPr>
      </w:pPr>
      <w:r w:rsidRPr="00F55E41">
        <w:rPr>
          <w:rFonts w:cstheme="minorHAnsi"/>
          <w:lang w:val="en-GB"/>
        </w:rPr>
        <w:t>[</w:t>
      </w:r>
      <w:r w:rsidR="00965D21" w:rsidRPr="00F55E41">
        <w:rPr>
          <w:rFonts w:cstheme="minorHAnsi"/>
          <w:lang w:val="en-GB"/>
        </w:rPr>
        <w:t>other documents</w:t>
      </w:r>
      <w:r w:rsidR="00E3097D" w:rsidRPr="00F55E41">
        <w:rPr>
          <w:rFonts w:cstheme="minorHAnsi"/>
          <w:lang w:val="en-GB"/>
        </w:rPr>
        <w:t xml:space="preserve">] </w:t>
      </w:r>
    </w:p>
    <w:p w14:paraId="011CC7EB" w14:textId="77777777" w:rsidR="004C0DB9" w:rsidRPr="003A6C53" w:rsidRDefault="004C0DB9" w:rsidP="004B791A">
      <w:pPr>
        <w:spacing w:before="240" w:after="0"/>
        <w:rPr>
          <w:rFonts w:cstheme="minorHAnsi"/>
          <w:bCs/>
          <w:u w:val="single"/>
          <w:lang w:val="fr-FR"/>
        </w:rPr>
      </w:pPr>
      <w:r w:rsidRPr="003A6C53">
        <w:rPr>
          <w:b/>
          <w:bCs/>
          <w:sz w:val="23"/>
          <w:szCs w:val="23"/>
          <w:u w:val="single"/>
          <w:lang w:val="fr-FR"/>
        </w:rPr>
        <w:t>Contact person at Sida</w:t>
      </w:r>
      <w:r w:rsidRPr="003A6C53">
        <w:rPr>
          <w:rFonts w:cstheme="minorHAnsi"/>
          <w:b/>
          <w:lang w:val="fr-FR"/>
        </w:rPr>
        <w:t>:</w:t>
      </w:r>
      <w:r w:rsidR="00EB1828" w:rsidRPr="003A6C53">
        <w:rPr>
          <w:rFonts w:cstheme="minorHAnsi"/>
          <w:b/>
          <w:lang w:val="fr-FR"/>
        </w:rPr>
        <w:t xml:space="preserve"> </w:t>
      </w:r>
      <w:r w:rsidR="00EB1828" w:rsidRPr="003A6C53">
        <w:rPr>
          <w:rFonts w:cstheme="minorHAnsi"/>
          <w:bCs/>
          <w:lang w:val="fr-FR"/>
        </w:rPr>
        <w:t xml:space="preserve">[Contact information for </w:t>
      </w:r>
      <w:r w:rsidR="00897DBF" w:rsidRPr="003A6C53">
        <w:rPr>
          <w:rFonts w:cstheme="minorHAnsi"/>
          <w:bCs/>
          <w:lang w:val="fr-FR"/>
        </w:rPr>
        <w:t>Sida contact person]</w:t>
      </w:r>
    </w:p>
    <w:p w14:paraId="482E2789" w14:textId="77777777" w:rsidR="00EB1828" w:rsidRPr="003A6C53" w:rsidRDefault="00EB1828" w:rsidP="004369A2">
      <w:pPr>
        <w:spacing w:after="0"/>
        <w:rPr>
          <w:rFonts w:cstheme="minorHAnsi"/>
          <w:b/>
          <w:lang w:val="fr-FR"/>
        </w:rPr>
      </w:pPr>
    </w:p>
    <w:p w14:paraId="2DAF9035" w14:textId="77777777" w:rsidR="004369A2" w:rsidRPr="00897DBF" w:rsidRDefault="00B35AAC" w:rsidP="004369A2">
      <w:pPr>
        <w:spacing w:after="0"/>
        <w:rPr>
          <w:rFonts w:cstheme="minorHAnsi"/>
          <w:bCs/>
          <w:lang w:val="en-GB"/>
        </w:rPr>
      </w:pPr>
      <w:r w:rsidRPr="00897DBF">
        <w:rPr>
          <w:rFonts w:cstheme="minorHAnsi"/>
          <w:b/>
          <w:u w:val="single"/>
          <w:lang w:val="en-GB"/>
        </w:rPr>
        <w:t>Timing</w:t>
      </w:r>
      <w:r w:rsidR="004369A2" w:rsidRPr="00897DBF">
        <w:rPr>
          <w:rFonts w:cstheme="minorHAnsi"/>
          <w:b/>
          <w:lang w:val="en-GB"/>
        </w:rPr>
        <w:t xml:space="preserve">: </w:t>
      </w:r>
      <w:r w:rsidR="00897DBF">
        <w:rPr>
          <w:rFonts w:cstheme="minorHAnsi"/>
          <w:bCs/>
          <w:lang w:val="en-GB"/>
        </w:rPr>
        <w:t>[</w:t>
      </w:r>
      <w:r w:rsidR="00AB200D">
        <w:rPr>
          <w:rFonts w:cstheme="minorHAnsi"/>
          <w:bCs/>
          <w:lang w:val="en-GB"/>
        </w:rPr>
        <w:t xml:space="preserve">desired start and end </w:t>
      </w:r>
      <w:r w:rsidR="006934AA">
        <w:rPr>
          <w:rFonts w:cstheme="minorHAnsi"/>
          <w:bCs/>
          <w:lang w:val="en-GB"/>
        </w:rPr>
        <w:t>dates</w:t>
      </w:r>
      <w:r w:rsidR="000904AB">
        <w:rPr>
          <w:rFonts w:cstheme="minorHAnsi"/>
          <w:bCs/>
          <w:lang w:val="en-GB"/>
        </w:rPr>
        <w:t>, final dates will be agreed as part of the assignment start-up meeting</w:t>
      </w:r>
      <w:r w:rsidR="006934AA">
        <w:rPr>
          <w:rFonts w:cstheme="minorHAnsi"/>
          <w:bCs/>
          <w:lang w:val="en-GB"/>
        </w:rPr>
        <w:t>]</w:t>
      </w:r>
    </w:p>
    <w:p w14:paraId="433C139A" w14:textId="77777777" w:rsidR="006934AA" w:rsidRDefault="006934AA" w:rsidP="006934AA">
      <w:pPr>
        <w:spacing w:after="0"/>
        <w:rPr>
          <w:rFonts w:cstheme="minorHAnsi"/>
          <w:b/>
          <w:u w:val="single"/>
          <w:lang w:val="en-GB"/>
        </w:rPr>
      </w:pPr>
    </w:p>
    <w:p w14:paraId="72C8C652" w14:textId="77777777" w:rsidR="00926221" w:rsidRDefault="00820E6C" w:rsidP="006934AA">
      <w:pPr>
        <w:spacing w:after="0"/>
        <w:rPr>
          <w:rFonts w:cstheme="minorHAnsi"/>
          <w:bCs/>
          <w:lang w:val="en-GB"/>
        </w:rPr>
      </w:pPr>
      <w:r w:rsidRPr="006934AA">
        <w:rPr>
          <w:rFonts w:cstheme="minorHAnsi"/>
          <w:b/>
          <w:u w:val="single"/>
          <w:lang w:val="en-GB"/>
        </w:rPr>
        <w:t>Level of effort</w:t>
      </w:r>
      <w:r w:rsidR="004369A2" w:rsidRPr="006934AA">
        <w:rPr>
          <w:rFonts w:cstheme="minorHAnsi"/>
          <w:b/>
          <w:u w:val="single"/>
          <w:lang w:val="en-GB"/>
        </w:rPr>
        <w:t>:</w:t>
      </w:r>
      <w:r w:rsidR="006934AA">
        <w:rPr>
          <w:rFonts w:cstheme="minorHAnsi"/>
          <w:b/>
          <w:u w:val="single"/>
          <w:lang w:val="en-GB"/>
        </w:rPr>
        <w:t xml:space="preserve"> </w:t>
      </w:r>
      <w:r w:rsidR="006934AA">
        <w:rPr>
          <w:rFonts w:cstheme="minorHAnsi"/>
          <w:bCs/>
          <w:lang w:val="en-GB"/>
        </w:rPr>
        <w:t xml:space="preserve">[Breakdown activities </w:t>
      </w:r>
      <w:r w:rsidR="00D2788F">
        <w:rPr>
          <w:rFonts w:cstheme="minorHAnsi"/>
          <w:bCs/>
          <w:lang w:val="en-GB"/>
        </w:rPr>
        <w:t>if possible]</w:t>
      </w:r>
    </w:p>
    <w:p w14:paraId="1B6D2DA7" w14:textId="77777777" w:rsidR="00EE5AAE" w:rsidRDefault="00EE5AAE" w:rsidP="004369A2">
      <w:pPr>
        <w:spacing w:after="0"/>
        <w:rPr>
          <w:rFonts w:cstheme="minorHAnsi"/>
          <w:lang w:val="en-GB"/>
        </w:rPr>
      </w:pPr>
    </w:p>
    <w:p w14:paraId="467D2EDE" w14:textId="77777777" w:rsidR="00C901AF" w:rsidRPr="00C901AF" w:rsidRDefault="00C901AF" w:rsidP="00C901AF">
      <w:pPr>
        <w:spacing w:after="0"/>
        <w:rPr>
          <w:rFonts w:cstheme="minorHAnsi"/>
          <w:i/>
          <w:iCs/>
          <w:lang w:val="en-GB"/>
        </w:rPr>
      </w:pPr>
      <w:r w:rsidRPr="00C901AF">
        <w:rPr>
          <w:rFonts w:cstheme="minorHAnsi"/>
          <w:i/>
          <w:iCs/>
          <w:lang w:val="en-GB"/>
        </w:rPr>
        <w:t>[Please fill out the table below, summarising the main activities, timing and expected level of effort for the Assignment Lead, Quality Assurer, and Helpdesk Manager. Please note that it is mandatory for Heldpesk assignments to include quality assurance. Our general guidance is that assignments of 50+ hours should include 5 hours for quality assurance, 30 - 50 hour assignments should include 4 hours for quality assurance, and assignments of 30 hours or less should include 2-3 hours for quality assurance. The Helpdesk Manager should receive 1 hour for participation in the kickoff meeting and the lead-in time for development of ToR.]</w:t>
      </w:r>
    </w:p>
    <w:p w14:paraId="4B7BD443" w14:textId="77777777" w:rsidR="00C901AF" w:rsidRPr="00C901AF" w:rsidRDefault="00C901AF" w:rsidP="00C901AF">
      <w:pPr>
        <w:spacing w:after="0" w:line="240" w:lineRule="auto"/>
        <w:rPr>
          <w:rFonts w:ascii="Aptos" w:eastAsia="Aptos" w:hAnsi="Aptos" w:cs="Aptos"/>
          <w:sz w:val="24"/>
          <w:szCs w:val="24"/>
          <w:lang w:val="en-US"/>
        </w:rPr>
      </w:pPr>
    </w:p>
    <w:tbl>
      <w:tblPr>
        <w:tblW w:w="0" w:type="auto"/>
        <w:tblCellMar>
          <w:left w:w="0" w:type="dxa"/>
          <w:right w:w="0" w:type="dxa"/>
        </w:tblCellMar>
        <w:tblLook w:val="04A0" w:firstRow="1" w:lastRow="0" w:firstColumn="1" w:lastColumn="0" w:noHBand="0" w:noVBand="1"/>
      </w:tblPr>
      <w:tblGrid>
        <w:gridCol w:w="3887"/>
        <w:gridCol w:w="1536"/>
        <w:gridCol w:w="1152"/>
        <w:gridCol w:w="1269"/>
        <w:gridCol w:w="782"/>
      </w:tblGrid>
      <w:tr w:rsidR="00C901AF" w:rsidRPr="00C901AF" w14:paraId="37432EFC" w14:textId="77777777">
        <w:tc>
          <w:tcPr>
            <w:tcW w:w="478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88AF178"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b/>
                <w:bCs/>
                <w:color w:val="000000"/>
                <w:lang w:val="en-US"/>
              </w:rPr>
              <w:t>Activity and timing</w:t>
            </w:r>
          </w:p>
        </w:tc>
        <w:tc>
          <w:tcPr>
            <w:tcW w:w="162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55E6E59"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b/>
                <w:bCs/>
                <w:color w:val="000000"/>
                <w:lang w:val="en-US"/>
              </w:rPr>
              <w:t>Assignment lead</w:t>
            </w:r>
          </w:p>
        </w:tc>
        <w:tc>
          <w:tcPr>
            <w:tcW w:w="125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2BC1970"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b/>
                <w:bCs/>
                <w:color w:val="000000"/>
                <w:lang w:val="en-US"/>
              </w:rPr>
              <w:t>Quality Assurer</w:t>
            </w:r>
          </w:p>
        </w:tc>
        <w:tc>
          <w:tcPr>
            <w:tcW w:w="133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288DA5"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b/>
                <w:bCs/>
                <w:color w:val="000000"/>
                <w:lang w:val="en-US"/>
              </w:rPr>
              <w:t>Helpdesk manager</w:t>
            </w:r>
          </w:p>
        </w:tc>
        <w:tc>
          <w:tcPr>
            <w:tcW w:w="82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FCEB002"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b/>
                <w:bCs/>
                <w:color w:val="000000"/>
                <w:lang w:val="en-US"/>
              </w:rPr>
              <w:t>Total</w:t>
            </w:r>
          </w:p>
        </w:tc>
      </w:tr>
      <w:tr w:rsidR="00C901AF" w:rsidRPr="00C901AF" w14:paraId="1355108F" w14:textId="77777777">
        <w:tc>
          <w:tcPr>
            <w:tcW w:w="4781" w:type="dxa"/>
            <w:tcBorders>
              <w:top w:val="nil"/>
              <w:left w:val="single" w:sz="8" w:space="0" w:color="auto"/>
              <w:bottom w:val="single" w:sz="8" w:space="0" w:color="auto"/>
              <w:right w:val="single" w:sz="8" w:space="0" w:color="auto"/>
            </w:tcBorders>
            <w:shd w:val="clear" w:color="auto" w:fill="D9F2D0"/>
            <w:tcMar>
              <w:top w:w="0" w:type="dxa"/>
              <w:left w:w="108" w:type="dxa"/>
              <w:bottom w:w="0" w:type="dxa"/>
              <w:right w:w="108" w:type="dxa"/>
            </w:tcMar>
            <w:hideMark/>
          </w:tcPr>
          <w:p w14:paraId="276E4441"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color w:val="000000"/>
                <w:lang w:val="en-US"/>
              </w:rPr>
              <w:t>Kick-off meeting (dd/mm/yy)</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4C3D28C3"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color w:val="000000"/>
                <w:lang w:val="en-US"/>
              </w:rPr>
              <w:t>1</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14:paraId="61518EB0"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color w:val="000000"/>
                <w:lang w:val="en-US"/>
              </w:rPr>
              <w:t>1</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14:paraId="10DBEB94"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color w:val="000000"/>
                <w:lang w:val="en-US"/>
              </w:rPr>
              <w:t>1</w:t>
            </w:r>
          </w:p>
        </w:tc>
        <w:tc>
          <w:tcPr>
            <w:tcW w:w="824" w:type="dxa"/>
            <w:tcBorders>
              <w:top w:val="nil"/>
              <w:left w:val="nil"/>
              <w:bottom w:val="single" w:sz="8" w:space="0" w:color="auto"/>
              <w:right w:val="single" w:sz="8" w:space="0" w:color="auto"/>
            </w:tcBorders>
            <w:tcMar>
              <w:top w:w="0" w:type="dxa"/>
              <w:left w:w="108" w:type="dxa"/>
              <w:bottom w:w="0" w:type="dxa"/>
              <w:right w:w="108" w:type="dxa"/>
            </w:tcMar>
            <w:hideMark/>
          </w:tcPr>
          <w:p w14:paraId="5FE946FC"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color w:val="000000"/>
                <w:lang w:val="en-US"/>
              </w:rPr>
              <w:t> </w:t>
            </w:r>
          </w:p>
        </w:tc>
      </w:tr>
      <w:tr w:rsidR="00C901AF" w:rsidRPr="00C901AF" w14:paraId="11AEC977" w14:textId="77777777">
        <w:tc>
          <w:tcPr>
            <w:tcW w:w="4781" w:type="dxa"/>
            <w:tcBorders>
              <w:top w:val="nil"/>
              <w:left w:val="single" w:sz="8" w:space="0" w:color="auto"/>
              <w:bottom w:val="single" w:sz="8" w:space="0" w:color="auto"/>
              <w:right w:val="single" w:sz="8" w:space="0" w:color="auto"/>
            </w:tcBorders>
            <w:shd w:val="clear" w:color="auto" w:fill="D9F2D0"/>
            <w:tcMar>
              <w:top w:w="0" w:type="dxa"/>
              <w:left w:w="108" w:type="dxa"/>
              <w:bottom w:w="0" w:type="dxa"/>
              <w:right w:w="108" w:type="dxa"/>
            </w:tcMar>
            <w:hideMark/>
          </w:tcPr>
          <w:p w14:paraId="4168FDB7" w14:textId="77777777" w:rsidR="00C901AF" w:rsidRPr="00C901AF" w:rsidRDefault="00C901AF" w:rsidP="00C901AF">
            <w:pPr>
              <w:spacing w:after="0" w:line="240" w:lineRule="auto"/>
              <w:rPr>
                <w:rFonts w:ascii="Aptos" w:eastAsia="Aptos" w:hAnsi="Aptos" w:cs="Aptos"/>
                <w:i/>
                <w:iCs/>
                <w:lang w:val="en-US"/>
              </w:rPr>
            </w:pPr>
            <w:r w:rsidRPr="00C901AF">
              <w:rPr>
                <w:rFonts w:ascii="Aptos" w:eastAsia="Aptos" w:hAnsi="Aptos" w:cs="Aptos"/>
                <w:i/>
                <w:iCs/>
                <w:color w:val="000000"/>
                <w:lang w:val="en-US"/>
              </w:rPr>
              <w:t>Example: Deliverable(s) and draft report (dd/mm/yy)</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73DA1F0F"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color w:val="000000"/>
                <w:lang w:val="en-US"/>
              </w:rPr>
              <w:t>63</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14:paraId="11E66A87"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color w:val="000000"/>
                <w:lang w:val="en-US"/>
              </w:rPr>
              <w:t>4</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14:paraId="4F917C0F"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color w:val="000000"/>
                <w:lang w:val="en-US"/>
              </w:rPr>
              <w:t> </w:t>
            </w:r>
          </w:p>
        </w:tc>
        <w:tc>
          <w:tcPr>
            <w:tcW w:w="824" w:type="dxa"/>
            <w:tcBorders>
              <w:top w:val="nil"/>
              <w:left w:val="nil"/>
              <w:bottom w:val="single" w:sz="8" w:space="0" w:color="auto"/>
              <w:right w:val="single" w:sz="8" w:space="0" w:color="auto"/>
            </w:tcBorders>
            <w:tcMar>
              <w:top w:w="0" w:type="dxa"/>
              <w:left w:w="108" w:type="dxa"/>
              <w:bottom w:w="0" w:type="dxa"/>
              <w:right w:w="108" w:type="dxa"/>
            </w:tcMar>
            <w:hideMark/>
          </w:tcPr>
          <w:p w14:paraId="1B511C13"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color w:val="000000"/>
                <w:lang w:val="en-US"/>
              </w:rPr>
              <w:t> </w:t>
            </w:r>
          </w:p>
        </w:tc>
      </w:tr>
      <w:tr w:rsidR="00C901AF" w:rsidRPr="00C901AF" w14:paraId="13DE4D24" w14:textId="77777777">
        <w:tc>
          <w:tcPr>
            <w:tcW w:w="4781" w:type="dxa"/>
            <w:tcBorders>
              <w:top w:val="nil"/>
              <w:left w:val="single" w:sz="8" w:space="0" w:color="auto"/>
              <w:bottom w:val="single" w:sz="8" w:space="0" w:color="auto"/>
              <w:right w:val="single" w:sz="8" w:space="0" w:color="auto"/>
            </w:tcBorders>
            <w:shd w:val="clear" w:color="auto" w:fill="D9F2D0"/>
            <w:tcMar>
              <w:top w:w="0" w:type="dxa"/>
              <w:left w:w="108" w:type="dxa"/>
              <w:bottom w:w="0" w:type="dxa"/>
              <w:right w:w="108" w:type="dxa"/>
            </w:tcMar>
            <w:hideMark/>
          </w:tcPr>
          <w:p w14:paraId="7973956C" w14:textId="77777777" w:rsidR="00C901AF" w:rsidRPr="00C901AF" w:rsidRDefault="00C901AF" w:rsidP="00C901AF">
            <w:pPr>
              <w:spacing w:after="0" w:line="240" w:lineRule="auto"/>
              <w:rPr>
                <w:rFonts w:ascii="Aptos" w:eastAsia="Aptos" w:hAnsi="Aptos" w:cs="Aptos"/>
                <w:i/>
                <w:iCs/>
                <w:lang w:val="en-US"/>
              </w:rPr>
            </w:pPr>
            <w:r w:rsidRPr="00C901AF">
              <w:rPr>
                <w:rFonts w:ascii="Aptos" w:eastAsia="Aptos" w:hAnsi="Aptos" w:cs="Aptos"/>
                <w:i/>
                <w:iCs/>
                <w:lang w:val="en-US"/>
              </w:rPr>
              <w:t>Example: Finalisation and submission  (dd/mm/yy)</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62383D1A"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color w:val="000000"/>
                <w:lang w:val="en-US"/>
              </w:rPr>
              <w:t>10</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14:paraId="228D0BCD"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color w:val="000000"/>
                <w:lang w:val="en-US"/>
              </w:rPr>
              <w:t> </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14:paraId="180A8CE5"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color w:val="000000"/>
                <w:lang w:val="en-US"/>
              </w:rPr>
              <w:t> </w:t>
            </w:r>
          </w:p>
        </w:tc>
        <w:tc>
          <w:tcPr>
            <w:tcW w:w="824" w:type="dxa"/>
            <w:tcBorders>
              <w:top w:val="nil"/>
              <w:left w:val="nil"/>
              <w:bottom w:val="single" w:sz="8" w:space="0" w:color="auto"/>
              <w:right w:val="single" w:sz="8" w:space="0" w:color="auto"/>
            </w:tcBorders>
            <w:tcMar>
              <w:top w:w="0" w:type="dxa"/>
              <w:left w:w="108" w:type="dxa"/>
              <w:bottom w:w="0" w:type="dxa"/>
              <w:right w:w="108" w:type="dxa"/>
            </w:tcMar>
            <w:hideMark/>
          </w:tcPr>
          <w:p w14:paraId="67CBE35D"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color w:val="000000"/>
                <w:lang w:val="en-US"/>
              </w:rPr>
              <w:t> </w:t>
            </w:r>
          </w:p>
        </w:tc>
      </w:tr>
      <w:tr w:rsidR="00C901AF" w:rsidRPr="00C901AF" w14:paraId="0EB2B1BE" w14:textId="77777777">
        <w:tc>
          <w:tcPr>
            <w:tcW w:w="4781" w:type="dxa"/>
            <w:tcBorders>
              <w:top w:val="nil"/>
              <w:left w:val="single" w:sz="8" w:space="0" w:color="auto"/>
              <w:bottom w:val="single" w:sz="8" w:space="0" w:color="auto"/>
              <w:right w:val="single" w:sz="8" w:space="0" w:color="auto"/>
            </w:tcBorders>
            <w:shd w:val="clear" w:color="auto" w:fill="D9F2D0"/>
            <w:tcMar>
              <w:top w:w="0" w:type="dxa"/>
              <w:left w:w="108" w:type="dxa"/>
              <w:bottom w:w="0" w:type="dxa"/>
              <w:right w:w="108" w:type="dxa"/>
            </w:tcMar>
            <w:hideMark/>
          </w:tcPr>
          <w:p w14:paraId="52421633"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b/>
                <w:bCs/>
                <w:color w:val="000000"/>
                <w:lang w:val="en-US"/>
              </w:rPr>
              <w:t>Total</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4C5A7E3D"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b/>
                <w:bCs/>
                <w:color w:val="000000"/>
                <w:lang w:val="en-US"/>
              </w:rPr>
              <w:t>74</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14:paraId="46A9D096"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b/>
                <w:bCs/>
                <w:color w:val="000000"/>
                <w:lang w:val="en-US"/>
              </w:rPr>
              <w:t>5</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14:paraId="7BB3EFF1"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b/>
                <w:bCs/>
                <w:color w:val="000000"/>
                <w:lang w:val="en-US"/>
              </w:rPr>
              <w:t>1</w:t>
            </w:r>
          </w:p>
        </w:tc>
        <w:tc>
          <w:tcPr>
            <w:tcW w:w="824" w:type="dxa"/>
            <w:tcBorders>
              <w:top w:val="nil"/>
              <w:left w:val="nil"/>
              <w:bottom w:val="single" w:sz="8" w:space="0" w:color="auto"/>
              <w:right w:val="single" w:sz="8" w:space="0" w:color="auto"/>
            </w:tcBorders>
            <w:tcMar>
              <w:top w:w="0" w:type="dxa"/>
              <w:left w:w="108" w:type="dxa"/>
              <w:bottom w:w="0" w:type="dxa"/>
              <w:right w:w="108" w:type="dxa"/>
            </w:tcMar>
            <w:hideMark/>
          </w:tcPr>
          <w:p w14:paraId="4108EE81" w14:textId="77777777" w:rsidR="00C901AF" w:rsidRPr="00C901AF" w:rsidRDefault="00C901AF" w:rsidP="00C901AF">
            <w:pPr>
              <w:spacing w:after="0" w:line="240" w:lineRule="auto"/>
              <w:rPr>
                <w:rFonts w:ascii="Aptos" w:eastAsia="Aptos" w:hAnsi="Aptos" w:cs="Aptos"/>
                <w:lang w:val="en-US"/>
              </w:rPr>
            </w:pPr>
            <w:r w:rsidRPr="00C901AF">
              <w:rPr>
                <w:rFonts w:ascii="Aptos" w:eastAsia="Aptos" w:hAnsi="Aptos" w:cs="Aptos"/>
                <w:b/>
                <w:bCs/>
                <w:color w:val="000000"/>
                <w:lang w:val="en-US"/>
              </w:rPr>
              <w:t>80</w:t>
            </w:r>
          </w:p>
        </w:tc>
      </w:tr>
    </w:tbl>
    <w:p w14:paraId="7859888F" w14:textId="77777777" w:rsidR="00C901AF" w:rsidRDefault="00C901AF" w:rsidP="00C901AF">
      <w:pPr>
        <w:spacing w:after="0" w:line="240" w:lineRule="auto"/>
        <w:rPr>
          <w:rFonts w:cstheme="minorHAnsi"/>
          <w:lang w:val="en-GB"/>
        </w:rPr>
      </w:pPr>
      <w:r w:rsidRPr="00C901AF">
        <w:rPr>
          <w:rFonts w:ascii="Aptos" w:eastAsia="Aptos" w:hAnsi="Aptos" w:cs="Aptos"/>
          <w:color w:val="000000"/>
          <w:sz w:val="24"/>
          <w:szCs w:val="24"/>
          <w:lang w:val="en-US"/>
        </w:rPr>
        <w:t> </w:t>
      </w:r>
    </w:p>
    <w:p w14:paraId="1DD8BB2E" w14:textId="77777777" w:rsidR="00C901AF" w:rsidRPr="00897DBF" w:rsidRDefault="00C901AF" w:rsidP="004369A2">
      <w:pPr>
        <w:spacing w:after="0"/>
        <w:rPr>
          <w:rFonts w:cstheme="minorHAnsi"/>
          <w:lang w:val="en-GB"/>
        </w:rPr>
      </w:pPr>
    </w:p>
    <w:p w14:paraId="1E919679" w14:textId="77777777" w:rsidR="0050117E" w:rsidRPr="00D2788F" w:rsidRDefault="00D2788F" w:rsidP="00D2788F">
      <w:pPr>
        <w:spacing w:after="0"/>
        <w:rPr>
          <w:rFonts w:cstheme="minorHAnsi"/>
          <w:bCs/>
          <w:lang w:val="en-GB"/>
        </w:rPr>
      </w:pPr>
      <w:r>
        <w:rPr>
          <w:rFonts w:cstheme="minorHAnsi"/>
          <w:b/>
          <w:u w:val="single"/>
          <w:lang w:val="en-GB"/>
        </w:rPr>
        <w:t>Desired c</w:t>
      </w:r>
      <w:r w:rsidR="0050117E" w:rsidRPr="00D2788F">
        <w:rPr>
          <w:rFonts w:cstheme="minorHAnsi"/>
          <w:b/>
          <w:u w:val="single"/>
          <w:lang w:val="en-GB"/>
        </w:rPr>
        <w:t>onsultant</w:t>
      </w:r>
      <w:r w:rsidR="009D6B3B" w:rsidRPr="00D2788F">
        <w:rPr>
          <w:rFonts w:cstheme="minorHAnsi"/>
          <w:b/>
          <w:u w:val="single"/>
          <w:lang w:val="en-GB"/>
        </w:rPr>
        <w:t>(s)</w:t>
      </w:r>
      <w:r>
        <w:rPr>
          <w:rFonts w:cstheme="minorHAnsi"/>
          <w:b/>
          <w:u w:val="single"/>
          <w:lang w:val="en-GB"/>
        </w:rPr>
        <w:t xml:space="preserve">: </w:t>
      </w:r>
      <w:r>
        <w:rPr>
          <w:rFonts w:cstheme="minorHAnsi"/>
          <w:bCs/>
          <w:lang w:val="en-GB"/>
        </w:rPr>
        <w:t xml:space="preserve">[Indicate if there is a wish for </w:t>
      </w:r>
      <w:r w:rsidR="00372DA1">
        <w:rPr>
          <w:rFonts w:cstheme="minorHAnsi"/>
          <w:bCs/>
          <w:lang w:val="en-GB"/>
        </w:rPr>
        <w:t xml:space="preserve">specific competencies, i.e. language, methods, soft-skills, or </w:t>
      </w:r>
      <w:r w:rsidR="004D5C1B">
        <w:rPr>
          <w:rFonts w:cstheme="minorHAnsi"/>
          <w:bCs/>
          <w:lang w:val="en-GB"/>
        </w:rPr>
        <w:t xml:space="preserve">a </w:t>
      </w:r>
      <w:r w:rsidR="00372DA1">
        <w:rPr>
          <w:rFonts w:cstheme="minorHAnsi"/>
          <w:bCs/>
          <w:lang w:val="en-GB"/>
        </w:rPr>
        <w:t xml:space="preserve">specific </w:t>
      </w:r>
      <w:r w:rsidR="004D5C1B">
        <w:rPr>
          <w:rFonts w:cstheme="minorHAnsi"/>
          <w:bCs/>
          <w:lang w:val="en-GB"/>
        </w:rPr>
        <w:t>desired consultant</w:t>
      </w:r>
      <w:r w:rsidR="00C13E4D">
        <w:rPr>
          <w:rFonts w:cstheme="minorHAnsi"/>
          <w:bCs/>
          <w:lang w:val="en-GB"/>
        </w:rPr>
        <w:t xml:space="preserve">, for example </w:t>
      </w:r>
      <w:r w:rsidR="00913A23">
        <w:rPr>
          <w:rFonts w:cstheme="minorHAnsi"/>
          <w:bCs/>
          <w:lang w:val="en-GB"/>
        </w:rPr>
        <w:t>to ensure continuity</w:t>
      </w:r>
      <w:r w:rsidR="004D5C1B">
        <w:rPr>
          <w:rFonts w:cstheme="minorHAnsi"/>
          <w:bCs/>
          <w:lang w:val="en-GB"/>
        </w:rPr>
        <w:t>]</w:t>
      </w:r>
    </w:p>
    <w:p w14:paraId="524673BA" w14:textId="77777777" w:rsidR="00D2788F" w:rsidRDefault="00D2788F" w:rsidP="00940A98">
      <w:pPr>
        <w:spacing w:before="240" w:after="0"/>
        <w:rPr>
          <w:rFonts w:cstheme="minorHAnsi"/>
          <w:lang w:val="en-GB"/>
        </w:rPr>
      </w:pPr>
    </w:p>
    <w:p w14:paraId="73D28341" w14:textId="77777777" w:rsidR="003E419D" w:rsidRDefault="00826065" w:rsidP="004369A2">
      <w:pPr>
        <w:spacing w:after="0"/>
        <w:rPr>
          <w:rFonts w:cstheme="minorHAnsi"/>
          <w:bCs/>
          <w:lang w:val="en-GB"/>
        </w:rPr>
      </w:pPr>
      <w:r w:rsidRPr="00D2788F">
        <w:rPr>
          <w:rFonts w:cstheme="minorHAnsi"/>
          <w:b/>
          <w:u w:val="single"/>
          <w:lang w:val="en-GB"/>
        </w:rPr>
        <w:t>Confidentiality level:</w:t>
      </w:r>
      <w:r w:rsidR="00D2788F">
        <w:rPr>
          <w:rFonts w:cstheme="minorHAnsi"/>
          <w:b/>
          <w:u w:val="single"/>
          <w:lang w:val="en-GB"/>
        </w:rPr>
        <w:t xml:space="preserve"> </w:t>
      </w:r>
      <w:r w:rsidR="00D2788F">
        <w:rPr>
          <w:rFonts w:cstheme="minorHAnsi"/>
          <w:bCs/>
          <w:lang w:val="en-GB"/>
        </w:rPr>
        <w:t>[Indicate whether the deliverables will be confidential</w:t>
      </w:r>
      <w:r w:rsidR="00913A23">
        <w:rPr>
          <w:rFonts w:cstheme="minorHAnsi"/>
          <w:bCs/>
          <w:lang w:val="en-GB"/>
        </w:rPr>
        <w:t xml:space="preserve">/are intended for </w:t>
      </w:r>
      <w:r w:rsidR="00EF4586">
        <w:rPr>
          <w:rFonts w:cstheme="minorHAnsi"/>
          <w:bCs/>
          <w:lang w:val="en-GB"/>
        </w:rPr>
        <w:t>public domain publication</w:t>
      </w:r>
      <w:r w:rsidR="00D2788F">
        <w:rPr>
          <w:rFonts w:cstheme="minorHAnsi"/>
          <w:bCs/>
          <w:lang w:val="en-GB"/>
        </w:rPr>
        <w:t>]</w:t>
      </w:r>
    </w:p>
    <w:p w14:paraId="6E0248E6" w14:textId="77777777" w:rsidR="007D238D" w:rsidRDefault="007D238D" w:rsidP="004369A2">
      <w:pPr>
        <w:spacing w:after="0"/>
        <w:rPr>
          <w:rFonts w:cstheme="minorHAnsi"/>
          <w:bCs/>
          <w:lang w:val="en-GB"/>
        </w:rPr>
      </w:pPr>
    </w:p>
    <w:p w14:paraId="68B39C29" w14:textId="77777777" w:rsidR="007D238D" w:rsidRDefault="002C1FC1" w:rsidP="004369A2">
      <w:pPr>
        <w:spacing w:after="0"/>
        <w:rPr>
          <w:rFonts w:cstheme="minorHAnsi"/>
          <w:bCs/>
          <w:lang w:val="en-US"/>
        </w:rPr>
      </w:pPr>
      <w:r w:rsidRPr="002C1FC1">
        <w:rPr>
          <w:rFonts w:cstheme="minorHAnsi"/>
          <w:b/>
          <w:u w:val="single"/>
          <w:lang w:val="fr-FR"/>
        </w:rPr>
        <w:lastRenderedPageBreak/>
        <w:t xml:space="preserve">Budget code: </w:t>
      </w:r>
      <w:r w:rsidRPr="002C1FC1">
        <w:rPr>
          <w:rFonts w:cstheme="minorHAnsi"/>
          <w:bCs/>
          <w:lang w:val="fr-FR"/>
        </w:rPr>
        <w:t>[Indicate budget code.</w:t>
      </w:r>
      <w:r>
        <w:rPr>
          <w:rFonts w:cstheme="minorHAnsi"/>
          <w:bCs/>
          <w:lang w:val="fr-FR"/>
        </w:rPr>
        <w:t xml:space="preserve"> </w:t>
      </w:r>
      <w:r w:rsidRPr="002C1FC1">
        <w:rPr>
          <w:rFonts w:cstheme="minorHAnsi"/>
          <w:bCs/>
          <w:lang w:val="en-US"/>
        </w:rPr>
        <w:t>Please make sure this is a</w:t>
      </w:r>
      <w:r>
        <w:rPr>
          <w:rFonts w:cstheme="minorHAnsi"/>
          <w:bCs/>
          <w:lang w:val="en-US"/>
        </w:rPr>
        <w:t>pproved by</w:t>
      </w:r>
      <w:r w:rsidR="002466E3">
        <w:rPr>
          <w:rFonts w:cstheme="minorHAnsi"/>
          <w:bCs/>
          <w:lang w:val="en-US"/>
        </w:rPr>
        <w:t xml:space="preserve"> Sida Helpdesk Contact person]</w:t>
      </w:r>
    </w:p>
    <w:p w14:paraId="4D7AAD6E" w14:textId="77777777" w:rsidR="002466E3" w:rsidRDefault="002466E3" w:rsidP="004369A2">
      <w:pPr>
        <w:spacing w:after="0"/>
        <w:rPr>
          <w:rFonts w:cstheme="minorHAnsi"/>
          <w:bCs/>
          <w:lang w:val="en-US"/>
        </w:rPr>
      </w:pPr>
      <w:r>
        <w:rPr>
          <w:rFonts w:cstheme="minorHAnsi"/>
          <w:bCs/>
          <w:lang w:val="en-US"/>
        </w:rPr>
        <w:t xml:space="preserve">[Strategy: </w:t>
      </w:r>
      <w:r w:rsidR="00D05A1A">
        <w:rPr>
          <w:rFonts w:cstheme="minorHAnsi"/>
          <w:bCs/>
          <w:lang w:val="en-US"/>
        </w:rPr>
        <w:t>“</w:t>
      </w:r>
      <w:r w:rsidR="00D05A1A" w:rsidRPr="00D05A1A">
        <w:rPr>
          <w:rFonts w:cstheme="minorHAnsi"/>
          <w:bCs/>
          <w:lang w:val="en-US"/>
        </w:rPr>
        <w:t>Humanitarian assistance</w:t>
      </w:r>
      <w:r w:rsidR="00D05A1A">
        <w:rPr>
          <w:rFonts w:cstheme="minorHAnsi"/>
          <w:bCs/>
          <w:lang w:val="en-US"/>
        </w:rPr>
        <w:t>” or “</w:t>
      </w:r>
      <w:r w:rsidR="00D05A1A" w:rsidRPr="00D05A1A">
        <w:rPr>
          <w:rFonts w:cstheme="minorHAnsi"/>
          <w:bCs/>
          <w:lang w:val="en-US"/>
        </w:rPr>
        <w:t>Migration &amp; development</w:t>
      </w:r>
      <w:r w:rsidR="00D05A1A">
        <w:rPr>
          <w:rFonts w:cstheme="minorHAnsi"/>
          <w:bCs/>
          <w:lang w:val="en-US"/>
        </w:rPr>
        <w:t>”]</w:t>
      </w:r>
      <w:r w:rsidR="00204DB9">
        <w:rPr>
          <w:rFonts w:cstheme="minorHAnsi"/>
          <w:bCs/>
          <w:lang w:val="en-US"/>
        </w:rPr>
        <w:t xml:space="preserve"> </w:t>
      </w:r>
    </w:p>
    <w:p w14:paraId="765C3B4F" w14:textId="77777777" w:rsidR="00204DB9" w:rsidRDefault="00204DB9" w:rsidP="004369A2">
      <w:pPr>
        <w:spacing w:after="0"/>
        <w:rPr>
          <w:rFonts w:cstheme="minorHAnsi"/>
          <w:bCs/>
          <w:lang w:val="en-US"/>
        </w:rPr>
      </w:pPr>
      <w:r>
        <w:rPr>
          <w:rFonts w:cstheme="minorHAnsi"/>
          <w:bCs/>
          <w:lang w:val="en-US"/>
        </w:rPr>
        <w:t>[</w:t>
      </w:r>
      <w:r w:rsidRPr="00204DB9">
        <w:rPr>
          <w:rFonts w:cstheme="minorHAnsi"/>
          <w:bCs/>
          <w:lang w:val="en-US"/>
        </w:rPr>
        <w:t>Thematic area</w:t>
      </w:r>
      <w:r>
        <w:rPr>
          <w:rFonts w:cstheme="minorHAnsi"/>
          <w:bCs/>
          <w:lang w:val="en-US"/>
        </w:rPr>
        <w:t>: “</w:t>
      </w:r>
      <w:r w:rsidRPr="00204DB9">
        <w:rPr>
          <w:rFonts w:cstheme="minorHAnsi"/>
          <w:bCs/>
          <w:lang w:val="en-US"/>
        </w:rPr>
        <w:t>Peace, security and stability</w:t>
      </w:r>
      <w:r>
        <w:rPr>
          <w:rFonts w:cstheme="minorHAnsi"/>
          <w:bCs/>
          <w:lang w:val="en-US"/>
        </w:rPr>
        <w:t>”, “</w:t>
      </w:r>
      <w:r w:rsidRPr="00204DB9">
        <w:rPr>
          <w:rFonts w:cstheme="minorHAnsi"/>
          <w:bCs/>
          <w:lang w:val="en-US"/>
        </w:rPr>
        <w:t>Migration and development</w:t>
      </w:r>
      <w:r>
        <w:rPr>
          <w:rFonts w:cstheme="minorHAnsi"/>
          <w:bCs/>
          <w:lang w:val="en-US"/>
        </w:rPr>
        <w:t>”, “</w:t>
      </w:r>
      <w:r w:rsidRPr="00204DB9">
        <w:rPr>
          <w:rFonts w:cstheme="minorHAnsi"/>
          <w:bCs/>
          <w:lang w:val="en-US"/>
        </w:rPr>
        <w:t>Humanitarian Assistance</w:t>
      </w:r>
      <w:r>
        <w:rPr>
          <w:rFonts w:cstheme="minorHAnsi"/>
          <w:bCs/>
          <w:lang w:val="en-US"/>
        </w:rPr>
        <w:t xml:space="preserve">”, </w:t>
      </w:r>
      <w:r w:rsidR="00A74481">
        <w:rPr>
          <w:rFonts w:cstheme="minorHAnsi"/>
          <w:bCs/>
          <w:lang w:val="en-US"/>
        </w:rPr>
        <w:t>“</w:t>
      </w:r>
      <w:r w:rsidR="00A74481" w:rsidRPr="00A74481">
        <w:rPr>
          <w:rFonts w:cstheme="minorHAnsi"/>
          <w:bCs/>
          <w:lang w:val="en-US"/>
        </w:rPr>
        <w:t>Humanitarian-Development-Peace (HDP) Nexus</w:t>
      </w:r>
      <w:r w:rsidR="00A74481">
        <w:rPr>
          <w:rFonts w:cstheme="minorHAnsi"/>
          <w:bCs/>
          <w:lang w:val="en-US"/>
        </w:rPr>
        <w:t>”]</w:t>
      </w:r>
    </w:p>
    <w:p w14:paraId="4B5C4A8C" w14:textId="77777777" w:rsidR="00D05A1A" w:rsidRPr="002C1FC1" w:rsidRDefault="00D05A1A" w:rsidP="004369A2">
      <w:pPr>
        <w:spacing w:after="0"/>
        <w:rPr>
          <w:rFonts w:cstheme="minorHAnsi"/>
          <w:bCs/>
          <w:lang w:val="en-US"/>
        </w:rPr>
      </w:pPr>
    </w:p>
    <w:sectPr w:rsidR="00D05A1A" w:rsidRPr="002C1FC1" w:rsidSect="008A0412">
      <w:headerReference w:type="even" r:id="rId11"/>
      <w:headerReference w:type="default" r:id="rId12"/>
      <w:headerReference w:type="first" r:id="rId13"/>
      <w:footerReference w:type="first" r:id="rId14"/>
      <w:pgSz w:w="11907" w:h="16840" w:code="9"/>
      <w:pgMar w:top="-1474" w:right="1701" w:bottom="1985" w:left="1560" w:header="62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E502" w14:textId="77777777" w:rsidR="00447711" w:rsidRDefault="00447711">
      <w:r>
        <w:separator/>
      </w:r>
    </w:p>
  </w:endnote>
  <w:endnote w:type="continuationSeparator" w:id="0">
    <w:p w14:paraId="7E678AF8" w14:textId="77777777" w:rsidR="00447711" w:rsidRDefault="00447711">
      <w:r>
        <w:continuationSeparator/>
      </w:r>
    </w:p>
  </w:endnote>
  <w:endnote w:type="continuationNotice" w:id="1">
    <w:p w14:paraId="12119B79" w14:textId="77777777" w:rsidR="00447711" w:rsidRDefault="00447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9ECE" w14:textId="77777777" w:rsidR="00870A2E" w:rsidRDefault="00870A2E">
    <w:pPr>
      <w:ind w:left="-1134"/>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3A4E5" w14:textId="77777777" w:rsidR="00447711" w:rsidRDefault="00447711">
      <w:r>
        <w:separator/>
      </w:r>
    </w:p>
  </w:footnote>
  <w:footnote w:type="continuationSeparator" w:id="0">
    <w:p w14:paraId="4DF6E3D8" w14:textId="77777777" w:rsidR="00447711" w:rsidRDefault="00447711">
      <w:r>
        <w:continuationSeparator/>
      </w:r>
    </w:p>
  </w:footnote>
  <w:footnote w:type="continuationNotice" w:id="1">
    <w:p w14:paraId="0A8A3845" w14:textId="77777777" w:rsidR="00447711" w:rsidRDefault="004477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DADE" w14:textId="77777777" w:rsidR="00870A2E" w:rsidRDefault="00870A2E">
    <w:pPr>
      <w:framePr w:wrap="around" w:vAnchor="text" w:hAnchor="margin" w:xAlign="right" w:y="1"/>
    </w:pPr>
    <w:r>
      <w:fldChar w:fldCharType="begin"/>
    </w:r>
    <w:r>
      <w:instrText xml:space="preserve">PAGE  </w:instrText>
    </w:r>
    <w:r>
      <w:fldChar w:fldCharType="end"/>
    </w:r>
  </w:p>
  <w:p w14:paraId="48557F2B" w14:textId="77777777" w:rsidR="00870A2E" w:rsidRDefault="00870A2E">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79A4" w14:textId="77777777" w:rsidR="00870A2E" w:rsidRDefault="00870A2E">
    <w:pPr>
      <w:framePr w:w="9639" w:wrap="around" w:vAnchor="page" w:hAnchor="page" w:x="1135" w:y="568"/>
      <w:tabs>
        <w:tab w:val="right" w:pos="9639"/>
      </w:tabs>
      <w:jc w:val="right"/>
    </w:pPr>
    <w:r>
      <w:rPr>
        <w:sz w:val="36"/>
      </w:rPr>
      <w:t>Sida</w:t>
    </w:r>
    <w:r>
      <w:rPr>
        <w:sz w:val="40"/>
      </w:rPr>
      <w:tab/>
    </w:r>
    <w:r>
      <w:fldChar w:fldCharType="begin"/>
    </w:r>
    <w:r>
      <w:instrText xml:space="preserve"> PAGE </w:instrText>
    </w:r>
    <w:r>
      <w:fldChar w:fldCharType="separate"/>
    </w:r>
    <w:r w:rsidR="00B870BD">
      <w:rPr>
        <w:noProof/>
      </w:rPr>
      <w:t>3</w:t>
    </w:r>
    <w:r>
      <w:fldChar w:fldCharType="end"/>
    </w:r>
    <w:r>
      <w:t xml:space="preserve"> (</w:t>
    </w:r>
    <w:r w:rsidR="001C2171">
      <w:rPr>
        <w:noProof/>
      </w:rPr>
      <w:fldChar w:fldCharType="begin"/>
    </w:r>
    <w:r w:rsidR="001C2171">
      <w:rPr>
        <w:noProof/>
      </w:rPr>
      <w:instrText xml:space="preserve"> NUMPAGES  \* MERGEFORMAT </w:instrText>
    </w:r>
    <w:r w:rsidR="001C2171">
      <w:rPr>
        <w:noProof/>
      </w:rPr>
      <w:fldChar w:fldCharType="separate"/>
    </w:r>
    <w:r w:rsidR="00B870BD">
      <w:rPr>
        <w:noProof/>
      </w:rPr>
      <w:t>3</w:t>
    </w:r>
    <w:r w:rsidR="001C2171">
      <w:rPr>
        <w:noProof/>
      </w:rPr>
      <w:fldChar w:fldCharType="end"/>
    </w:r>
    <w:r>
      <w:t>)</w:t>
    </w:r>
  </w:p>
  <w:p w14:paraId="7D047825" w14:textId="77777777" w:rsidR="00870A2E" w:rsidRDefault="00870A2E">
    <w:pPr>
      <w:tabs>
        <w:tab w:val="right" w:pos="8505"/>
      </w:tabs>
      <w:ind w:left="-1134" w:right="-22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9843"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5175"/>
      <w:gridCol w:w="5175"/>
      <w:gridCol w:w="5175"/>
    </w:tblGrid>
    <w:tr w:rsidR="001F5970" w14:paraId="1357674E" w14:textId="77777777" w:rsidTr="00B24225">
      <w:tc>
        <w:tcPr>
          <w:tcW w:w="4318" w:type="dxa"/>
        </w:tcPr>
        <w:p w14:paraId="2B8AA620" w14:textId="77777777" w:rsidR="001F5970" w:rsidRDefault="001F5970" w:rsidP="001F5970">
          <w:r>
            <w:rPr>
              <w:rFonts w:cs="Arial"/>
              <w:noProof/>
              <w:lang w:val="en-GB" w:eastAsia="en-GB"/>
            </w:rPr>
            <w:drawing>
              <wp:inline distT="0" distB="0" distL="0" distR="0" wp14:anchorId="34A9229C" wp14:editId="57A19961">
                <wp:extent cx="1476759" cy="534925"/>
                <wp:effectExtent l="0" t="0" r="0" b="0"/>
                <wp:docPr id="713959543" name="Picture 713959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ABLACK gråskala 41mm 600ppi 97svart jp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759" cy="534925"/>
                        </a:xfrm>
                        <a:prstGeom prst="rect">
                          <a:avLst/>
                        </a:prstGeom>
                      </pic:spPr>
                    </pic:pic>
                  </a:graphicData>
                </a:graphic>
              </wp:inline>
            </w:drawing>
          </w:r>
        </w:p>
      </w:tc>
      <w:tc>
        <w:tcPr>
          <w:tcW w:w="5175" w:type="dxa"/>
          <w:vAlign w:val="center"/>
        </w:tcPr>
        <w:p w14:paraId="0113E442" w14:textId="77777777" w:rsidR="001F5970" w:rsidRDefault="001F5970" w:rsidP="001F5970">
          <w:pPr>
            <w:jc w:val="right"/>
          </w:pPr>
        </w:p>
      </w:tc>
      <w:tc>
        <w:tcPr>
          <w:tcW w:w="5175" w:type="dxa"/>
        </w:tcPr>
        <w:p w14:paraId="73286827" w14:textId="77777777" w:rsidR="001F5970" w:rsidRDefault="001F5970" w:rsidP="001F5970">
          <w:r>
            <w:t>1(</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t>)</w:t>
          </w:r>
        </w:p>
      </w:tc>
      <w:tc>
        <w:tcPr>
          <w:tcW w:w="5175" w:type="dxa"/>
        </w:tcPr>
        <w:p w14:paraId="70309880" w14:textId="77777777" w:rsidR="001F5970" w:rsidRDefault="001F5970" w:rsidP="001F5970"/>
      </w:tc>
    </w:tr>
  </w:tbl>
  <w:p w14:paraId="1B22D81B" w14:textId="77777777" w:rsidR="00B24225" w:rsidRDefault="00B24225" w:rsidP="00B24225"/>
  <w:p w14:paraId="22C94333" w14:textId="77777777" w:rsidR="00870A2E" w:rsidRDefault="00870A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597"/>
    <w:multiLevelType w:val="hybridMultilevel"/>
    <w:tmpl w:val="CEC4E2A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3A1D60"/>
    <w:multiLevelType w:val="hybridMultilevel"/>
    <w:tmpl w:val="E8709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77328"/>
    <w:multiLevelType w:val="multilevel"/>
    <w:tmpl w:val="2B3A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46661"/>
    <w:multiLevelType w:val="hybridMultilevel"/>
    <w:tmpl w:val="A538FA0C"/>
    <w:lvl w:ilvl="0" w:tplc="50543C5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932AD8"/>
    <w:multiLevelType w:val="hybridMultilevel"/>
    <w:tmpl w:val="CF60144C"/>
    <w:lvl w:ilvl="0" w:tplc="55BEE5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32CBE"/>
    <w:multiLevelType w:val="hybridMultilevel"/>
    <w:tmpl w:val="42C27200"/>
    <w:lvl w:ilvl="0" w:tplc="47366B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A58F2"/>
    <w:multiLevelType w:val="hybridMultilevel"/>
    <w:tmpl w:val="E85E10C2"/>
    <w:lvl w:ilvl="0" w:tplc="5E9C245E">
      <w:start w:val="1"/>
      <w:numFmt w:val="decimal"/>
      <w:lvlText w:val="%1)"/>
      <w:lvlJc w:val="left"/>
      <w:pPr>
        <w:ind w:left="720" w:hanging="360"/>
      </w:pPr>
      <w:rPr>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1C83B41"/>
    <w:multiLevelType w:val="multilevel"/>
    <w:tmpl w:val="D46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0D2A57"/>
    <w:multiLevelType w:val="hybridMultilevel"/>
    <w:tmpl w:val="5E5C5E84"/>
    <w:lvl w:ilvl="0" w:tplc="5A1A2E4C">
      <w:start w:val="1"/>
      <w:numFmt w:val="decimal"/>
      <w:lvlText w:val="%1."/>
      <w:lvlJc w:val="left"/>
      <w:pPr>
        <w:ind w:left="720" w:hanging="360"/>
      </w:pPr>
      <w:rPr>
        <w:rFonts w:asciiTheme="minorHAnsi" w:eastAsiaTheme="minorHAnsi" w:hAnsiTheme="minorHAnsi" w:cstheme="minorHAnsi"/>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905155"/>
    <w:multiLevelType w:val="multilevel"/>
    <w:tmpl w:val="C910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6D2073"/>
    <w:multiLevelType w:val="hybridMultilevel"/>
    <w:tmpl w:val="1EA616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04752CD"/>
    <w:multiLevelType w:val="hybridMultilevel"/>
    <w:tmpl w:val="97EE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6274C"/>
    <w:multiLevelType w:val="hybridMultilevel"/>
    <w:tmpl w:val="908836EE"/>
    <w:lvl w:ilvl="0" w:tplc="50543C5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EF2792"/>
    <w:multiLevelType w:val="hybridMultilevel"/>
    <w:tmpl w:val="9DC66264"/>
    <w:lvl w:ilvl="0" w:tplc="50543C54">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370C0D2D"/>
    <w:multiLevelType w:val="multilevel"/>
    <w:tmpl w:val="78B0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F201E5"/>
    <w:multiLevelType w:val="hybridMultilevel"/>
    <w:tmpl w:val="56742CBC"/>
    <w:lvl w:ilvl="0" w:tplc="50543C54">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4071EC"/>
    <w:multiLevelType w:val="hybridMultilevel"/>
    <w:tmpl w:val="5AAE45AC"/>
    <w:lvl w:ilvl="0" w:tplc="50543C5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44696A"/>
    <w:multiLevelType w:val="hybridMultilevel"/>
    <w:tmpl w:val="6D4A507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5935B5F"/>
    <w:multiLevelType w:val="multilevel"/>
    <w:tmpl w:val="E44E3B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Helvetica" w:cs="Helvetic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88689F"/>
    <w:multiLevelType w:val="multilevel"/>
    <w:tmpl w:val="D5D4DE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71257"/>
    <w:multiLevelType w:val="hybridMultilevel"/>
    <w:tmpl w:val="B46C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E0003B"/>
    <w:multiLevelType w:val="hybridMultilevel"/>
    <w:tmpl w:val="1A12A816"/>
    <w:lvl w:ilvl="0" w:tplc="43FA53F4">
      <w:start w:val="20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40E69AD"/>
    <w:multiLevelType w:val="multilevel"/>
    <w:tmpl w:val="DA3E1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EB4E35"/>
    <w:multiLevelType w:val="hybridMultilevel"/>
    <w:tmpl w:val="B134B6E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BFE66E2"/>
    <w:multiLevelType w:val="hybridMultilevel"/>
    <w:tmpl w:val="72F0D0B0"/>
    <w:lvl w:ilvl="0" w:tplc="746E0314">
      <w:start w:val="1"/>
      <w:numFmt w:val="decimal"/>
      <w:lvlText w:val="%1."/>
      <w:lvlJc w:val="left"/>
      <w:pPr>
        <w:ind w:left="720" w:hanging="360"/>
      </w:pPr>
      <w:rPr>
        <w:rFonts w:hint="default"/>
        <w:b/>
        <w:bCs/>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0310176"/>
    <w:multiLevelType w:val="hybridMultilevel"/>
    <w:tmpl w:val="86C47D4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6" w15:restartNumberingAfterBreak="0">
    <w:nsid w:val="616F22F5"/>
    <w:multiLevelType w:val="hybridMultilevel"/>
    <w:tmpl w:val="A5F4FA94"/>
    <w:styleLink w:val="Lettered"/>
    <w:lvl w:ilvl="0" w:tplc="BF56B64C">
      <w:start w:val="1"/>
      <w:numFmt w:val="lowerRoman"/>
      <w:lvlText w:val="%1)"/>
      <w:lvlJc w:val="left"/>
      <w:pPr>
        <w:ind w:left="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46CA54">
      <w:start w:val="1"/>
      <w:numFmt w:val="lowerRoman"/>
      <w:lvlText w:val="%2)"/>
      <w:lvlJc w:val="left"/>
      <w:pPr>
        <w:ind w:left="1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5ABA14">
      <w:start w:val="1"/>
      <w:numFmt w:val="lowerRoman"/>
      <w:lvlText w:val="%3)"/>
      <w:lvlJc w:val="left"/>
      <w:pPr>
        <w:ind w:left="2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90966E">
      <w:start w:val="1"/>
      <w:numFmt w:val="lowerRoman"/>
      <w:lvlText w:val="%4)"/>
      <w:lvlJc w:val="left"/>
      <w:pPr>
        <w:ind w:left="3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18026A">
      <w:start w:val="1"/>
      <w:numFmt w:val="lowerRoman"/>
      <w:lvlText w:val="%5)"/>
      <w:lvlJc w:val="left"/>
      <w:pPr>
        <w:ind w:left="4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940370">
      <w:start w:val="1"/>
      <w:numFmt w:val="lowerRoman"/>
      <w:lvlText w:val="%6)"/>
      <w:lvlJc w:val="left"/>
      <w:pPr>
        <w:ind w:left="5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FE86B4">
      <w:start w:val="1"/>
      <w:numFmt w:val="lowerRoman"/>
      <w:lvlText w:val="%7)"/>
      <w:lvlJc w:val="left"/>
      <w:pPr>
        <w:ind w:left="6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7EC8E8">
      <w:start w:val="1"/>
      <w:numFmt w:val="lowerRoman"/>
      <w:lvlText w:val="%8)"/>
      <w:lvlJc w:val="left"/>
      <w:pPr>
        <w:ind w:left="7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621EB8">
      <w:start w:val="1"/>
      <w:numFmt w:val="lowerRoman"/>
      <w:lvlText w:val="%9)"/>
      <w:lvlJc w:val="left"/>
      <w:pPr>
        <w:ind w:left="8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1D74DFF"/>
    <w:multiLevelType w:val="hybridMultilevel"/>
    <w:tmpl w:val="0FD81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D55200"/>
    <w:multiLevelType w:val="hybridMultilevel"/>
    <w:tmpl w:val="0508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BA1137"/>
    <w:multiLevelType w:val="multilevel"/>
    <w:tmpl w:val="31FC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A8549B"/>
    <w:multiLevelType w:val="hybridMultilevel"/>
    <w:tmpl w:val="A5F4FA94"/>
    <w:numStyleLink w:val="Lettered"/>
  </w:abstractNum>
  <w:abstractNum w:abstractNumId="31" w15:restartNumberingAfterBreak="0">
    <w:nsid w:val="65A0046B"/>
    <w:multiLevelType w:val="multilevel"/>
    <w:tmpl w:val="2F3EDB7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32" w15:restartNumberingAfterBreak="0">
    <w:nsid w:val="6F6A1144"/>
    <w:multiLevelType w:val="hybridMultilevel"/>
    <w:tmpl w:val="3A040786"/>
    <w:lvl w:ilvl="0" w:tplc="00E4A186">
      <w:start w:val="1"/>
      <w:numFmt w:val="decimal"/>
      <w:lvlText w:val="%1."/>
      <w:lvlJc w:val="left"/>
      <w:pPr>
        <w:ind w:left="720" w:hanging="360"/>
      </w:pPr>
      <w:rPr>
        <w:rFonts w:hint="default"/>
        <w:b w:val="0"/>
        <w:sz w:val="23"/>
        <w:u w:val="no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2F56F0E"/>
    <w:multiLevelType w:val="multilevel"/>
    <w:tmpl w:val="9B7C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EC68C0"/>
    <w:multiLevelType w:val="hybridMultilevel"/>
    <w:tmpl w:val="8FDA3F58"/>
    <w:lvl w:ilvl="0" w:tplc="47366B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830C56"/>
    <w:multiLevelType w:val="hybridMultilevel"/>
    <w:tmpl w:val="0B2CE572"/>
    <w:lvl w:ilvl="0" w:tplc="00E4A186">
      <w:start w:val="1"/>
      <w:numFmt w:val="decimal"/>
      <w:lvlText w:val="%1."/>
      <w:lvlJc w:val="left"/>
      <w:pPr>
        <w:ind w:left="720" w:hanging="360"/>
      </w:pPr>
      <w:rPr>
        <w:rFonts w:hint="default"/>
        <w:b w:val="0"/>
        <w:sz w:val="23"/>
        <w:u w:val="no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AA606F2"/>
    <w:multiLevelType w:val="hybridMultilevel"/>
    <w:tmpl w:val="DE8E9672"/>
    <w:lvl w:ilvl="0" w:tplc="50543C5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AE16FA7"/>
    <w:multiLevelType w:val="hybridMultilevel"/>
    <w:tmpl w:val="9A9C00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B112099"/>
    <w:multiLevelType w:val="multilevel"/>
    <w:tmpl w:val="789E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8E4278"/>
    <w:multiLevelType w:val="hybridMultilevel"/>
    <w:tmpl w:val="0D0A7D22"/>
    <w:lvl w:ilvl="0" w:tplc="43FA53F4">
      <w:start w:val="20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02782340">
    <w:abstractNumId w:val="8"/>
  </w:num>
  <w:num w:numId="2" w16cid:durableId="1659336780">
    <w:abstractNumId w:val="27"/>
  </w:num>
  <w:num w:numId="3" w16cid:durableId="1916475000">
    <w:abstractNumId w:val="18"/>
  </w:num>
  <w:num w:numId="4" w16cid:durableId="1103183363">
    <w:abstractNumId w:val="26"/>
  </w:num>
  <w:num w:numId="5" w16cid:durableId="580794824">
    <w:abstractNumId w:val="30"/>
  </w:num>
  <w:num w:numId="6" w16cid:durableId="2129158601">
    <w:abstractNumId w:val="30"/>
    <w:lvlOverride w:ilvl="0">
      <w:startOverride w:val="1"/>
      <w:lvl w:ilvl="0" w:tplc="6F9AE6E4">
        <w:start w:val="1"/>
        <w:numFmt w:val="low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7AA4EE8">
        <w:start w:val="1"/>
        <w:numFmt w:val="low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C840E1A">
        <w:start w:val="1"/>
        <w:numFmt w:val="low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46602F0">
        <w:start w:val="1"/>
        <w:numFmt w:val="low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D0EE9DA">
        <w:start w:val="1"/>
        <w:numFmt w:val="low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2C47EA6">
        <w:start w:val="1"/>
        <w:numFmt w:val="low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06C7B3A">
        <w:start w:val="1"/>
        <w:numFmt w:val="low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5744BAC">
        <w:start w:val="1"/>
        <w:numFmt w:val="low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A788B0A">
        <w:start w:val="1"/>
        <w:numFmt w:val="low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885218526">
    <w:abstractNumId w:val="31"/>
  </w:num>
  <w:num w:numId="8" w16cid:durableId="179204752">
    <w:abstractNumId w:val="23"/>
  </w:num>
  <w:num w:numId="9" w16cid:durableId="270286884">
    <w:abstractNumId w:val="39"/>
  </w:num>
  <w:num w:numId="10" w16cid:durableId="761528440">
    <w:abstractNumId w:val="37"/>
  </w:num>
  <w:num w:numId="11" w16cid:durableId="1329284115">
    <w:abstractNumId w:val="17"/>
  </w:num>
  <w:num w:numId="12" w16cid:durableId="1546484625">
    <w:abstractNumId w:val="33"/>
  </w:num>
  <w:num w:numId="13" w16cid:durableId="2099716624">
    <w:abstractNumId w:val="2"/>
  </w:num>
  <w:num w:numId="14" w16cid:durableId="1810636075">
    <w:abstractNumId w:val="14"/>
  </w:num>
  <w:num w:numId="15" w16cid:durableId="911279239">
    <w:abstractNumId w:val="38"/>
  </w:num>
  <w:num w:numId="16" w16cid:durableId="575549428">
    <w:abstractNumId w:val="7"/>
  </w:num>
  <w:num w:numId="17" w16cid:durableId="782531446">
    <w:abstractNumId w:val="11"/>
  </w:num>
  <w:num w:numId="18" w16cid:durableId="834565083">
    <w:abstractNumId w:val="4"/>
  </w:num>
  <w:num w:numId="19" w16cid:durableId="719279931">
    <w:abstractNumId w:val="36"/>
  </w:num>
  <w:num w:numId="20" w16cid:durableId="356008082">
    <w:abstractNumId w:val="25"/>
  </w:num>
  <w:num w:numId="21" w16cid:durableId="165680640">
    <w:abstractNumId w:val="13"/>
  </w:num>
  <w:num w:numId="22" w16cid:durableId="1460689155">
    <w:abstractNumId w:val="22"/>
  </w:num>
  <w:num w:numId="23" w16cid:durableId="521554604">
    <w:abstractNumId w:val="19"/>
  </w:num>
  <w:num w:numId="24" w16cid:durableId="4526601">
    <w:abstractNumId w:val="29"/>
  </w:num>
  <w:num w:numId="25" w16cid:durableId="1348674284">
    <w:abstractNumId w:val="9"/>
  </w:num>
  <w:num w:numId="26" w16cid:durableId="1181357197">
    <w:abstractNumId w:val="3"/>
  </w:num>
  <w:num w:numId="27" w16cid:durableId="1602369500">
    <w:abstractNumId w:val="6"/>
  </w:num>
  <w:num w:numId="28" w16cid:durableId="50617556">
    <w:abstractNumId w:val="35"/>
  </w:num>
  <w:num w:numId="29" w16cid:durableId="1713115950">
    <w:abstractNumId w:val="0"/>
  </w:num>
  <w:num w:numId="30" w16cid:durableId="637535734">
    <w:abstractNumId w:val="32"/>
  </w:num>
  <w:num w:numId="31" w16cid:durableId="2108622457">
    <w:abstractNumId w:val="24"/>
  </w:num>
  <w:num w:numId="32" w16cid:durableId="1573390270">
    <w:abstractNumId w:val="16"/>
  </w:num>
  <w:num w:numId="33" w16cid:durableId="375665634">
    <w:abstractNumId w:val="15"/>
  </w:num>
  <w:num w:numId="34" w16cid:durableId="1469085411">
    <w:abstractNumId w:val="10"/>
  </w:num>
  <w:num w:numId="35" w16cid:durableId="2070496124">
    <w:abstractNumId w:val="12"/>
  </w:num>
  <w:num w:numId="36" w16cid:durableId="144931993">
    <w:abstractNumId w:val="21"/>
  </w:num>
  <w:num w:numId="37" w16cid:durableId="181169477">
    <w:abstractNumId w:val="20"/>
  </w:num>
  <w:num w:numId="38" w16cid:durableId="1417478978">
    <w:abstractNumId w:val="34"/>
  </w:num>
  <w:num w:numId="39" w16cid:durableId="555048696">
    <w:abstractNumId w:val="5"/>
  </w:num>
  <w:num w:numId="40" w16cid:durableId="2010208815">
    <w:abstractNumId w:val="1"/>
  </w:num>
  <w:num w:numId="41" w16cid:durableId="7236067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DB9"/>
    <w:rsid w:val="000024D3"/>
    <w:rsid w:val="00002BED"/>
    <w:rsid w:val="00003F74"/>
    <w:rsid w:val="000047E2"/>
    <w:rsid w:val="00005D23"/>
    <w:rsid w:val="000065F2"/>
    <w:rsid w:val="00010549"/>
    <w:rsid w:val="00011021"/>
    <w:rsid w:val="00014F66"/>
    <w:rsid w:val="00017E71"/>
    <w:rsid w:val="000218BF"/>
    <w:rsid w:val="00032591"/>
    <w:rsid w:val="00040F13"/>
    <w:rsid w:val="00044D01"/>
    <w:rsid w:val="00046A59"/>
    <w:rsid w:val="00051297"/>
    <w:rsid w:val="00056924"/>
    <w:rsid w:val="00057CDF"/>
    <w:rsid w:val="000600AD"/>
    <w:rsid w:val="000608A5"/>
    <w:rsid w:val="00064962"/>
    <w:rsid w:val="00064FF0"/>
    <w:rsid w:val="000718BA"/>
    <w:rsid w:val="0007238C"/>
    <w:rsid w:val="00077725"/>
    <w:rsid w:val="00081F11"/>
    <w:rsid w:val="0008551C"/>
    <w:rsid w:val="00086366"/>
    <w:rsid w:val="00086480"/>
    <w:rsid w:val="000904AB"/>
    <w:rsid w:val="00097790"/>
    <w:rsid w:val="00097E5F"/>
    <w:rsid w:val="000A5D48"/>
    <w:rsid w:val="000A7540"/>
    <w:rsid w:val="000A7D36"/>
    <w:rsid w:val="000B0B15"/>
    <w:rsid w:val="000C18BC"/>
    <w:rsid w:val="000D129A"/>
    <w:rsid w:val="000D584F"/>
    <w:rsid w:val="000D700C"/>
    <w:rsid w:val="000E364F"/>
    <w:rsid w:val="000E4A69"/>
    <w:rsid w:val="000E5761"/>
    <w:rsid w:val="00100D80"/>
    <w:rsid w:val="001044DC"/>
    <w:rsid w:val="00105A39"/>
    <w:rsid w:val="00105E35"/>
    <w:rsid w:val="0010613F"/>
    <w:rsid w:val="00107862"/>
    <w:rsid w:val="00111431"/>
    <w:rsid w:val="00111955"/>
    <w:rsid w:val="001143E9"/>
    <w:rsid w:val="001214B1"/>
    <w:rsid w:val="00121F41"/>
    <w:rsid w:val="00125D7B"/>
    <w:rsid w:val="00126852"/>
    <w:rsid w:val="00143B4D"/>
    <w:rsid w:val="0014481A"/>
    <w:rsid w:val="0014649E"/>
    <w:rsid w:val="00150DCD"/>
    <w:rsid w:val="00151842"/>
    <w:rsid w:val="00152E2A"/>
    <w:rsid w:val="00155C0B"/>
    <w:rsid w:val="00157E8D"/>
    <w:rsid w:val="00166F1B"/>
    <w:rsid w:val="00175590"/>
    <w:rsid w:val="00175F76"/>
    <w:rsid w:val="001801AA"/>
    <w:rsid w:val="00180895"/>
    <w:rsid w:val="00182E5D"/>
    <w:rsid w:val="001869E1"/>
    <w:rsid w:val="0019089B"/>
    <w:rsid w:val="00195416"/>
    <w:rsid w:val="001A0FE7"/>
    <w:rsid w:val="001A42F0"/>
    <w:rsid w:val="001A452F"/>
    <w:rsid w:val="001B6FF2"/>
    <w:rsid w:val="001C13DE"/>
    <w:rsid w:val="001C2171"/>
    <w:rsid w:val="001C6E17"/>
    <w:rsid w:val="001D0693"/>
    <w:rsid w:val="001F0C94"/>
    <w:rsid w:val="001F0FE6"/>
    <w:rsid w:val="001F15E0"/>
    <w:rsid w:val="001F240F"/>
    <w:rsid w:val="001F53BD"/>
    <w:rsid w:val="001F5970"/>
    <w:rsid w:val="002009D8"/>
    <w:rsid w:val="00204DB9"/>
    <w:rsid w:val="002102CD"/>
    <w:rsid w:val="00217BF3"/>
    <w:rsid w:val="00220404"/>
    <w:rsid w:val="0022151B"/>
    <w:rsid w:val="00222116"/>
    <w:rsid w:val="00223E02"/>
    <w:rsid w:val="00227C77"/>
    <w:rsid w:val="00235EC8"/>
    <w:rsid w:val="00242531"/>
    <w:rsid w:val="00243A21"/>
    <w:rsid w:val="00244673"/>
    <w:rsid w:val="002466E3"/>
    <w:rsid w:val="002479CD"/>
    <w:rsid w:val="002528B6"/>
    <w:rsid w:val="00253083"/>
    <w:rsid w:val="002532D7"/>
    <w:rsid w:val="00256444"/>
    <w:rsid w:val="00257A79"/>
    <w:rsid w:val="00260612"/>
    <w:rsid w:val="00260854"/>
    <w:rsid w:val="002620D8"/>
    <w:rsid w:val="00263B04"/>
    <w:rsid w:val="00264288"/>
    <w:rsid w:val="00271E9B"/>
    <w:rsid w:val="00277ADE"/>
    <w:rsid w:val="00277AF2"/>
    <w:rsid w:val="00280ACD"/>
    <w:rsid w:val="00280BD5"/>
    <w:rsid w:val="002877DC"/>
    <w:rsid w:val="002A1357"/>
    <w:rsid w:val="002A4C78"/>
    <w:rsid w:val="002A6FFD"/>
    <w:rsid w:val="002B1293"/>
    <w:rsid w:val="002B1667"/>
    <w:rsid w:val="002B305D"/>
    <w:rsid w:val="002B31A4"/>
    <w:rsid w:val="002B76B6"/>
    <w:rsid w:val="002C1391"/>
    <w:rsid w:val="002C1FC1"/>
    <w:rsid w:val="002C7B93"/>
    <w:rsid w:val="002D0E3C"/>
    <w:rsid w:val="002E0457"/>
    <w:rsid w:val="002E2DDC"/>
    <w:rsid w:val="002E6E96"/>
    <w:rsid w:val="002F23BC"/>
    <w:rsid w:val="00300A4F"/>
    <w:rsid w:val="00301F98"/>
    <w:rsid w:val="00304DE1"/>
    <w:rsid w:val="0030644A"/>
    <w:rsid w:val="0031132E"/>
    <w:rsid w:val="00323826"/>
    <w:rsid w:val="003315FF"/>
    <w:rsid w:val="00332B96"/>
    <w:rsid w:val="0033401B"/>
    <w:rsid w:val="00337200"/>
    <w:rsid w:val="00341979"/>
    <w:rsid w:val="0035770B"/>
    <w:rsid w:val="00357AC2"/>
    <w:rsid w:val="00362DC3"/>
    <w:rsid w:val="0036514F"/>
    <w:rsid w:val="00372DA1"/>
    <w:rsid w:val="003825AD"/>
    <w:rsid w:val="00390656"/>
    <w:rsid w:val="0039743E"/>
    <w:rsid w:val="003A45C1"/>
    <w:rsid w:val="003A6C53"/>
    <w:rsid w:val="003B088C"/>
    <w:rsid w:val="003B15EF"/>
    <w:rsid w:val="003B1EAA"/>
    <w:rsid w:val="003B2277"/>
    <w:rsid w:val="003B294D"/>
    <w:rsid w:val="003D3383"/>
    <w:rsid w:val="003D4443"/>
    <w:rsid w:val="003E0666"/>
    <w:rsid w:val="003E1D69"/>
    <w:rsid w:val="003E419D"/>
    <w:rsid w:val="003F3EBF"/>
    <w:rsid w:val="003F41A1"/>
    <w:rsid w:val="003F49A9"/>
    <w:rsid w:val="003F6FC8"/>
    <w:rsid w:val="003F7264"/>
    <w:rsid w:val="00403552"/>
    <w:rsid w:val="004040D9"/>
    <w:rsid w:val="0040551A"/>
    <w:rsid w:val="00407B32"/>
    <w:rsid w:val="00411807"/>
    <w:rsid w:val="00412FDA"/>
    <w:rsid w:val="00413953"/>
    <w:rsid w:val="004158E6"/>
    <w:rsid w:val="00417206"/>
    <w:rsid w:val="00424AB6"/>
    <w:rsid w:val="00430805"/>
    <w:rsid w:val="00432FDF"/>
    <w:rsid w:val="00433B27"/>
    <w:rsid w:val="00435C74"/>
    <w:rsid w:val="004369A2"/>
    <w:rsid w:val="00436C7C"/>
    <w:rsid w:val="00440F70"/>
    <w:rsid w:val="00445EB9"/>
    <w:rsid w:val="0044704B"/>
    <w:rsid w:val="004471BB"/>
    <w:rsid w:val="00447711"/>
    <w:rsid w:val="0045165D"/>
    <w:rsid w:val="00453D84"/>
    <w:rsid w:val="004541F8"/>
    <w:rsid w:val="004608CB"/>
    <w:rsid w:val="0046247B"/>
    <w:rsid w:val="0047064C"/>
    <w:rsid w:val="00475781"/>
    <w:rsid w:val="0047594F"/>
    <w:rsid w:val="0048420F"/>
    <w:rsid w:val="00484631"/>
    <w:rsid w:val="00486B55"/>
    <w:rsid w:val="00487F11"/>
    <w:rsid w:val="00490144"/>
    <w:rsid w:val="004925FB"/>
    <w:rsid w:val="004A1132"/>
    <w:rsid w:val="004A7578"/>
    <w:rsid w:val="004A7A08"/>
    <w:rsid w:val="004B5188"/>
    <w:rsid w:val="004B791A"/>
    <w:rsid w:val="004B7F74"/>
    <w:rsid w:val="004C0DB9"/>
    <w:rsid w:val="004C1923"/>
    <w:rsid w:val="004C57B8"/>
    <w:rsid w:val="004C726D"/>
    <w:rsid w:val="004D211F"/>
    <w:rsid w:val="004D343F"/>
    <w:rsid w:val="004D3643"/>
    <w:rsid w:val="004D5C1B"/>
    <w:rsid w:val="004D6A07"/>
    <w:rsid w:val="004E0E7E"/>
    <w:rsid w:val="004E1037"/>
    <w:rsid w:val="004E2279"/>
    <w:rsid w:val="004E235C"/>
    <w:rsid w:val="004E3373"/>
    <w:rsid w:val="004F1845"/>
    <w:rsid w:val="004F4118"/>
    <w:rsid w:val="004F4A90"/>
    <w:rsid w:val="004F6235"/>
    <w:rsid w:val="00500E34"/>
    <w:rsid w:val="0050117E"/>
    <w:rsid w:val="005042D1"/>
    <w:rsid w:val="00504AB8"/>
    <w:rsid w:val="005112B0"/>
    <w:rsid w:val="005231DC"/>
    <w:rsid w:val="00523CA1"/>
    <w:rsid w:val="005254F2"/>
    <w:rsid w:val="005260E8"/>
    <w:rsid w:val="00536273"/>
    <w:rsid w:val="005415A3"/>
    <w:rsid w:val="00543E33"/>
    <w:rsid w:val="00551AB5"/>
    <w:rsid w:val="00560DF6"/>
    <w:rsid w:val="00561D00"/>
    <w:rsid w:val="005620E1"/>
    <w:rsid w:val="005674D6"/>
    <w:rsid w:val="00575019"/>
    <w:rsid w:val="00575C5D"/>
    <w:rsid w:val="00575F7A"/>
    <w:rsid w:val="00575FD2"/>
    <w:rsid w:val="00581C62"/>
    <w:rsid w:val="005825A5"/>
    <w:rsid w:val="00587AF1"/>
    <w:rsid w:val="00590916"/>
    <w:rsid w:val="005926F2"/>
    <w:rsid w:val="005A2465"/>
    <w:rsid w:val="005A6AB9"/>
    <w:rsid w:val="005A70D0"/>
    <w:rsid w:val="005A7D7F"/>
    <w:rsid w:val="005B35EF"/>
    <w:rsid w:val="005D1163"/>
    <w:rsid w:val="005D3B46"/>
    <w:rsid w:val="005E68B2"/>
    <w:rsid w:val="005E7AE2"/>
    <w:rsid w:val="005F5BBE"/>
    <w:rsid w:val="006023F0"/>
    <w:rsid w:val="0060588A"/>
    <w:rsid w:val="0060657E"/>
    <w:rsid w:val="00606B85"/>
    <w:rsid w:val="0061680B"/>
    <w:rsid w:val="0061715F"/>
    <w:rsid w:val="006217A9"/>
    <w:rsid w:val="006224AF"/>
    <w:rsid w:val="00636ADC"/>
    <w:rsid w:val="006426B0"/>
    <w:rsid w:val="006429DD"/>
    <w:rsid w:val="00657082"/>
    <w:rsid w:val="00657926"/>
    <w:rsid w:val="00657E47"/>
    <w:rsid w:val="0066173C"/>
    <w:rsid w:val="00662E60"/>
    <w:rsid w:val="00673988"/>
    <w:rsid w:val="006766C2"/>
    <w:rsid w:val="006767F2"/>
    <w:rsid w:val="006818A7"/>
    <w:rsid w:val="00684DBC"/>
    <w:rsid w:val="006906D2"/>
    <w:rsid w:val="00692542"/>
    <w:rsid w:val="006934AA"/>
    <w:rsid w:val="00694A4A"/>
    <w:rsid w:val="006A23CB"/>
    <w:rsid w:val="006A596A"/>
    <w:rsid w:val="006B615C"/>
    <w:rsid w:val="006B7BDA"/>
    <w:rsid w:val="006C160B"/>
    <w:rsid w:val="006D01FB"/>
    <w:rsid w:val="006D2987"/>
    <w:rsid w:val="006D4CCB"/>
    <w:rsid w:val="006D6AD0"/>
    <w:rsid w:val="006D72FC"/>
    <w:rsid w:val="006D790A"/>
    <w:rsid w:val="006F3450"/>
    <w:rsid w:val="006F53FE"/>
    <w:rsid w:val="00700A94"/>
    <w:rsid w:val="00703280"/>
    <w:rsid w:val="0071356E"/>
    <w:rsid w:val="0071417F"/>
    <w:rsid w:val="0072003B"/>
    <w:rsid w:val="00721C63"/>
    <w:rsid w:val="007263A7"/>
    <w:rsid w:val="00730B0D"/>
    <w:rsid w:val="00740722"/>
    <w:rsid w:val="00742443"/>
    <w:rsid w:val="0074356F"/>
    <w:rsid w:val="00754415"/>
    <w:rsid w:val="00755C2C"/>
    <w:rsid w:val="00755F6F"/>
    <w:rsid w:val="00757D90"/>
    <w:rsid w:val="00763BED"/>
    <w:rsid w:val="00767CDC"/>
    <w:rsid w:val="00774119"/>
    <w:rsid w:val="0077450D"/>
    <w:rsid w:val="00776126"/>
    <w:rsid w:val="00776B28"/>
    <w:rsid w:val="00781F94"/>
    <w:rsid w:val="007A60E9"/>
    <w:rsid w:val="007A63E9"/>
    <w:rsid w:val="007B2236"/>
    <w:rsid w:val="007C31F3"/>
    <w:rsid w:val="007C6CAA"/>
    <w:rsid w:val="007C73C5"/>
    <w:rsid w:val="007D0093"/>
    <w:rsid w:val="007D238D"/>
    <w:rsid w:val="007D4004"/>
    <w:rsid w:val="007D4897"/>
    <w:rsid w:val="007E2ECA"/>
    <w:rsid w:val="007E300A"/>
    <w:rsid w:val="007E437F"/>
    <w:rsid w:val="007E7BA9"/>
    <w:rsid w:val="007F1401"/>
    <w:rsid w:val="007F7F43"/>
    <w:rsid w:val="00801864"/>
    <w:rsid w:val="00801F33"/>
    <w:rsid w:val="0080209D"/>
    <w:rsid w:val="00804ACF"/>
    <w:rsid w:val="00804B69"/>
    <w:rsid w:val="00804BAF"/>
    <w:rsid w:val="008101A4"/>
    <w:rsid w:val="008129E0"/>
    <w:rsid w:val="0081360F"/>
    <w:rsid w:val="00820E6C"/>
    <w:rsid w:val="0082110A"/>
    <w:rsid w:val="00826065"/>
    <w:rsid w:val="00826ACC"/>
    <w:rsid w:val="008270F4"/>
    <w:rsid w:val="00833F35"/>
    <w:rsid w:val="00841050"/>
    <w:rsid w:val="00841890"/>
    <w:rsid w:val="00845013"/>
    <w:rsid w:val="008464B6"/>
    <w:rsid w:val="0085570F"/>
    <w:rsid w:val="00861285"/>
    <w:rsid w:val="00861BE1"/>
    <w:rsid w:val="008648D7"/>
    <w:rsid w:val="00866340"/>
    <w:rsid w:val="008678A0"/>
    <w:rsid w:val="00870A2E"/>
    <w:rsid w:val="0087369D"/>
    <w:rsid w:val="00875275"/>
    <w:rsid w:val="008802C9"/>
    <w:rsid w:val="008811B5"/>
    <w:rsid w:val="00881BEA"/>
    <w:rsid w:val="0089384C"/>
    <w:rsid w:val="008955DC"/>
    <w:rsid w:val="00897DBF"/>
    <w:rsid w:val="008A0412"/>
    <w:rsid w:val="008B0FB7"/>
    <w:rsid w:val="008B3C64"/>
    <w:rsid w:val="008B6832"/>
    <w:rsid w:val="008C0DB9"/>
    <w:rsid w:val="008C3265"/>
    <w:rsid w:val="008D6770"/>
    <w:rsid w:val="008E15BB"/>
    <w:rsid w:val="008F428B"/>
    <w:rsid w:val="008F45E0"/>
    <w:rsid w:val="008F71DA"/>
    <w:rsid w:val="00905F85"/>
    <w:rsid w:val="00906116"/>
    <w:rsid w:val="00911279"/>
    <w:rsid w:val="00912414"/>
    <w:rsid w:val="00913A23"/>
    <w:rsid w:val="009249AA"/>
    <w:rsid w:val="00926221"/>
    <w:rsid w:val="009267E9"/>
    <w:rsid w:val="00926CAB"/>
    <w:rsid w:val="0093552E"/>
    <w:rsid w:val="00940A98"/>
    <w:rsid w:val="00943FB6"/>
    <w:rsid w:val="00944AA6"/>
    <w:rsid w:val="00944C3E"/>
    <w:rsid w:val="00946535"/>
    <w:rsid w:val="009502A2"/>
    <w:rsid w:val="009526B5"/>
    <w:rsid w:val="009546A9"/>
    <w:rsid w:val="00955D25"/>
    <w:rsid w:val="009572C0"/>
    <w:rsid w:val="009610D9"/>
    <w:rsid w:val="00964C46"/>
    <w:rsid w:val="00965D21"/>
    <w:rsid w:val="009744C8"/>
    <w:rsid w:val="00975929"/>
    <w:rsid w:val="00976431"/>
    <w:rsid w:val="009773B3"/>
    <w:rsid w:val="009803F9"/>
    <w:rsid w:val="009853B2"/>
    <w:rsid w:val="00986D09"/>
    <w:rsid w:val="00987A98"/>
    <w:rsid w:val="00991D39"/>
    <w:rsid w:val="00992E35"/>
    <w:rsid w:val="009948EE"/>
    <w:rsid w:val="009960EC"/>
    <w:rsid w:val="009A0157"/>
    <w:rsid w:val="009A1CC0"/>
    <w:rsid w:val="009A23C8"/>
    <w:rsid w:val="009A2BAC"/>
    <w:rsid w:val="009A7880"/>
    <w:rsid w:val="009B0404"/>
    <w:rsid w:val="009B1400"/>
    <w:rsid w:val="009C076C"/>
    <w:rsid w:val="009D0492"/>
    <w:rsid w:val="009D0C02"/>
    <w:rsid w:val="009D6B3B"/>
    <w:rsid w:val="009D7F6A"/>
    <w:rsid w:val="009E3C38"/>
    <w:rsid w:val="009E6002"/>
    <w:rsid w:val="009E79A3"/>
    <w:rsid w:val="009F548C"/>
    <w:rsid w:val="009F614F"/>
    <w:rsid w:val="00A128B8"/>
    <w:rsid w:val="00A14316"/>
    <w:rsid w:val="00A16FE0"/>
    <w:rsid w:val="00A22CA7"/>
    <w:rsid w:val="00A22D4B"/>
    <w:rsid w:val="00A3105D"/>
    <w:rsid w:val="00A32A2E"/>
    <w:rsid w:val="00A32F30"/>
    <w:rsid w:val="00A34432"/>
    <w:rsid w:val="00A34C6D"/>
    <w:rsid w:val="00A36C83"/>
    <w:rsid w:val="00A41589"/>
    <w:rsid w:val="00A436B6"/>
    <w:rsid w:val="00A522B9"/>
    <w:rsid w:val="00A62A3C"/>
    <w:rsid w:val="00A74481"/>
    <w:rsid w:val="00A77D2E"/>
    <w:rsid w:val="00A80BE7"/>
    <w:rsid w:val="00A8374A"/>
    <w:rsid w:val="00A83943"/>
    <w:rsid w:val="00A864B9"/>
    <w:rsid w:val="00A86E35"/>
    <w:rsid w:val="00A92602"/>
    <w:rsid w:val="00AA4DA8"/>
    <w:rsid w:val="00AA67CA"/>
    <w:rsid w:val="00AA72B0"/>
    <w:rsid w:val="00AB1909"/>
    <w:rsid w:val="00AB200D"/>
    <w:rsid w:val="00AB30EA"/>
    <w:rsid w:val="00AB4534"/>
    <w:rsid w:val="00AB72D0"/>
    <w:rsid w:val="00AC61DB"/>
    <w:rsid w:val="00AC7ABC"/>
    <w:rsid w:val="00AD396E"/>
    <w:rsid w:val="00AD6911"/>
    <w:rsid w:val="00AD69D2"/>
    <w:rsid w:val="00AD7342"/>
    <w:rsid w:val="00AE0284"/>
    <w:rsid w:val="00AE1C05"/>
    <w:rsid w:val="00AF0C94"/>
    <w:rsid w:val="00AF3996"/>
    <w:rsid w:val="00B00215"/>
    <w:rsid w:val="00B029F8"/>
    <w:rsid w:val="00B040DA"/>
    <w:rsid w:val="00B046BC"/>
    <w:rsid w:val="00B105A4"/>
    <w:rsid w:val="00B11519"/>
    <w:rsid w:val="00B12A43"/>
    <w:rsid w:val="00B14337"/>
    <w:rsid w:val="00B15CE2"/>
    <w:rsid w:val="00B170EF"/>
    <w:rsid w:val="00B24225"/>
    <w:rsid w:val="00B316C7"/>
    <w:rsid w:val="00B32752"/>
    <w:rsid w:val="00B35AAC"/>
    <w:rsid w:val="00B5226F"/>
    <w:rsid w:val="00B548C2"/>
    <w:rsid w:val="00B64A73"/>
    <w:rsid w:val="00B6600F"/>
    <w:rsid w:val="00B72861"/>
    <w:rsid w:val="00B7296E"/>
    <w:rsid w:val="00B766F5"/>
    <w:rsid w:val="00B77B87"/>
    <w:rsid w:val="00B8153E"/>
    <w:rsid w:val="00B83195"/>
    <w:rsid w:val="00B8341F"/>
    <w:rsid w:val="00B870BD"/>
    <w:rsid w:val="00B8764F"/>
    <w:rsid w:val="00B911B4"/>
    <w:rsid w:val="00B940EE"/>
    <w:rsid w:val="00B95517"/>
    <w:rsid w:val="00B96292"/>
    <w:rsid w:val="00BA2145"/>
    <w:rsid w:val="00BA72F5"/>
    <w:rsid w:val="00BB3412"/>
    <w:rsid w:val="00BC0E80"/>
    <w:rsid w:val="00BC487D"/>
    <w:rsid w:val="00BD24E6"/>
    <w:rsid w:val="00BD25EC"/>
    <w:rsid w:val="00BD5BEC"/>
    <w:rsid w:val="00BD6139"/>
    <w:rsid w:val="00BD7B7E"/>
    <w:rsid w:val="00BE52A4"/>
    <w:rsid w:val="00BE5FC3"/>
    <w:rsid w:val="00BF109F"/>
    <w:rsid w:val="00BF2E12"/>
    <w:rsid w:val="00BF7417"/>
    <w:rsid w:val="00C0160D"/>
    <w:rsid w:val="00C036BE"/>
    <w:rsid w:val="00C03EFF"/>
    <w:rsid w:val="00C05DE4"/>
    <w:rsid w:val="00C05FA7"/>
    <w:rsid w:val="00C13E4D"/>
    <w:rsid w:val="00C22A73"/>
    <w:rsid w:val="00C2353A"/>
    <w:rsid w:val="00C27357"/>
    <w:rsid w:val="00C3435F"/>
    <w:rsid w:val="00C37514"/>
    <w:rsid w:val="00C45E8F"/>
    <w:rsid w:val="00C4758A"/>
    <w:rsid w:val="00C61754"/>
    <w:rsid w:val="00C63859"/>
    <w:rsid w:val="00C63E68"/>
    <w:rsid w:val="00C71BB2"/>
    <w:rsid w:val="00C75F9D"/>
    <w:rsid w:val="00C77E4A"/>
    <w:rsid w:val="00C84DE3"/>
    <w:rsid w:val="00C87EB8"/>
    <w:rsid w:val="00C901AF"/>
    <w:rsid w:val="00C93446"/>
    <w:rsid w:val="00C95D5A"/>
    <w:rsid w:val="00CA4662"/>
    <w:rsid w:val="00CA6AF9"/>
    <w:rsid w:val="00CA7001"/>
    <w:rsid w:val="00CC14D6"/>
    <w:rsid w:val="00CC739F"/>
    <w:rsid w:val="00CD1FF4"/>
    <w:rsid w:val="00CD24D3"/>
    <w:rsid w:val="00CE1FCA"/>
    <w:rsid w:val="00CF2AB9"/>
    <w:rsid w:val="00CF33B0"/>
    <w:rsid w:val="00D02407"/>
    <w:rsid w:val="00D0288C"/>
    <w:rsid w:val="00D034D4"/>
    <w:rsid w:val="00D05A1A"/>
    <w:rsid w:val="00D0723A"/>
    <w:rsid w:val="00D1317D"/>
    <w:rsid w:val="00D13ACC"/>
    <w:rsid w:val="00D14F75"/>
    <w:rsid w:val="00D210D0"/>
    <w:rsid w:val="00D21349"/>
    <w:rsid w:val="00D220FA"/>
    <w:rsid w:val="00D2788F"/>
    <w:rsid w:val="00D30866"/>
    <w:rsid w:val="00D37CED"/>
    <w:rsid w:val="00D4012B"/>
    <w:rsid w:val="00D40948"/>
    <w:rsid w:val="00D42F58"/>
    <w:rsid w:val="00D46FBD"/>
    <w:rsid w:val="00D5157D"/>
    <w:rsid w:val="00D51584"/>
    <w:rsid w:val="00D5536E"/>
    <w:rsid w:val="00D56E6C"/>
    <w:rsid w:val="00D65F4D"/>
    <w:rsid w:val="00D70350"/>
    <w:rsid w:val="00D720E8"/>
    <w:rsid w:val="00D7592A"/>
    <w:rsid w:val="00D8598D"/>
    <w:rsid w:val="00D85A21"/>
    <w:rsid w:val="00D86F43"/>
    <w:rsid w:val="00D925E9"/>
    <w:rsid w:val="00D9756E"/>
    <w:rsid w:val="00D97BCD"/>
    <w:rsid w:val="00DA1A52"/>
    <w:rsid w:val="00DA1A68"/>
    <w:rsid w:val="00DA356D"/>
    <w:rsid w:val="00DB0E16"/>
    <w:rsid w:val="00DB7D79"/>
    <w:rsid w:val="00DC0342"/>
    <w:rsid w:val="00DC0DB7"/>
    <w:rsid w:val="00DC635B"/>
    <w:rsid w:val="00DD4263"/>
    <w:rsid w:val="00DE50FB"/>
    <w:rsid w:val="00DE5EF4"/>
    <w:rsid w:val="00DF0C27"/>
    <w:rsid w:val="00DF0F32"/>
    <w:rsid w:val="00DF3840"/>
    <w:rsid w:val="00E04724"/>
    <w:rsid w:val="00E122EF"/>
    <w:rsid w:val="00E13C11"/>
    <w:rsid w:val="00E15F41"/>
    <w:rsid w:val="00E223A6"/>
    <w:rsid w:val="00E23C6D"/>
    <w:rsid w:val="00E3097D"/>
    <w:rsid w:val="00E314A7"/>
    <w:rsid w:val="00E33B82"/>
    <w:rsid w:val="00E3788C"/>
    <w:rsid w:val="00E45435"/>
    <w:rsid w:val="00E5139F"/>
    <w:rsid w:val="00E551B1"/>
    <w:rsid w:val="00E55F89"/>
    <w:rsid w:val="00E65E42"/>
    <w:rsid w:val="00E70283"/>
    <w:rsid w:val="00E7288F"/>
    <w:rsid w:val="00E73344"/>
    <w:rsid w:val="00E7677C"/>
    <w:rsid w:val="00E76D45"/>
    <w:rsid w:val="00E847DC"/>
    <w:rsid w:val="00E87945"/>
    <w:rsid w:val="00E91833"/>
    <w:rsid w:val="00E93289"/>
    <w:rsid w:val="00EB1828"/>
    <w:rsid w:val="00EB3BFD"/>
    <w:rsid w:val="00EC0B90"/>
    <w:rsid w:val="00EC1599"/>
    <w:rsid w:val="00EC1CA6"/>
    <w:rsid w:val="00EC56E0"/>
    <w:rsid w:val="00EC6243"/>
    <w:rsid w:val="00EC67CB"/>
    <w:rsid w:val="00EC69CD"/>
    <w:rsid w:val="00ED2AFD"/>
    <w:rsid w:val="00ED782F"/>
    <w:rsid w:val="00ED7EB3"/>
    <w:rsid w:val="00EE1E4D"/>
    <w:rsid w:val="00EE2F14"/>
    <w:rsid w:val="00EE5AAE"/>
    <w:rsid w:val="00EE7048"/>
    <w:rsid w:val="00EF01B5"/>
    <w:rsid w:val="00EF2A87"/>
    <w:rsid w:val="00EF4586"/>
    <w:rsid w:val="00F00494"/>
    <w:rsid w:val="00F05EB6"/>
    <w:rsid w:val="00F10620"/>
    <w:rsid w:val="00F11701"/>
    <w:rsid w:val="00F32911"/>
    <w:rsid w:val="00F4006F"/>
    <w:rsid w:val="00F40AF4"/>
    <w:rsid w:val="00F454FB"/>
    <w:rsid w:val="00F53E4A"/>
    <w:rsid w:val="00F55E41"/>
    <w:rsid w:val="00F6222E"/>
    <w:rsid w:val="00F70160"/>
    <w:rsid w:val="00F701CE"/>
    <w:rsid w:val="00F71B63"/>
    <w:rsid w:val="00F76D59"/>
    <w:rsid w:val="00F85A2F"/>
    <w:rsid w:val="00F92C42"/>
    <w:rsid w:val="00F94B5D"/>
    <w:rsid w:val="00F9554E"/>
    <w:rsid w:val="00F96547"/>
    <w:rsid w:val="00FA1861"/>
    <w:rsid w:val="00FA225F"/>
    <w:rsid w:val="00FA2B38"/>
    <w:rsid w:val="00FA3111"/>
    <w:rsid w:val="00FA4392"/>
    <w:rsid w:val="00FA45A2"/>
    <w:rsid w:val="00FB2BBF"/>
    <w:rsid w:val="00FB4277"/>
    <w:rsid w:val="00FB6627"/>
    <w:rsid w:val="00FB6DA8"/>
    <w:rsid w:val="00FC019B"/>
    <w:rsid w:val="00FC4594"/>
    <w:rsid w:val="00FC708C"/>
    <w:rsid w:val="00FD6D87"/>
    <w:rsid w:val="00FE737B"/>
    <w:rsid w:val="00FF711C"/>
    <w:rsid w:val="6ADF25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51702"/>
  <w15:docId w15:val="{B6227BD4-96A4-436A-B32F-8D8BB78D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9A2"/>
    <w:pPr>
      <w:spacing w:after="160" w:line="259" w:lineRule="auto"/>
    </w:pPr>
    <w:rPr>
      <w:rFonts w:asciiTheme="minorHAnsi" w:eastAsiaTheme="minorHAnsi" w:hAnsiTheme="minorHAnsi" w:cstheme="minorBidi"/>
      <w:sz w:val="22"/>
      <w:szCs w:val="22"/>
      <w:lang w:val="sv-SE"/>
    </w:rPr>
  </w:style>
  <w:style w:type="paragraph" w:styleId="Heading1">
    <w:name w:val="heading 1"/>
    <w:basedOn w:val="Normal"/>
    <w:next w:val="Normal"/>
    <w:qFormat/>
    <w:rsid w:val="006766C2"/>
    <w:pPr>
      <w:keepNext/>
      <w:spacing w:after="120" w:line="420" w:lineRule="atLeast"/>
      <w:outlineLvl w:val="0"/>
    </w:pPr>
    <w:rPr>
      <w:rFonts w:ascii="Arial" w:hAnsi="Arial"/>
      <w:b/>
      <w:kern w:val="28"/>
      <w:sz w:val="32"/>
    </w:rPr>
  </w:style>
  <w:style w:type="paragraph" w:styleId="Heading2">
    <w:name w:val="heading 2"/>
    <w:basedOn w:val="Normal"/>
    <w:next w:val="Normal"/>
    <w:qFormat/>
    <w:rsid w:val="006766C2"/>
    <w:pPr>
      <w:keepNext/>
      <w:spacing w:after="120"/>
      <w:outlineLvl w:val="1"/>
    </w:pPr>
    <w:rPr>
      <w:rFonts w:ascii="Arial" w:hAnsi="Arial"/>
    </w:rPr>
  </w:style>
  <w:style w:type="paragraph" w:styleId="Heading3">
    <w:name w:val="heading 3"/>
    <w:basedOn w:val="Normal"/>
    <w:next w:val="Normal"/>
    <w:qFormat/>
    <w:rsid w:val="006766C2"/>
    <w:pPr>
      <w:keepNext/>
      <w:outlineLvl w:val="2"/>
    </w:pPr>
    <w:rPr>
      <w:rFonts w:ascii="Arial" w:hAnsi="Arial"/>
      <w:b/>
      <w:sz w:val="20"/>
    </w:rPr>
  </w:style>
  <w:style w:type="paragraph" w:styleId="Heading4">
    <w:name w:val="heading 4"/>
    <w:basedOn w:val="Normal"/>
    <w:next w:val="Normal"/>
    <w:qFormat/>
    <w:rsid w:val="00280BD5"/>
    <w:pPr>
      <w:keepNext/>
      <w:outlineLvl w:val="3"/>
    </w:pPr>
    <w:rPr>
      <w:b/>
    </w:rPr>
  </w:style>
  <w:style w:type="paragraph" w:styleId="Heading5">
    <w:name w:val="heading 5"/>
    <w:basedOn w:val="Normal"/>
    <w:next w:val="Normal"/>
    <w:rsid w:val="00280BD5"/>
    <w:pPr>
      <w:keepNext/>
      <w:outlineLvl w:val="4"/>
    </w:pPr>
    <w:rPr>
      <w:b/>
      <w:i/>
    </w:rPr>
  </w:style>
  <w:style w:type="paragraph" w:styleId="Heading6">
    <w:name w:val="heading 6"/>
    <w:basedOn w:val="Normal"/>
    <w:next w:val="Normal"/>
    <w:rsid w:val="00280BD5"/>
    <w:pPr>
      <w:keepNext/>
      <w:outlineLvl w:val="5"/>
    </w:pPr>
    <w:rPr>
      <w:caps/>
      <w:u w:val="single"/>
    </w:rPr>
  </w:style>
  <w:style w:type="paragraph" w:styleId="Heading7">
    <w:name w:val="heading 7"/>
    <w:basedOn w:val="Normal"/>
    <w:next w:val="Normal"/>
    <w:rsid w:val="00280BD5"/>
    <w:pPr>
      <w:keepNext/>
      <w:outlineLvl w:val="6"/>
    </w:pPr>
    <w:rPr>
      <w:caps/>
    </w:rPr>
  </w:style>
  <w:style w:type="paragraph" w:styleId="Heading8">
    <w:name w:val="heading 8"/>
    <w:basedOn w:val="Normal"/>
    <w:next w:val="Normal"/>
    <w:rsid w:val="00280BD5"/>
    <w:pPr>
      <w:keepNext/>
      <w:outlineLvl w:val="7"/>
    </w:pPr>
    <w:rPr>
      <w:u w:val="single"/>
    </w:rPr>
  </w:style>
  <w:style w:type="paragraph" w:styleId="Heading9">
    <w:name w:val="heading 9"/>
    <w:basedOn w:val="Normal"/>
    <w:next w:val="Normal"/>
    <w:rsid w:val="00280BD5"/>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80BD5"/>
    <w:rPr>
      <w:rFonts w:ascii="Arial" w:hAnsi="Arial"/>
      <w:b/>
      <w:sz w:val="24"/>
    </w:rPr>
  </w:style>
  <w:style w:type="paragraph" w:styleId="CommentText">
    <w:name w:val="annotation text"/>
    <w:basedOn w:val="Normal"/>
    <w:link w:val="CommentTextChar"/>
    <w:uiPriority w:val="99"/>
    <w:semiHidden/>
    <w:rsid w:val="00280BD5"/>
    <w:rPr>
      <w:color w:val="FF0000"/>
    </w:rPr>
  </w:style>
  <w:style w:type="paragraph" w:customStyle="1" w:styleId="ArticleparagrAlt">
    <w:name w:val="Article paragr (Alt+.)"/>
    <w:basedOn w:val="Normal"/>
    <w:next w:val="Normal"/>
    <w:rsid w:val="00280BD5"/>
    <w:pPr>
      <w:keepNext/>
      <w:tabs>
        <w:tab w:val="left" w:pos="1418"/>
      </w:tabs>
      <w:ind w:left="1418" w:hanging="1418"/>
    </w:pPr>
    <w:rPr>
      <w:caps/>
    </w:rPr>
  </w:style>
  <w:style w:type="paragraph" w:customStyle="1" w:styleId="HangingIndent">
    <w:name w:val="HangingIndent"/>
    <w:basedOn w:val="Normal"/>
    <w:next w:val="Normal"/>
    <w:rsid w:val="00280BD5"/>
    <w:pPr>
      <w:ind w:left="1134" w:hanging="1134"/>
    </w:pPr>
  </w:style>
  <w:style w:type="paragraph" w:customStyle="1" w:styleId="HangingMargin">
    <w:name w:val="HangingMargin"/>
    <w:basedOn w:val="Normal"/>
    <w:next w:val="Normal"/>
    <w:rsid w:val="00280BD5"/>
    <w:pPr>
      <w:ind w:hanging="1134"/>
    </w:pPr>
  </w:style>
  <w:style w:type="paragraph" w:styleId="MacroText">
    <w:name w:val="macro"/>
    <w:semiHidden/>
    <w:rsid w:val="00280B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sv-SE"/>
    </w:rPr>
  </w:style>
  <w:style w:type="paragraph" w:customStyle="1" w:styleId="MarginAltm">
    <w:name w:val="Margin (Alt+m)"/>
    <w:basedOn w:val="Normal"/>
    <w:rsid w:val="00280BD5"/>
    <w:pPr>
      <w:ind w:left="-1134" w:right="-1134"/>
    </w:pPr>
  </w:style>
  <w:style w:type="paragraph" w:customStyle="1" w:styleId="Rubrik1AltR1">
    <w:name w:val="Rubrik 1 (Alt+R1)"/>
    <w:basedOn w:val="Normal"/>
    <w:next w:val="Normal"/>
    <w:rsid w:val="00280BD5"/>
    <w:pPr>
      <w:keepNext/>
      <w:ind w:left="1134" w:hanging="1134"/>
    </w:pPr>
    <w:rPr>
      <w:b/>
      <w:caps/>
    </w:rPr>
  </w:style>
  <w:style w:type="paragraph" w:customStyle="1" w:styleId="Rubrik2AltR2">
    <w:name w:val="Rubrik 2 (Alt+R2)"/>
    <w:basedOn w:val="Normal"/>
    <w:next w:val="Normal"/>
    <w:rsid w:val="00280BD5"/>
    <w:pPr>
      <w:keepNext/>
      <w:ind w:left="1134" w:hanging="1134"/>
    </w:pPr>
    <w:rPr>
      <w:b/>
    </w:rPr>
  </w:style>
  <w:style w:type="paragraph" w:customStyle="1" w:styleId="Rubrik3AltR3">
    <w:name w:val="Rubrik 3 (Alt+R3)"/>
    <w:basedOn w:val="Normal"/>
    <w:next w:val="Normal"/>
    <w:rsid w:val="00280BD5"/>
    <w:pPr>
      <w:keepNext/>
      <w:ind w:left="1134" w:hanging="1134"/>
    </w:pPr>
    <w:rPr>
      <w:caps/>
    </w:rPr>
  </w:style>
  <w:style w:type="paragraph" w:customStyle="1" w:styleId="Rubrik4AltR4">
    <w:name w:val="Rubrik 4 (Alt+R4)"/>
    <w:basedOn w:val="Normal"/>
    <w:next w:val="Normal"/>
    <w:rsid w:val="00280BD5"/>
    <w:pPr>
      <w:keepNext/>
      <w:ind w:left="1134" w:hanging="1134"/>
    </w:pPr>
    <w:rPr>
      <w:i/>
    </w:rPr>
  </w:style>
  <w:style w:type="paragraph" w:styleId="Signature">
    <w:name w:val="Signature"/>
    <w:basedOn w:val="Normal"/>
    <w:rsid w:val="00280BD5"/>
    <w:pPr>
      <w:ind w:left="4320"/>
    </w:pPr>
  </w:style>
  <w:style w:type="paragraph" w:styleId="Header">
    <w:name w:val="header"/>
    <w:basedOn w:val="Normal"/>
    <w:semiHidden/>
    <w:rsid w:val="00280BD5"/>
    <w:pPr>
      <w:tabs>
        <w:tab w:val="center" w:pos="4320"/>
        <w:tab w:val="right" w:pos="8640"/>
      </w:tabs>
    </w:pPr>
  </w:style>
  <w:style w:type="paragraph" w:styleId="Footer">
    <w:name w:val="footer"/>
    <w:basedOn w:val="Normal"/>
    <w:semiHidden/>
    <w:rsid w:val="00280BD5"/>
    <w:pPr>
      <w:tabs>
        <w:tab w:val="center" w:pos="4320"/>
        <w:tab w:val="right" w:pos="8640"/>
      </w:tabs>
    </w:pPr>
  </w:style>
  <w:style w:type="paragraph" w:styleId="BalloonText">
    <w:name w:val="Balloon Text"/>
    <w:basedOn w:val="Normal"/>
    <w:link w:val="BalloonTextChar"/>
    <w:semiHidden/>
    <w:rsid w:val="00CA6AF9"/>
    <w:rPr>
      <w:rFonts w:ascii="Tahoma" w:hAnsi="Tahoma" w:cs="Tahoma"/>
      <w:sz w:val="16"/>
      <w:szCs w:val="16"/>
    </w:rPr>
  </w:style>
  <w:style w:type="character" w:customStyle="1" w:styleId="BalloonTextChar">
    <w:name w:val="Balloon Text Char"/>
    <w:basedOn w:val="DefaultParagraphFont"/>
    <w:link w:val="BalloonText"/>
    <w:semiHidden/>
    <w:rsid w:val="00590916"/>
    <w:rPr>
      <w:rFonts w:ascii="Tahoma" w:hAnsi="Tahoma" w:cs="Tahoma"/>
      <w:noProof/>
      <w:sz w:val="16"/>
      <w:szCs w:val="16"/>
      <w:lang w:val="sv-SE" w:eastAsia="sv-SE"/>
    </w:rPr>
  </w:style>
  <w:style w:type="character" w:customStyle="1" w:styleId="CommentTextChar">
    <w:name w:val="Comment Text Char"/>
    <w:basedOn w:val="DefaultParagraphFont"/>
    <w:link w:val="CommentText"/>
    <w:uiPriority w:val="99"/>
    <w:semiHidden/>
    <w:rsid w:val="002532D7"/>
    <w:rPr>
      <w:noProof/>
      <w:color w:val="FF0000"/>
      <w:sz w:val="24"/>
      <w:lang w:val="sv-SE" w:eastAsia="sv-SE"/>
    </w:rPr>
  </w:style>
  <w:style w:type="paragraph" w:customStyle="1" w:styleId="onecomwebmail-msonormal">
    <w:name w:val="onecomwebmail-msonormal"/>
    <w:basedOn w:val="Normal"/>
    <w:rsid w:val="004369A2"/>
    <w:pPr>
      <w:spacing w:before="100" w:beforeAutospacing="1" w:after="100" w:afterAutospacing="1" w:line="240" w:lineRule="auto"/>
    </w:pPr>
    <w:rPr>
      <w:rFonts w:ascii="Times New Roman" w:hAnsi="Times New Roman" w:cs="Times New Roman"/>
      <w:sz w:val="24"/>
      <w:szCs w:val="24"/>
      <w:lang w:eastAsia="sv-SE"/>
    </w:rPr>
  </w:style>
  <w:style w:type="paragraph" w:styleId="ListParagraph">
    <w:name w:val="List Paragraph"/>
    <w:basedOn w:val="Normal"/>
    <w:uiPriority w:val="34"/>
    <w:qFormat/>
    <w:rsid w:val="004369A2"/>
    <w:pPr>
      <w:ind w:left="720"/>
      <w:contextualSpacing/>
    </w:pPr>
  </w:style>
  <w:style w:type="character" w:styleId="Hyperlink">
    <w:name w:val="Hyperlink"/>
    <w:basedOn w:val="DefaultParagraphFont"/>
    <w:uiPriority w:val="99"/>
    <w:unhideWhenUsed/>
    <w:rsid w:val="004369A2"/>
    <w:rPr>
      <w:color w:val="0000FF" w:themeColor="hyperlink"/>
      <w:u w:val="single"/>
    </w:rPr>
  </w:style>
  <w:style w:type="paragraph" w:styleId="CommentSubject">
    <w:name w:val="annotation subject"/>
    <w:basedOn w:val="CommentText"/>
    <w:next w:val="CommentText"/>
    <w:link w:val="CommentSubjectChar"/>
    <w:semiHidden/>
    <w:unhideWhenUsed/>
    <w:rsid w:val="00FB4277"/>
    <w:pPr>
      <w:spacing w:line="240" w:lineRule="auto"/>
    </w:pPr>
    <w:rPr>
      <w:b/>
      <w:bCs/>
      <w:color w:val="auto"/>
      <w:sz w:val="20"/>
      <w:szCs w:val="20"/>
    </w:rPr>
  </w:style>
  <w:style w:type="character" w:customStyle="1" w:styleId="CommentSubjectChar">
    <w:name w:val="Comment Subject Char"/>
    <w:basedOn w:val="CommentTextChar"/>
    <w:link w:val="CommentSubject"/>
    <w:semiHidden/>
    <w:rsid w:val="00FB4277"/>
    <w:rPr>
      <w:rFonts w:asciiTheme="minorHAnsi" w:eastAsiaTheme="minorHAnsi" w:hAnsiTheme="minorHAnsi" w:cstheme="minorBidi"/>
      <w:b/>
      <w:bCs/>
      <w:noProof/>
      <w:color w:val="FF0000"/>
      <w:sz w:val="24"/>
      <w:lang w:val="sv-SE" w:eastAsia="sv-SE"/>
    </w:rPr>
  </w:style>
  <w:style w:type="paragraph" w:styleId="NormalWeb">
    <w:name w:val="Normal (Web)"/>
    <w:basedOn w:val="Normal"/>
    <w:uiPriority w:val="99"/>
    <w:unhideWhenUsed/>
    <w:rsid w:val="000718B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nresolvedMention1">
    <w:name w:val="Unresolved Mention1"/>
    <w:basedOn w:val="DefaultParagraphFont"/>
    <w:uiPriority w:val="99"/>
    <w:semiHidden/>
    <w:unhideWhenUsed/>
    <w:rsid w:val="009A7880"/>
    <w:rPr>
      <w:color w:val="605E5C"/>
      <w:shd w:val="clear" w:color="auto" w:fill="E1DFDD"/>
    </w:rPr>
  </w:style>
  <w:style w:type="character" w:styleId="PageNumber">
    <w:name w:val="page number"/>
    <w:rsid w:val="008464B6"/>
  </w:style>
  <w:style w:type="paragraph" w:customStyle="1" w:styleId="BodyA">
    <w:name w:val="Body A"/>
    <w:rsid w:val="00944C3E"/>
    <w:pPr>
      <w:pBdr>
        <w:top w:val="nil"/>
        <w:left w:val="nil"/>
        <w:bottom w:val="nil"/>
        <w:right w:val="nil"/>
        <w:between w:val="nil"/>
        <w:bar w:val="nil"/>
      </w:pBdr>
    </w:pPr>
    <w:rPr>
      <w:rFonts w:ascii="Calibri" w:eastAsia="Calibri" w:hAnsi="Calibri" w:cs="Calibri"/>
      <w:color w:val="000000"/>
      <w:sz w:val="22"/>
      <w:szCs w:val="22"/>
      <w:u w:color="000000"/>
      <w:bdr w:val="nil"/>
      <w:lang w:eastAsia="en-GB"/>
    </w:rPr>
  </w:style>
  <w:style w:type="numbering" w:customStyle="1" w:styleId="Lettered">
    <w:name w:val="Lettered"/>
    <w:rsid w:val="00841050"/>
    <w:pPr>
      <w:numPr>
        <w:numId w:val="4"/>
      </w:numPr>
    </w:pPr>
  </w:style>
  <w:style w:type="paragraph" w:customStyle="1" w:styleId="Default">
    <w:name w:val="Default"/>
    <w:rsid w:val="00CC14D6"/>
    <w:pPr>
      <w:pBdr>
        <w:top w:val="nil"/>
        <w:left w:val="nil"/>
        <w:bottom w:val="nil"/>
        <w:right w:val="nil"/>
        <w:between w:val="nil"/>
        <w:bar w:val="nil"/>
      </w:pBdr>
    </w:pPr>
    <w:rPr>
      <w:rFonts w:ascii="Helvetica" w:eastAsia="Helvetica" w:hAnsi="Helvetica" w:cs="Helvetica"/>
      <w:color w:val="000000"/>
      <w:sz w:val="22"/>
      <w:szCs w:val="22"/>
      <w:u w:color="000000"/>
      <w:bdr w:val="nil"/>
      <w:lang w:eastAsia="en-GB"/>
    </w:rPr>
  </w:style>
  <w:style w:type="character" w:customStyle="1" w:styleId="Hyperlink1">
    <w:name w:val="Hyperlink.1"/>
    <w:basedOn w:val="PageNumber"/>
    <w:rsid w:val="002E2DDC"/>
    <w:rPr>
      <w:rFonts w:ascii="Arial" w:eastAsia="Arial" w:hAnsi="Arial" w:cs="Arial"/>
      <w:color w:val="0432FF"/>
      <w:sz w:val="24"/>
      <w:szCs w:val="24"/>
      <w:u w:val="single" w:color="0432FF"/>
    </w:rPr>
  </w:style>
  <w:style w:type="character" w:customStyle="1" w:styleId="Hyperlink2">
    <w:name w:val="Hyperlink.2"/>
    <w:basedOn w:val="PageNumber"/>
    <w:rsid w:val="002E2DDC"/>
    <w:rPr>
      <w:rFonts w:ascii="Arial" w:eastAsia="Arial" w:hAnsi="Arial" w:cs="Arial"/>
      <w:color w:val="0432FF"/>
      <w:sz w:val="24"/>
      <w:szCs w:val="24"/>
      <w:u w:val="single" w:color="0432FF"/>
      <w:lang w:val="en-US"/>
    </w:rPr>
  </w:style>
  <w:style w:type="character" w:customStyle="1" w:styleId="jlqj4b">
    <w:name w:val="jlqj4b"/>
    <w:basedOn w:val="DefaultParagraphFont"/>
    <w:rsid w:val="005620E1"/>
  </w:style>
  <w:style w:type="character" w:styleId="FollowedHyperlink">
    <w:name w:val="FollowedHyperlink"/>
    <w:basedOn w:val="DefaultParagraphFont"/>
    <w:semiHidden/>
    <w:unhideWhenUsed/>
    <w:rsid w:val="00EC1CA6"/>
    <w:rPr>
      <w:color w:val="800080" w:themeColor="followedHyperlink"/>
      <w:u w:val="single"/>
    </w:rPr>
  </w:style>
  <w:style w:type="paragraph" w:styleId="FootnoteText">
    <w:name w:val="footnote text"/>
    <w:basedOn w:val="Normal"/>
    <w:link w:val="FootnoteTextChar"/>
    <w:semiHidden/>
    <w:unhideWhenUsed/>
    <w:rsid w:val="000600AD"/>
    <w:pPr>
      <w:spacing w:after="0" w:line="240" w:lineRule="auto"/>
    </w:pPr>
    <w:rPr>
      <w:sz w:val="20"/>
      <w:szCs w:val="20"/>
    </w:rPr>
  </w:style>
  <w:style w:type="character" w:customStyle="1" w:styleId="FootnoteTextChar">
    <w:name w:val="Footnote Text Char"/>
    <w:basedOn w:val="DefaultParagraphFont"/>
    <w:link w:val="FootnoteText"/>
    <w:semiHidden/>
    <w:rsid w:val="000600AD"/>
    <w:rPr>
      <w:rFonts w:asciiTheme="minorHAnsi" w:eastAsiaTheme="minorHAnsi" w:hAnsiTheme="minorHAnsi" w:cstheme="minorBidi"/>
      <w:lang w:val="sv-SE"/>
    </w:rPr>
  </w:style>
  <w:style w:type="character" w:styleId="FootnoteReference">
    <w:name w:val="footnote reference"/>
    <w:basedOn w:val="DefaultParagraphFont"/>
    <w:semiHidden/>
    <w:unhideWhenUsed/>
    <w:rsid w:val="000600AD"/>
    <w:rPr>
      <w:vertAlign w:val="superscript"/>
    </w:rPr>
  </w:style>
  <w:style w:type="paragraph" w:styleId="Revision">
    <w:name w:val="Revision"/>
    <w:hidden/>
    <w:uiPriority w:val="99"/>
    <w:semiHidden/>
    <w:rsid w:val="00111955"/>
    <w:rPr>
      <w:rFonts w:asciiTheme="minorHAnsi" w:eastAsiaTheme="minorHAnsi" w:hAnsiTheme="minorHAnsi" w:cstheme="minorBidi"/>
      <w:sz w:val="22"/>
      <w:szCs w:val="22"/>
      <w:lang w:val="sv-SE"/>
    </w:rPr>
  </w:style>
  <w:style w:type="character" w:styleId="UnresolvedMention">
    <w:name w:val="Unresolved Mention"/>
    <w:basedOn w:val="DefaultParagraphFont"/>
    <w:uiPriority w:val="99"/>
    <w:semiHidden/>
    <w:unhideWhenUsed/>
    <w:rsid w:val="007F7F43"/>
    <w:rPr>
      <w:color w:val="605E5C"/>
      <w:shd w:val="clear" w:color="auto" w:fill="E1DFDD"/>
    </w:rPr>
  </w:style>
  <w:style w:type="table" w:styleId="TableGrid">
    <w:name w:val="Table Grid"/>
    <w:basedOn w:val="TableNormal"/>
    <w:rsid w:val="00501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09197">
      <w:bodyDiv w:val="1"/>
      <w:marLeft w:val="0"/>
      <w:marRight w:val="0"/>
      <w:marTop w:val="0"/>
      <w:marBottom w:val="0"/>
      <w:divBdr>
        <w:top w:val="none" w:sz="0" w:space="0" w:color="auto"/>
        <w:left w:val="none" w:sz="0" w:space="0" w:color="auto"/>
        <w:bottom w:val="none" w:sz="0" w:space="0" w:color="auto"/>
        <w:right w:val="none" w:sz="0" w:space="0" w:color="auto"/>
      </w:divBdr>
    </w:div>
    <w:div w:id="237637917">
      <w:bodyDiv w:val="1"/>
      <w:marLeft w:val="0"/>
      <w:marRight w:val="0"/>
      <w:marTop w:val="0"/>
      <w:marBottom w:val="0"/>
      <w:divBdr>
        <w:top w:val="none" w:sz="0" w:space="0" w:color="auto"/>
        <w:left w:val="none" w:sz="0" w:space="0" w:color="auto"/>
        <w:bottom w:val="none" w:sz="0" w:space="0" w:color="auto"/>
        <w:right w:val="none" w:sz="0" w:space="0" w:color="auto"/>
      </w:divBdr>
    </w:div>
    <w:div w:id="358090276">
      <w:bodyDiv w:val="1"/>
      <w:marLeft w:val="0"/>
      <w:marRight w:val="0"/>
      <w:marTop w:val="0"/>
      <w:marBottom w:val="0"/>
      <w:divBdr>
        <w:top w:val="none" w:sz="0" w:space="0" w:color="auto"/>
        <w:left w:val="none" w:sz="0" w:space="0" w:color="auto"/>
        <w:bottom w:val="none" w:sz="0" w:space="0" w:color="auto"/>
        <w:right w:val="none" w:sz="0" w:space="0" w:color="auto"/>
      </w:divBdr>
    </w:div>
    <w:div w:id="482282006">
      <w:bodyDiv w:val="1"/>
      <w:marLeft w:val="0"/>
      <w:marRight w:val="0"/>
      <w:marTop w:val="0"/>
      <w:marBottom w:val="0"/>
      <w:divBdr>
        <w:top w:val="none" w:sz="0" w:space="0" w:color="auto"/>
        <w:left w:val="none" w:sz="0" w:space="0" w:color="auto"/>
        <w:bottom w:val="none" w:sz="0" w:space="0" w:color="auto"/>
        <w:right w:val="none" w:sz="0" w:space="0" w:color="auto"/>
      </w:divBdr>
    </w:div>
    <w:div w:id="482505186">
      <w:bodyDiv w:val="1"/>
      <w:marLeft w:val="0"/>
      <w:marRight w:val="0"/>
      <w:marTop w:val="0"/>
      <w:marBottom w:val="0"/>
      <w:divBdr>
        <w:top w:val="none" w:sz="0" w:space="0" w:color="auto"/>
        <w:left w:val="none" w:sz="0" w:space="0" w:color="auto"/>
        <w:bottom w:val="none" w:sz="0" w:space="0" w:color="auto"/>
        <w:right w:val="none" w:sz="0" w:space="0" w:color="auto"/>
      </w:divBdr>
    </w:div>
    <w:div w:id="514151794">
      <w:bodyDiv w:val="1"/>
      <w:marLeft w:val="0"/>
      <w:marRight w:val="0"/>
      <w:marTop w:val="0"/>
      <w:marBottom w:val="0"/>
      <w:divBdr>
        <w:top w:val="none" w:sz="0" w:space="0" w:color="auto"/>
        <w:left w:val="none" w:sz="0" w:space="0" w:color="auto"/>
        <w:bottom w:val="none" w:sz="0" w:space="0" w:color="auto"/>
        <w:right w:val="none" w:sz="0" w:space="0" w:color="auto"/>
      </w:divBdr>
    </w:div>
    <w:div w:id="1074468884">
      <w:bodyDiv w:val="1"/>
      <w:marLeft w:val="0"/>
      <w:marRight w:val="0"/>
      <w:marTop w:val="0"/>
      <w:marBottom w:val="0"/>
      <w:divBdr>
        <w:top w:val="none" w:sz="0" w:space="0" w:color="auto"/>
        <w:left w:val="none" w:sz="0" w:space="0" w:color="auto"/>
        <w:bottom w:val="none" w:sz="0" w:space="0" w:color="auto"/>
        <w:right w:val="none" w:sz="0" w:space="0" w:color="auto"/>
      </w:divBdr>
    </w:div>
    <w:div w:id="1140228067">
      <w:bodyDiv w:val="1"/>
      <w:marLeft w:val="0"/>
      <w:marRight w:val="0"/>
      <w:marTop w:val="0"/>
      <w:marBottom w:val="0"/>
      <w:divBdr>
        <w:top w:val="none" w:sz="0" w:space="0" w:color="auto"/>
        <w:left w:val="none" w:sz="0" w:space="0" w:color="auto"/>
        <w:bottom w:val="none" w:sz="0" w:space="0" w:color="auto"/>
        <w:right w:val="none" w:sz="0" w:space="0" w:color="auto"/>
      </w:divBdr>
    </w:div>
    <w:div w:id="1162741717">
      <w:bodyDiv w:val="1"/>
      <w:marLeft w:val="0"/>
      <w:marRight w:val="0"/>
      <w:marTop w:val="0"/>
      <w:marBottom w:val="0"/>
      <w:divBdr>
        <w:top w:val="none" w:sz="0" w:space="0" w:color="auto"/>
        <w:left w:val="none" w:sz="0" w:space="0" w:color="auto"/>
        <w:bottom w:val="none" w:sz="0" w:space="0" w:color="auto"/>
        <w:right w:val="none" w:sz="0" w:space="0" w:color="auto"/>
      </w:divBdr>
    </w:div>
    <w:div w:id="1387530660">
      <w:bodyDiv w:val="1"/>
      <w:marLeft w:val="0"/>
      <w:marRight w:val="0"/>
      <w:marTop w:val="0"/>
      <w:marBottom w:val="0"/>
      <w:divBdr>
        <w:top w:val="none" w:sz="0" w:space="0" w:color="auto"/>
        <w:left w:val="none" w:sz="0" w:space="0" w:color="auto"/>
        <w:bottom w:val="none" w:sz="0" w:space="0" w:color="auto"/>
        <w:right w:val="none" w:sz="0" w:space="0" w:color="auto"/>
      </w:divBdr>
    </w:div>
    <w:div w:id="1560050013">
      <w:bodyDiv w:val="1"/>
      <w:marLeft w:val="0"/>
      <w:marRight w:val="0"/>
      <w:marTop w:val="0"/>
      <w:marBottom w:val="0"/>
      <w:divBdr>
        <w:top w:val="none" w:sz="0" w:space="0" w:color="auto"/>
        <w:left w:val="none" w:sz="0" w:space="0" w:color="auto"/>
        <w:bottom w:val="none" w:sz="0" w:space="0" w:color="auto"/>
        <w:right w:val="none" w:sz="0" w:space="0" w:color="auto"/>
      </w:divBdr>
    </w:div>
    <w:div w:id="1755319529">
      <w:bodyDiv w:val="1"/>
      <w:marLeft w:val="0"/>
      <w:marRight w:val="0"/>
      <w:marTop w:val="0"/>
      <w:marBottom w:val="0"/>
      <w:divBdr>
        <w:top w:val="none" w:sz="0" w:space="0" w:color="auto"/>
        <w:left w:val="none" w:sz="0" w:space="0" w:color="auto"/>
        <w:bottom w:val="none" w:sz="0" w:space="0" w:color="auto"/>
        <w:right w:val="none" w:sz="0" w:space="0" w:color="auto"/>
      </w:divBdr>
    </w:div>
    <w:div w:id="1870949806">
      <w:bodyDiv w:val="1"/>
      <w:marLeft w:val="0"/>
      <w:marRight w:val="0"/>
      <w:marTop w:val="0"/>
      <w:marBottom w:val="0"/>
      <w:divBdr>
        <w:top w:val="none" w:sz="0" w:space="0" w:color="auto"/>
        <w:left w:val="none" w:sz="0" w:space="0" w:color="auto"/>
        <w:bottom w:val="none" w:sz="0" w:space="0" w:color="auto"/>
        <w:right w:val="none" w:sz="0" w:space="0" w:color="auto"/>
      </w:divBdr>
    </w:div>
    <w:div w:id="1949581220">
      <w:bodyDiv w:val="1"/>
      <w:marLeft w:val="0"/>
      <w:marRight w:val="0"/>
      <w:marTop w:val="0"/>
      <w:marBottom w:val="0"/>
      <w:divBdr>
        <w:top w:val="none" w:sz="0" w:space="0" w:color="auto"/>
        <w:left w:val="none" w:sz="0" w:space="0" w:color="auto"/>
        <w:bottom w:val="none" w:sz="0" w:space="0" w:color="auto"/>
        <w:right w:val="none" w:sz="0" w:space="0" w:color="auto"/>
      </w:divBdr>
    </w:div>
    <w:div w:id="1976911162">
      <w:bodyDiv w:val="1"/>
      <w:marLeft w:val="0"/>
      <w:marRight w:val="0"/>
      <w:marTop w:val="0"/>
      <w:marBottom w:val="0"/>
      <w:divBdr>
        <w:top w:val="none" w:sz="0" w:space="0" w:color="auto"/>
        <w:left w:val="none" w:sz="0" w:space="0" w:color="auto"/>
        <w:bottom w:val="none" w:sz="0" w:space="0" w:color="auto"/>
        <w:right w:val="none" w:sz="0" w:space="0" w:color="auto"/>
      </w:divBdr>
    </w:div>
    <w:div w:id="1988585592">
      <w:bodyDiv w:val="1"/>
      <w:marLeft w:val="0"/>
      <w:marRight w:val="0"/>
      <w:marTop w:val="0"/>
      <w:marBottom w:val="0"/>
      <w:divBdr>
        <w:top w:val="none" w:sz="0" w:space="0" w:color="auto"/>
        <w:left w:val="none" w:sz="0" w:space="0" w:color="auto"/>
        <w:bottom w:val="none" w:sz="0" w:space="0" w:color="auto"/>
        <w:right w:val="none" w:sz="0" w:space="0" w:color="auto"/>
      </w:divBdr>
    </w:div>
    <w:div w:id="201657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Ulrich\OneDrive%20-%20Nordic%20Consulting%20Group\Skrivebord\ToR%20template%20-%20Sida%20PMHAN%20Helpdesk%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ymentContact xmlns="485d58ae-1054-468b-9c85-6da74fbe0cfc">
      <UserInfo>
        <DisplayName/>
        <AccountId xsi:nil="true"/>
        <AccountType/>
      </UserInfo>
    </PaymentContact>
    <OrderDetails xmlns="485d58ae-1054-468b-9c85-6da74fbe0cfc" xsi:nil="true"/>
    <Status xmlns="485d58ae-1054-468b-9c85-6da74fbe0cfc" xsi:nil="true"/>
    <InvoiceDate xmlns="485d58ae-1054-468b-9c85-6da74fbe0cfc" xsi:nil="true"/>
    <VendorName xmlns="485d58ae-1054-468b-9c85-6da74fbe0cfc" xsi:nil="true"/>
    <AmountDue xmlns="485d58ae-1054-468b-9c85-6da74fbe0cfc" xsi:nil="true"/>
    <DueDate xmlns="485d58ae-1054-468b-9c85-6da74fbe0cf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24E72359781045A325159C74AF0BC4" ma:contentTypeVersion="10" ma:contentTypeDescription="Create a new document." ma:contentTypeScope="" ma:versionID="2a68905ce6f7f348698dd401b8f265bc">
  <xsd:schema xmlns:xsd="http://www.w3.org/2001/XMLSchema" xmlns:xs="http://www.w3.org/2001/XMLSchema" xmlns:p="http://schemas.microsoft.com/office/2006/metadata/properties" xmlns:ns2="485d58ae-1054-468b-9c85-6da74fbe0cfc" targetNamespace="http://schemas.microsoft.com/office/2006/metadata/properties" ma:root="true" ma:fieldsID="2f2ac87e97015e0ca51b112ca162b0ae" ns2:_="">
    <xsd:import namespace="485d58ae-1054-468b-9c85-6da74fbe0cfc"/>
    <xsd:element name="properties">
      <xsd:complexType>
        <xsd:sequence>
          <xsd:element name="documentManagement">
            <xsd:complexType>
              <xsd:all>
                <xsd:element ref="ns2:Status" minOccurs="0"/>
                <xsd:element ref="ns2:VendorName" minOccurs="0"/>
                <xsd:element ref="ns2:PaymentContact" minOccurs="0"/>
                <xsd:element ref="ns2:AmountDue" minOccurs="0"/>
                <xsd:element ref="ns2:InvoiceDate" minOccurs="0"/>
                <xsd:element ref="ns2:DueDate"/>
                <xsd:element ref="ns2:OrderDetail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d58ae-1054-468b-9c85-6da74fbe0cfc"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Created"/>
          <xsd:enumeration value="In review"/>
          <xsd:enumeration value="Pending approval"/>
          <xsd:enumeration value="Approved"/>
          <xsd:enumeration value="Paid"/>
          <xsd:enumeration value="Rejected"/>
          <xsd:enumeration value="Not started"/>
        </xsd:restriction>
      </xsd:simpleType>
    </xsd:element>
    <xsd:element name="VendorName" ma:index="9" nillable="true" ma:displayName="Vendor name" ma:format="Dropdown" ma:internalName="VendorName">
      <xsd:simpleType>
        <xsd:restriction base="dms:Text">
          <xsd:maxLength value="255"/>
        </xsd:restriction>
      </xsd:simpleType>
    </xsd:element>
    <xsd:element name="PaymentContact" ma:index="10" nillable="true" ma:displayName="Payment contact" ma:format="Dropdown" ma:list="UserInfo" ma:SharePointGroup="0" ma:internalName="Payment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ountDue" ma:index="11" nillable="true" ma:displayName="Amount due" ma:decimals="2" ma:format="Dropdown" ma:internalName="AmountDue" ma:percentage="FALSE">
      <xsd:simpleType>
        <xsd:restriction base="dms:Number"/>
      </xsd:simpleType>
    </xsd:element>
    <xsd:element name="InvoiceDate" ma:index="12" nillable="true" ma:displayName="Invoice date" ma:format="DateOnly" ma:internalName="InvoiceDate">
      <xsd:simpleType>
        <xsd:restriction base="dms:DateTime"/>
      </xsd:simpleType>
    </xsd:element>
    <xsd:element name="DueDate" ma:index="13" ma:displayName="Due date" ma:format="DateOnly" ma:internalName="DueDate">
      <xsd:simpleType>
        <xsd:restriction base="dms:DateTime"/>
      </xsd:simpleType>
    </xsd:element>
    <xsd:element name="OrderDetails" ma:index="14" nillable="true" ma:displayName="Order details" ma:format="Dropdown" ma:internalName="OrderDetails">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B8172-690B-48A2-ACC6-834F8F34CEEA}">
  <ds:schemaRefs>
    <ds:schemaRef ds:uri="http://schemas.microsoft.com/office/2006/metadata/properties"/>
    <ds:schemaRef ds:uri="http://schemas.microsoft.com/office/infopath/2007/PartnerControls"/>
    <ds:schemaRef ds:uri="485d58ae-1054-468b-9c85-6da74fbe0cfc"/>
  </ds:schemaRefs>
</ds:datastoreItem>
</file>

<file path=customXml/itemProps2.xml><?xml version="1.0" encoding="utf-8"?>
<ds:datastoreItem xmlns:ds="http://schemas.openxmlformats.org/officeDocument/2006/customXml" ds:itemID="{DB354907-D240-4B91-8C12-66E351FDD3DF}">
  <ds:schemaRefs>
    <ds:schemaRef ds:uri="http://schemas.openxmlformats.org/officeDocument/2006/bibliography"/>
  </ds:schemaRefs>
</ds:datastoreItem>
</file>

<file path=customXml/itemProps3.xml><?xml version="1.0" encoding="utf-8"?>
<ds:datastoreItem xmlns:ds="http://schemas.openxmlformats.org/officeDocument/2006/customXml" ds:itemID="{4105E949-A2CE-4EE6-849F-E4867473D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d58ae-1054-468b-9c85-6da74fbe0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32683E-5B3E-4EA6-8425-D992F7A87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ToR template - Sida PMHAN Helpdesk </Template>
  <TotalTime>1</TotalTime>
  <Pages>3</Pages>
  <Words>433</Words>
  <Characters>2642</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Promemoria</vt:lpstr>
      <vt:lpstr>Promemoria</vt:lpstr>
    </vt:vector>
  </TitlesOfParts>
  <Manager/>
  <Company>Sida</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Monika Ulrich</dc:creator>
  <cp:lastModifiedBy>Monika Ulrich</cp:lastModifiedBy>
  <cp:revision>1</cp:revision>
  <cp:lastPrinted>2019-02-14T08:03:00Z</cp:lastPrinted>
  <dcterms:created xsi:type="dcterms:W3CDTF">2026-04-22T13:15:00Z</dcterms:created>
  <dcterms:modified xsi:type="dcterms:W3CDTF">2026-04-22T13:16:00Z</dcterms:modified>
  <cp:category>Övriga Sidamallar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0x010100C424E72359781045A325159C74AF0BC4</vt:lpwstr>
  </property>
</Properties>
</file>