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EF65E" w14:textId="77777777" w:rsidR="00F55EFA" w:rsidRPr="00F60829" w:rsidRDefault="00F55EFA" w:rsidP="00F60829">
      <w:pPr>
        <w:pStyle w:val="Aufzhlungszeichen"/>
        <w:numPr>
          <w:ilvl w:val="0"/>
          <w:numId w:val="0"/>
        </w:numPr>
        <w:ind w:left="360"/>
        <w:rPr>
          <w:b/>
          <w:bCs/>
          <w:color w:val="C4540B"/>
          <w:lang w:val="de-DE"/>
        </w:rPr>
      </w:pPr>
      <w:r w:rsidRPr="00F60829">
        <w:rPr>
          <w:b/>
          <w:bCs/>
          <w:color w:val="C4540B"/>
          <w:lang w:val="de-DE"/>
        </w:rPr>
        <w:t>BETRIEBLICHES SICHERHEITS-MANUAL (BSM 2026)</w:t>
      </w:r>
    </w:p>
    <w:p w14:paraId="204E77A6" w14:textId="77777777" w:rsidR="00F55EFA" w:rsidRPr="00F55EFA" w:rsidRDefault="00F55EFA" w:rsidP="00F55EFA">
      <w:pPr>
        <w:pStyle w:val="Aufzhlungszeichen"/>
        <w:rPr>
          <w:b/>
          <w:bCs/>
          <w:lang w:val="de-DE"/>
        </w:rPr>
      </w:pPr>
      <w:r w:rsidRPr="00F55EFA">
        <w:rPr>
          <w:b/>
          <w:bCs/>
          <w:lang w:val="de-DE"/>
        </w:rPr>
        <w:t>Strategische Richtlinie für Arbeitssicherheit, Brandschutz und Digitale Resilienz</w:t>
      </w:r>
    </w:p>
    <w:p w14:paraId="7D50ECC0" w14:textId="77777777" w:rsidR="00F55EFA" w:rsidRPr="00F55EFA" w:rsidRDefault="00F55EFA" w:rsidP="00F55EFA">
      <w:pPr>
        <w:pStyle w:val="Aufzhlungszeichen"/>
        <w:rPr>
          <w:lang w:val="de-DE"/>
        </w:rPr>
      </w:pPr>
      <w:r w:rsidRPr="00F55EFA">
        <w:rPr>
          <w:b/>
          <w:bCs/>
          <w:lang w:val="de-DE"/>
        </w:rPr>
        <w:t>Unternehmen:</w:t>
      </w:r>
      <w:r w:rsidRPr="00F55EFA">
        <w:rPr>
          <w:lang w:val="de-DE"/>
        </w:rPr>
        <w:t xml:space="preserve"> [FIRMENNAME]</w:t>
      </w:r>
    </w:p>
    <w:p w14:paraId="24976C9A" w14:textId="77777777" w:rsidR="00F55EFA" w:rsidRPr="00F55EFA" w:rsidRDefault="00F55EFA" w:rsidP="00F55EFA">
      <w:pPr>
        <w:pStyle w:val="Aufzhlungszeichen"/>
        <w:rPr>
          <w:lang w:val="de-DE"/>
        </w:rPr>
      </w:pPr>
      <w:r w:rsidRPr="00F55EFA">
        <w:rPr>
          <w:b/>
          <w:bCs/>
          <w:lang w:val="de-DE"/>
        </w:rPr>
        <w:t>Geltungsbereich:</w:t>
      </w:r>
      <w:r w:rsidRPr="00F55EFA">
        <w:rPr>
          <w:lang w:val="de-DE"/>
        </w:rPr>
        <w:t xml:space="preserve"> Werk [STANDORT]</w:t>
      </w:r>
    </w:p>
    <w:p w14:paraId="602E0452" w14:textId="77777777" w:rsidR="00F55EFA" w:rsidRPr="00F55EFA" w:rsidRDefault="00F55EFA" w:rsidP="00F55EFA">
      <w:pPr>
        <w:pStyle w:val="Aufzhlungszeichen"/>
        <w:rPr>
          <w:lang w:val="de-DE"/>
        </w:rPr>
      </w:pPr>
      <w:r w:rsidRPr="00F55EFA">
        <w:rPr>
          <w:b/>
          <w:bCs/>
          <w:lang w:val="de-DE"/>
        </w:rPr>
        <w:t>Inkrafttreten:</w:t>
      </w:r>
      <w:r w:rsidRPr="00F55EFA">
        <w:rPr>
          <w:lang w:val="de-DE"/>
        </w:rPr>
        <w:t xml:space="preserve"> [DATUM]</w:t>
      </w:r>
    </w:p>
    <w:p w14:paraId="6068965A" w14:textId="77777777" w:rsidR="00F55EFA" w:rsidRPr="00F55EFA" w:rsidRDefault="00F55EFA" w:rsidP="00F60829">
      <w:pPr>
        <w:pStyle w:val="Aufzhlungszeichen"/>
        <w:numPr>
          <w:ilvl w:val="0"/>
          <w:numId w:val="0"/>
        </w:numPr>
        <w:ind w:left="360"/>
        <w:rPr>
          <w:lang w:val="de-DE"/>
        </w:rPr>
      </w:pPr>
      <w:r w:rsidRPr="00F55EFA">
        <w:rPr>
          <w:lang w:val="de-DE"/>
        </w:rPr>
        <w:pict w14:anchorId="1E09D192">
          <v:rect id="_x0000_i1319" style="width:0;height:1.5pt" o:hralign="center" o:hrstd="t" o:hr="t" fillcolor="#a0a0a0" stroked="f"/>
        </w:pict>
      </w:r>
    </w:p>
    <w:p w14:paraId="6AA86E98" w14:textId="77777777" w:rsidR="00F55EFA" w:rsidRPr="00F60829" w:rsidRDefault="00F55EFA" w:rsidP="00F60829">
      <w:pPr>
        <w:pStyle w:val="Aufzhlungszeichen"/>
        <w:numPr>
          <w:ilvl w:val="0"/>
          <w:numId w:val="0"/>
        </w:numPr>
        <w:ind w:left="360"/>
        <w:rPr>
          <w:b/>
          <w:bCs/>
          <w:color w:val="C4540B"/>
          <w:lang w:val="de-DE"/>
        </w:rPr>
      </w:pPr>
      <w:r w:rsidRPr="00F60829">
        <w:rPr>
          <w:b/>
          <w:bCs/>
          <w:color w:val="C4540B"/>
          <w:lang w:val="de-DE"/>
        </w:rPr>
        <w:t>Vorwort der Geschäftsführung: Unsere gemeinsame Verantwortung</w:t>
      </w:r>
    </w:p>
    <w:p w14:paraId="17A8FF49" w14:textId="77777777" w:rsidR="00F55EFA" w:rsidRPr="00F55EFA" w:rsidRDefault="00F55EFA" w:rsidP="00F60829">
      <w:pPr>
        <w:pStyle w:val="Aufzhlungszeichen"/>
        <w:numPr>
          <w:ilvl w:val="0"/>
          <w:numId w:val="0"/>
        </w:numPr>
        <w:ind w:left="360"/>
        <w:rPr>
          <w:b/>
          <w:bCs/>
          <w:lang w:val="de-DE"/>
        </w:rPr>
      </w:pPr>
    </w:p>
    <w:p w14:paraId="5AA7B8D9" w14:textId="77777777" w:rsidR="00F55EFA" w:rsidRPr="00F55EFA" w:rsidRDefault="00F55EFA" w:rsidP="00F55EFA">
      <w:pPr>
        <w:pStyle w:val="Aufzhlungszeichen"/>
        <w:numPr>
          <w:ilvl w:val="0"/>
          <w:numId w:val="0"/>
        </w:numPr>
        <w:ind w:left="360"/>
        <w:rPr>
          <w:b/>
          <w:bCs/>
          <w:lang w:val="de-DE"/>
        </w:rPr>
      </w:pPr>
      <w:r w:rsidRPr="00F55EFA">
        <w:rPr>
          <w:b/>
          <w:bCs/>
          <w:lang w:val="de-DE"/>
        </w:rPr>
        <w:t>Sehr geehrte Mitarbeiterinnen und Mitarbeiter,</w:t>
      </w:r>
    </w:p>
    <w:p w14:paraId="6F6B51CB" w14:textId="77777777" w:rsidR="00F55EFA" w:rsidRDefault="00F55EFA" w:rsidP="00F55EFA">
      <w:pPr>
        <w:pStyle w:val="Aufzhlungszeichen"/>
        <w:numPr>
          <w:ilvl w:val="0"/>
          <w:numId w:val="0"/>
        </w:numPr>
        <w:ind w:left="360"/>
        <w:rPr>
          <w:b/>
          <w:bCs/>
          <w:lang w:val="de-DE"/>
        </w:rPr>
      </w:pPr>
      <w:r w:rsidRPr="00F55EFA">
        <w:rPr>
          <w:b/>
          <w:bCs/>
          <w:lang w:val="de-DE"/>
        </w:rPr>
        <w:t>Sicherheit ist kein Zustand, den man einmal erreicht und dann vergisst. Sicherheit ist ein aktiver Prozess, der jeden Tag aufs Neue von uns allen gelebt werden muss. Unser Unternehmen steht für Präzision, Qualität und Zuverlässigkeit – Werte, die wir nur dann aufrechterhalten können, wenn wir uns in einer sicheren und stabilen Umgebung bewegen.</w:t>
      </w:r>
    </w:p>
    <w:p w14:paraId="120A86FA" w14:textId="77777777" w:rsidR="00F55EFA" w:rsidRPr="00F55EFA" w:rsidRDefault="00F55EFA" w:rsidP="00F55EFA">
      <w:pPr>
        <w:pStyle w:val="Aufzhlungszeichen"/>
        <w:numPr>
          <w:ilvl w:val="0"/>
          <w:numId w:val="0"/>
        </w:numPr>
        <w:ind w:left="360"/>
        <w:rPr>
          <w:b/>
          <w:bCs/>
          <w:lang w:val="de-DE"/>
        </w:rPr>
      </w:pPr>
    </w:p>
    <w:p w14:paraId="032DC758" w14:textId="77777777" w:rsidR="00F55EFA" w:rsidRDefault="00F55EFA" w:rsidP="00F55EFA">
      <w:pPr>
        <w:pStyle w:val="Aufzhlungszeichen"/>
        <w:numPr>
          <w:ilvl w:val="0"/>
          <w:numId w:val="0"/>
        </w:numPr>
        <w:ind w:left="360"/>
        <w:rPr>
          <w:b/>
          <w:bCs/>
          <w:lang w:val="de-DE"/>
        </w:rPr>
      </w:pPr>
      <w:r w:rsidRPr="00F55EFA">
        <w:rPr>
          <w:b/>
          <w:bCs/>
          <w:lang w:val="de-DE"/>
        </w:rPr>
        <w:t>In Zusammenarbeit mit den Experten von CloudBrainer.ai haben wir dieses „Betriebliche Sicherheits-Manual“ (BSM) grundlegend überarbeitet und auf den neuesten Stand der Technik sowie der gesetzlichen Anforderungen (Stand 2026) gebracht.</w:t>
      </w:r>
    </w:p>
    <w:p w14:paraId="5B9B80CB" w14:textId="77777777" w:rsidR="00F55EFA" w:rsidRPr="00F55EFA" w:rsidRDefault="00F55EFA" w:rsidP="00F55EFA">
      <w:pPr>
        <w:pStyle w:val="Aufzhlungszeichen"/>
        <w:numPr>
          <w:ilvl w:val="0"/>
          <w:numId w:val="0"/>
        </w:numPr>
        <w:ind w:left="360"/>
        <w:rPr>
          <w:b/>
          <w:bCs/>
          <w:lang w:val="de-DE"/>
        </w:rPr>
      </w:pPr>
    </w:p>
    <w:p w14:paraId="0E453258" w14:textId="77777777" w:rsidR="00F55EFA" w:rsidRPr="00F55EFA" w:rsidRDefault="00F55EFA" w:rsidP="00F55EFA">
      <w:pPr>
        <w:pStyle w:val="Aufzhlungszeichen"/>
        <w:numPr>
          <w:ilvl w:val="0"/>
          <w:numId w:val="0"/>
        </w:numPr>
        <w:ind w:left="360"/>
        <w:rPr>
          <w:b/>
          <w:bCs/>
          <w:lang w:val="de-DE"/>
        </w:rPr>
      </w:pPr>
      <w:r w:rsidRPr="00F55EFA">
        <w:rPr>
          <w:b/>
          <w:bCs/>
          <w:lang w:val="de-DE"/>
        </w:rPr>
        <w:t>Warum dieses Handbuch für Sie wichtig ist:</w:t>
      </w:r>
    </w:p>
    <w:p w14:paraId="0FA9165E" w14:textId="77777777" w:rsidR="00F55EFA" w:rsidRPr="00F55EFA" w:rsidRDefault="00F55EFA" w:rsidP="00F55EFA">
      <w:pPr>
        <w:pStyle w:val="Aufzhlungszeichen"/>
        <w:numPr>
          <w:ilvl w:val="0"/>
          <w:numId w:val="0"/>
        </w:numPr>
        <w:ind w:left="360"/>
        <w:rPr>
          <w:b/>
          <w:bCs/>
          <w:lang w:val="de-DE"/>
        </w:rPr>
      </w:pPr>
      <w:r w:rsidRPr="00F55EFA">
        <w:rPr>
          <w:b/>
          <w:bCs/>
          <w:lang w:val="de-DE"/>
        </w:rPr>
        <w:t>Dieses Dokument ist weit mehr als eine formale Vorschrift. Es ist Ihr persönlicher Leitfaden, um:</w:t>
      </w:r>
    </w:p>
    <w:p w14:paraId="64CBC7B2" w14:textId="77777777" w:rsidR="00F55EFA" w:rsidRPr="00F55EFA" w:rsidRDefault="00F55EFA" w:rsidP="00F55EFA">
      <w:pPr>
        <w:pStyle w:val="Aufzhlungszeichen"/>
        <w:rPr>
          <w:b/>
          <w:bCs/>
          <w:lang w:val="de-DE"/>
        </w:rPr>
      </w:pPr>
      <w:r w:rsidRPr="00F55EFA">
        <w:rPr>
          <w:b/>
          <w:bCs/>
          <w:lang w:val="de-DE"/>
        </w:rPr>
        <w:t>Ihre Gesundheit zu schützen: Unfälle in der Fertigung haben oft lebenslange Folgen. Die hier beschriebenen Regeln für Maschinensicherheit und PSA sind nicht verhandelbar.</w:t>
      </w:r>
    </w:p>
    <w:p w14:paraId="78B8F6AA" w14:textId="77777777" w:rsidR="00F55EFA" w:rsidRPr="00F55EFA" w:rsidRDefault="00F55EFA" w:rsidP="00F55EFA">
      <w:pPr>
        <w:pStyle w:val="Aufzhlungszeichen"/>
        <w:rPr>
          <w:b/>
          <w:bCs/>
          <w:lang w:val="de-DE"/>
        </w:rPr>
      </w:pPr>
      <w:r w:rsidRPr="00F55EFA">
        <w:rPr>
          <w:b/>
          <w:bCs/>
          <w:lang w:val="de-DE"/>
        </w:rPr>
        <w:t>Unseren Standort zu sichern: Ein Brand oder ein schwerer Cyber-Angriff kann die Existenz unseres Betriebes innerhalb weniger Stunden gefährden. Vorbeugung ist unser bester Schutz.</w:t>
      </w:r>
    </w:p>
    <w:p w14:paraId="6ADBD363" w14:textId="77777777" w:rsidR="00F55EFA" w:rsidRPr="00F55EFA" w:rsidRDefault="00F55EFA" w:rsidP="00F55EFA">
      <w:pPr>
        <w:pStyle w:val="Aufzhlungszeichen"/>
        <w:rPr>
          <w:b/>
          <w:bCs/>
          <w:lang w:val="de-DE"/>
        </w:rPr>
      </w:pPr>
      <w:r w:rsidRPr="00F55EFA">
        <w:rPr>
          <w:b/>
          <w:bCs/>
          <w:lang w:val="de-DE"/>
        </w:rPr>
        <w:t>Klarheit im Chaos zu schaffen: Wenn es brennt oder Systeme ausfallen, zählt jede Sekunde. Klare Handlungsanweisungen verhindern Panik und retten Leben.</w:t>
      </w:r>
    </w:p>
    <w:p w14:paraId="20E49AD7" w14:textId="77777777" w:rsidR="00F55EFA" w:rsidRDefault="00F55EFA" w:rsidP="00F55EFA">
      <w:pPr>
        <w:pStyle w:val="Aufzhlungszeichen"/>
        <w:numPr>
          <w:ilvl w:val="0"/>
          <w:numId w:val="0"/>
        </w:numPr>
        <w:ind w:left="360"/>
        <w:rPr>
          <w:b/>
          <w:bCs/>
          <w:lang w:val="de-DE"/>
        </w:rPr>
      </w:pPr>
    </w:p>
    <w:p w14:paraId="3BFF5152" w14:textId="77A8C6EE" w:rsidR="00F55EFA" w:rsidRPr="00F55EFA" w:rsidRDefault="00F55EFA" w:rsidP="00F55EFA">
      <w:pPr>
        <w:pStyle w:val="Aufzhlungszeichen"/>
        <w:numPr>
          <w:ilvl w:val="0"/>
          <w:numId w:val="0"/>
        </w:numPr>
        <w:ind w:left="360"/>
        <w:rPr>
          <w:b/>
          <w:bCs/>
          <w:lang w:val="de-DE"/>
        </w:rPr>
      </w:pPr>
      <w:r w:rsidRPr="00F55EFA">
        <w:rPr>
          <w:b/>
          <w:bCs/>
          <w:lang w:val="de-DE"/>
        </w:rPr>
        <w:lastRenderedPageBreak/>
        <w:t>Ich bitte Sie eindringlich: Lesen Sie dieses Manual aufmerksam durch. Stellen Sie Fragen, wenn Prozesse unklar sind, und melden Sie potenzielle Gefahrenquellen sofort an Ihre Sicherheitsbeauftragten.</w:t>
      </w:r>
    </w:p>
    <w:p w14:paraId="4CDF9965" w14:textId="77777777" w:rsidR="00F55EFA" w:rsidRPr="00F55EFA" w:rsidRDefault="00F55EFA" w:rsidP="00F55EFA">
      <w:pPr>
        <w:pStyle w:val="Aufzhlungszeichen"/>
        <w:rPr>
          <w:b/>
          <w:bCs/>
          <w:lang w:val="de-DE"/>
        </w:rPr>
      </w:pPr>
      <w:r w:rsidRPr="00F55EFA">
        <w:rPr>
          <w:b/>
          <w:bCs/>
          <w:lang w:val="de-DE"/>
        </w:rPr>
        <w:t>Sicherheit funktioniert nur als Teamleistung. Wer wegsieht, wenn eine Schutzvorrichtung manipuliert wird oder ein LAN-Kabel verdächtig steckt, gefährdet nicht nur sich selbst, sondern die gesamte Belegschaft.</w:t>
      </w:r>
    </w:p>
    <w:p w14:paraId="390C9308" w14:textId="77777777" w:rsidR="00F55EFA" w:rsidRDefault="00F55EFA" w:rsidP="00F55EFA">
      <w:pPr>
        <w:pStyle w:val="Aufzhlungszeichen"/>
        <w:rPr>
          <w:b/>
          <w:bCs/>
          <w:lang w:val="de-DE"/>
        </w:rPr>
      </w:pPr>
      <w:r w:rsidRPr="00F55EFA">
        <w:rPr>
          <w:b/>
          <w:bCs/>
          <w:lang w:val="de-DE"/>
        </w:rPr>
        <w:t>Lassen Sie uns gemeinsam dafür sorgen, dass [FIRMENNAME] ein Ort bleibt, an dem wir sicher, innovativ und erfolgreich arbeiten können.</w:t>
      </w:r>
    </w:p>
    <w:p w14:paraId="24D5EB2E" w14:textId="77777777" w:rsidR="00F55EFA" w:rsidRPr="00F55EFA" w:rsidRDefault="00F55EFA" w:rsidP="00F55EFA">
      <w:pPr>
        <w:pStyle w:val="Aufzhlungszeichen"/>
        <w:numPr>
          <w:ilvl w:val="0"/>
          <w:numId w:val="0"/>
        </w:numPr>
        <w:ind w:left="360"/>
        <w:rPr>
          <w:b/>
          <w:bCs/>
          <w:lang w:val="de-DE"/>
        </w:rPr>
      </w:pPr>
    </w:p>
    <w:p w14:paraId="32715D7E" w14:textId="77777777" w:rsidR="00F55EFA" w:rsidRPr="00F55EFA" w:rsidRDefault="00F55EFA" w:rsidP="00F55EFA">
      <w:pPr>
        <w:pStyle w:val="Aufzhlungszeichen"/>
        <w:numPr>
          <w:ilvl w:val="0"/>
          <w:numId w:val="0"/>
        </w:numPr>
        <w:ind w:left="360"/>
        <w:rPr>
          <w:b/>
          <w:bCs/>
          <w:lang w:val="de-DE"/>
        </w:rPr>
      </w:pPr>
      <w:r w:rsidRPr="00F55EFA">
        <w:rPr>
          <w:b/>
          <w:bCs/>
          <w:lang w:val="de-DE"/>
        </w:rPr>
        <w:t>Mit freundlichen Grüßen,</w:t>
      </w:r>
    </w:p>
    <w:p w14:paraId="421C7E78" w14:textId="77777777" w:rsidR="00F55EFA" w:rsidRPr="00F55EFA" w:rsidRDefault="00F55EFA" w:rsidP="00F55EFA">
      <w:pPr>
        <w:pStyle w:val="Aufzhlungszeichen"/>
        <w:numPr>
          <w:ilvl w:val="0"/>
          <w:numId w:val="0"/>
        </w:numPr>
        <w:ind w:left="360"/>
        <w:rPr>
          <w:b/>
          <w:bCs/>
          <w:lang w:val="de-DE"/>
        </w:rPr>
      </w:pPr>
      <w:r w:rsidRPr="00F55EFA">
        <w:rPr>
          <w:b/>
          <w:bCs/>
          <w:lang w:val="de-DE"/>
        </w:rPr>
        <w:t>Die Geschäftsführung [FIRMENNAME]</w:t>
      </w:r>
    </w:p>
    <w:p w14:paraId="2040388C" w14:textId="77777777" w:rsidR="00F55EFA" w:rsidRDefault="00F55EFA" w:rsidP="00F55EFA">
      <w:pPr>
        <w:pStyle w:val="Aufzhlungszeichen"/>
        <w:numPr>
          <w:ilvl w:val="0"/>
          <w:numId w:val="0"/>
        </w:numPr>
        <w:ind w:left="360"/>
        <w:rPr>
          <w:b/>
          <w:bCs/>
          <w:lang w:val="de-DE"/>
        </w:rPr>
      </w:pPr>
    </w:p>
    <w:p w14:paraId="0AB47DB7" w14:textId="77777777" w:rsidR="00F55EFA" w:rsidRPr="00F55EFA" w:rsidRDefault="00F55EFA" w:rsidP="00F55EFA">
      <w:pPr>
        <w:pStyle w:val="Aufzhlungszeichen"/>
        <w:numPr>
          <w:ilvl w:val="0"/>
          <w:numId w:val="0"/>
        </w:numPr>
        <w:ind w:left="360"/>
        <w:rPr>
          <w:b/>
          <w:bCs/>
          <w:lang w:val="de-DE"/>
        </w:rPr>
      </w:pPr>
    </w:p>
    <w:p w14:paraId="275CEF5C" w14:textId="638F4770" w:rsidR="00F55EFA" w:rsidRPr="00F55EFA" w:rsidRDefault="00F55EFA" w:rsidP="00F55EFA">
      <w:pPr>
        <w:pStyle w:val="Aufzhlungszeichen"/>
        <w:rPr>
          <w:b/>
          <w:bCs/>
          <w:color w:val="C4540B"/>
          <w:lang w:val="de-DE"/>
        </w:rPr>
      </w:pPr>
      <w:r w:rsidRPr="00F55EFA">
        <w:rPr>
          <w:b/>
          <w:bCs/>
          <w:color w:val="C4540B"/>
          <w:lang w:val="de-DE"/>
        </w:rPr>
        <w:t>SEKTION 1: ORGANISATIONSSTRUKTUR &amp; VERANTWORTLICHKEITEN</w:t>
      </w:r>
    </w:p>
    <w:p w14:paraId="33576F25" w14:textId="77777777" w:rsidR="00F55EFA" w:rsidRPr="00F55EFA" w:rsidRDefault="00F55EFA" w:rsidP="00F55EFA">
      <w:pPr>
        <w:pStyle w:val="Aufzhlungszeichen"/>
        <w:rPr>
          <w:lang w:val="de-DE"/>
        </w:rPr>
      </w:pPr>
      <w:r w:rsidRPr="00F55EFA">
        <w:rPr>
          <w:lang w:val="de-DE"/>
        </w:rPr>
        <w:t>Sicherheit ist eine Führungsaufgabe. Dieses Kapitel definiert die Befehlskette im Ernstfall.</w:t>
      </w:r>
    </w:p>
    <w:p w14:paraId="3C4FA64C" w14:textId="77777777" w:rsidR="00F55EFA" w:rsidRPr="00F55EFA" w:rsidRDefault="00F55EFA" w:rsidP="00F55EFA">
      <w:pPr>
        <w:pStyle w:val="Aufzhlungszeichen"/>
        <w:numPr>
          <w:ilvl w:val="0"/>
          <w:numId w:val="19"/>
        </w:numPr>
        <w:rPr>
          <w:lang w:val="de-DE"/>
        </w:rPr>
      </w:pPr>
      <w:r w:rsidRPr="00F55EFA">
        <w:rPr>
          <w:b/>
          <w:bCs/>
          <w:lang w:val="de-DE"/>
        </w:rPr>
        <w:t>Oberste Leitung:</w:t>
      </w:r>
      <w:r w:rsidRPr="00F55EFA">
        <w:rPr>
          <w:lang w:val="de-DE"/>
        </w:rPr>
        <w:t xml:space="preserve"> [NAME], verantwortlich für Ressourcenbereitstellung und Haftung.</w:t>
      </w:r>
    </w:p>
    <w:p w14:paraId="56AB92DE" w14:textId="77777777" w:rsidR="00F55EFA" w:rsidRPr="00F55EFA" w:rsidRDefault="00F55EFA" w:rsidP="00F55EFA">
      <w:pPr>
        <w:pStyle w:val="Aufzhlungszeichen"/>
        <w:numPr>
          <w:ilvl w:val="0"/>
          <w:numId w:val="19"/>
        </w:numPr>
        <w:rPr>
          <w:lang w:val="de-DE"/>
        </w:rPr>
      </w:pPr>
      <w:r w:rsidRPr="00F55EFA">
        <w:rPr>
          <w:b/>
          <w:bCs/>
          <w:lang w:val="de-DE"/>
        </w:rPr>
        <w:t>Fachkraft für Arbeitssicherheit (Sifa):</w:t>
      </w:r>
      <w:r w:rsidRPr="00F55EFA">
        <w:rPr>
          <w:lang w:val="de-DE"/>
        </w:rPr>
        <w:t xml:space="preserve"> [NAME], beratende Funktion.</w:t>
      </w:r>
    </w:p>
    <w:p w14:paraId="0F2E1FA6" w14:textId="77777777" w:rsidR="00F55EFA" w:rsidRPr="00F55EFA" w:rsidRDefault="00F55EFA" w:rsidP="00F55EFA">
      <w:pPr>
        <w:pStyle w:val="Aufzhlungszeichen"/>
        <w:numPr>
          <w:ilvl w:val="0"/>
          <w:numId w:val="19"/>
        </w:numPr>
        <w:rPr>
          <w:lang w:val="de-DE"/>
        </w:rPr>
      </w:pPr>
      <w:r w:rsidRPr="00F55EFA">
        <w:rPr>
          <w:b/>
          <w:bCs/>
          <w:lang w:val="de-DE"/>
        </w:rPr>
        <w:t>Sicherheitsbeauftragte (SiBe):</w:t>
      </w:r>
      <w:r w:rsidRPr="00F55EFA">
        <w:rPr>
          <w:lang w:val="de-DE"/>
        </w:rPr>
        <w:t xml:space="preserve"> [NAME], Ansprechpartner auf der Fläche.</w:t>
      </w:r>
    </w:p>
    <w:p w14:paraId="7780E457" w14:textId="77777777" w:rsidR="00F55EFA" w:rsidRPr="00F55EFA" w:rsidRDefault="00F55EFA" w:rsidP="00F55EFA">
      <w:pPr>
        <w:pStyle w:val="Aufzhlungszeichen"/>
        <w:numPr>
          <w:ilvl w:val="0"/>
          <w:numId w:val="19"/>
        </w:numPr>
        <w:rPr>
          <w:lang w:val="de-DE"/>
        </w:rPr>
      </w:pPr>
      <w:r w:rsidRPr="00F55EFA">
        <w:rPr>
          <w:b/>
          <w:bCs/>
          <w:lang w:val="de-DE"/>
        </w:rPr>
        <w:t>Brandschutzbeauftragter:</w:t>
      </w:r>
      <w:r w:rsidRPr="00F55EFA">
        <w:rPr>
          <w:lang w:val="de-DE"/>
        </w:rPr>
        <w:t xml:space="preserve"> [NAME].</w:t>
      </w:r>
    </w:p>
    <w:p w14:paraId="26C4D0EC" w14:textId="77777777" w:rsidR="00F55EFA" w:rsidRPr="00F55EFA" w:rsidRDefault="00F55EFA" w:rsidP="00F55EFA">
      <w:pPr>
        <w:pStyle w:val="Aufzhlungszeichen"/>
        <w:numPr>
          <w:ilvl w:val="0"/>
          <w:numId w:val="19"/>
        </w:numPr>
        <w:rPr>
          <w:lang w:val="de-DE"/>
        </w:rPr>
      </w:pPr>
      <w:r w:rsidRPr="00F55EFA">
        <w:rPr>
          <w:b/>
          <w:bCs/>
          <w:lang w:val="de-DE"/>
        </w:rPr>
        <w:t>IT-Notfall-Koordinator:</w:t>
      </w:r>
      <w:r w:rsidRPr="00F55EFA">
        <w:rPr>
          <w:lang w:val="de-DE"/>
        </w:rPr>
        <w:t xml:space="preserve"> [NAME] (oder CloudBrainer-Hotline).</w:t>
      </w:r>
    </w:p>
    <w:p w14:paraId="678FB630" w14:textId="77777777" w:rsidR="00F55EFA" w:rsidRPr="00F55EFA" w:rsidRDefault="00F55EFA" w:rsidP="00F60829">
      <w:pPr>
        <w:pStyle w:val="Aufzhlungszeichen"/>
        <w:numPr>
          <w:ilvl w:val="0"/>
          <w:numId w:val="0"/>
        </w:numPr>
        <w:ind w:left="360"/>
        <w:rPr>
          <w:lang w:val="de-DE"/>
        </w:rPr>
      </w:pPr>
      <w:r w:rsidRPr="00F55EFA">
        <w:rPr>
          <w:lang w:val="de-DE"/>
        </w:rPr>
        <w:pict w14:anchorId="79B98EA0">
          <v:rect id="_x0000_i1320" style="width:0;height:1.5pt" o:hralign="center" o:hrstd="t" o:hr="t" fillcolor="#a0a0a0" stroked="f"/>
        </w:pict>
      </w:r>
    </w:p>
    <w:p w14:paraId="0F4D4215" w14:textId="77777777" w:rsidR="00F55EFA" w:rsidRPr="00F55EFA" w:rsidRDefault="00F55EFA" w:rsidP="00F55EFA">
      <w:pPr>
        <w:pStyle w:val="Aufzhlungszeichen"/>
        <w:rPr>
          <w:b/>
          <w:bCs/>
          <w:color w:val="C4540B"/>
          <w:lang w:val="de-DE"/>
        </w:rPr>
      </w:pPr>
      <w:r w:rsidRPr="00F55EFA">
        <w:rPr>
          <w:b/>
          <w:bCs/>
          <w:color w:val="C4540B"/>
          <w:lang w:val="de-DE"/>
        </w:rPr>
        <w:t>SEKTION 2: BRANDSCHUTZ-ORDNUNG (NACH DIN 14096)</w:t>
      </w:r>
    </w:p>
    <w:p w14:paraId="21ECCFA9" w14:textId="77777777" w:rsidR="00F55EFA" w:rsidRPr="00F55EFA" w:rsidRDefault="00F55EFA" w:rsidP="00F55EFA">
      <w:pPr>
        <w:pStyle w:val="Aufzhlungszeichen"/>
        <w:rPr>
          <w:b/>
          <w:bCs/>
          <w:lang w:val="de-DE"/>
        </w:rPr>
      </w:pPr>
      <w:r w:rsidRPr="00F55EFA">
        <w:rPr>
          <w:b/>
          <w:bCs/>
          <w:lang w:val="de-DE"/>
        </w:rPr>
        <w:t>2.1 Vorbeugung</w:t>
      </w:r>
    </w:p>
    <w:p w14:paraId="14E74A6F" w14:textId="77777777" w:rsidR="00F55EFA" w:rsidRPr="00F55EFA" w:rsidRDefault="00F55EFA" w:rsidP="00F55EFA">
      <w:pPr>
        <w:pStyle w:val="Aufzhlungszeichen"/>
        <w:numPr>
          <w:ilvl w:val="0"/>
          <w:numId w:val="20"/>
        </w:numPr>
        <w:rPr>
          <w:lang w:val="de-DE"/>
        </w:rPr>
      </w:pPr>
      <w:r w:rsidRPr="00F55EFA">
        <w:rPr>
          <w:b/>
          <w:bCs/>
          <w:lang w:val="de-DE"/>
        </w:rPr>
        <w:t>Heißarbeiten:</w:t>
      </w:r>
      <w:r w:rsidRPr="00F55EFA">
        <w:rPr>
          <w:lang w:val="de-DE"/>
        </w:rPr>
        <w:t xml:space="preserve"> Schweißen, Trennschleifen und Löten sind nur mit schriftlicher </w:t>
      </w:r>
      <w:r w:rsidRPr="00F55EFA">
        <w:rPr>
          <w:b/>
          <w:bCs/>
          <w:lang w:val="de-DE"/>
        </w:rPr>
        <w:t>Schweißerlaubnis</w:t>
      </w:r>
      <w:r w:rsidRPr="00F55EFA">
        <w:rPr>
          <w:lang w:val="de-DE"/>
        </w:rPr>
        <w:t xml:space="preserve"> und Brandwache gestattet.</w:t>
      </w:r>
    </w:p>
    <w:p w14:paraId="081F351B" w14:textId="77777777" w:rsidR="00F55EFA" w:rsidRPr="00F55EFA" w:rsidRDefault="00F55EFA" w:rsidP="00F55EFA">
      <w:pPr>
        <w:pStyle w:val="Aufzhlungszeichen"/>
        <w:numPr>
          <w:ilvl w:val="0"/>
          <w:numId w:val="20"/>
        </w:numPr>
        <w:rPr>
          <w:lang w:val="de-DE"/>
        </w:rPr>
      </w:pPr>
      <w:r w:rsidRPr="00F55EFA">
        <w:rPr>
          <w:b/>
          <w:bCs/>
          <w:lang w:val="de-DE"/>
        </w:rPr>
        <w:t>Lagerordnung:</w:t>
      </w:r>
      <w:r w:rsidRPr="00F55EFA">
        <w:rPr>
          <w:lang w:val="de-DE"/>
        </w:rPr>
        <w:t xml:space="preserve"> Abfälle (Späne, ölverschmierte Lappen) müssen in selbstschließenden Metallbehältern entsorgt werden.</w:t>
      </w:r>
    </w:p>
    <w:p w14:paraId="304509CD" w14:textId="77777777" w:rsidR="00F55EFA" w:rsidRPr="00F55EFA" w:rsidRDefault="00F55EFA" w:rsidP="00F55EFA">
      <w:pPr>
        <w:pStyle w:val="Aufzhlungszeichen"/>
        <w:numPr>
          <w:ilvl w:val="0"/>
          <w:numId w:val="20"/>
        </w:numPr>
        <w:rPr>
          <w:lang w:val="de-DE"/>
        </w:rPr>
      </w:pPr>
      <w:r w:rsidRPr="00F55EFA">
        <w:rPr>
          <w:b/>
          <w:bCs/>
          <w:lang w:val="de-DE"/>
        </w:rPr>
        <w:t>Elektrische Geräte:</w:t>
      </w:r>
      <w:r w:rsidRPr="00F55EFA">
        <w:rPr>
          <w:lang w:val="de-DE"/>
        </w:rPr>
        <w:t xml:space="preserve"> Private Kaffeemaschinen oder Heizlüfter sind ohne DGUV-V3-Prüfsiegel untersagt.</w:t>
      </w:r>
    </w:p>
    <w:p w14:paraId="6395D1C4" w14:textId="77777777" w:rsidR="00F55EFA" w:rsidRPr="00F55EFA" w:rsidRDefault="00F55EFA" w:rsidP="00F55EFA">
      <w:pPr>
        <w:pStyle w:val="Aufzhlungszeichen"/>
        <w:rPr>
          <w:b/>
          <w:bCs/>
          <w:lang w:val="de-DE"/>
        </w:rPr>
      </w:pPr>
      <w:r w:rsidRPr="00F55EFA">
        <w:rPr>
          <w:b/>
          <w:bCs/>
          <w:lang w:val="de-DE"/>
        </w:rPr>
        <w:t>2.2 Verhalten im Brandfall</w:t>
      </w:r>
    </w:p>
    <w:p w14:paraId="059D334F" w14:textId="77777777" w:rsidR="00F55EFA" w:rsidRPr="00F55EFA" w:rsidRDefault="00F55EFA" w:rsidP="00F55EFA">
      <w:pPr>
        <w:pStyle w:val="Aufzhlungszeichen"/>
        <w:numPr>
          <w:ilvl w:val="0"/>
          <w:numId w:val="21"/>
        </w:numPr>
        <w:rPr>
          <w:lang w:val="de-DE"/>
        </w:rPr>
      </w:pPr>
      <w:r w:rsidRPr="00F55EFA">
        <w:rPr>
          <w:b/>
          <w:bCs/>
          <w:lang w:val="de-DE"/>
        </w:rPr>
        <w:t>Meldung:</w:t>
      </w:r>
      <w:r w:rsidRPr="00F55EFA">
        <w:rPr>
          <w:lang w:val="de-DE"/>
        </w:rPr>
        <w:t xml:space="preserve"> „Wer meldet, Wo brennt es, Was brennt, Wie viele Verletzte?“</w:t>
      </w:r>
    </w:p>
    <w:p w14:paraId="7AC60EC6" w14:textId="77777777" w:rsidR="00F55EFA" w:rsidRPr="00F55EFA" w:rsidRDefault="00F55EFA" w:rsidP="00F55EFA">
      <w:pPr>
        <w:pStyle w:val="Aufzhlungszeichen"/>
        <w:numPr>
          <w:ilvl w:val="0"/>
          <w:numId w:val="21"/>
        </w:numPr>
        <w:rPr>
          <w:lang w:val="de-DE"/>
        </w:rPr>
      </w:pPr>
      <w:r w:rsidRPr="00F55EFA">
        <w:rPr>
          <w:b/>
          <w:bCs/>
          <w:lang w:val="de-DE"/>
        </w:rPr>
        <w:lastRenderedPageBreak/>
        <w:t>Räumung:</w:t>
      </w:r>
      <w:r w:rsidRPr="00F55EFA">
        <w:rPr>
          <w:lang w:val="de-DE"/>
        </w:rPr>
        <w:t xml:space="preserve"> Bei Ertönen des Alarmsignals (Dauerton) sind die Maschinen sofort per Not-Aus zu stoppen.</w:t>
      </w:r>
    </w:p>
    <w:p w14:paraId="1B31C129" w14:textId="77777777" w:rsidR="00F55EFA" w:rsidRPr="00F55EFA" w:rsidRDefault="00F55EFA" w:rsidP="00F55EFA">
      <w:pPr>
        <w:pStyle w:val="Aufzhlungszeichen"/>
        <w:numPr>
          <w:ilvl w:val="0"/>
          <w:numId w:val="21"/>
        </w:numPr>
        <w:rPr>
          <w:lang w:val="de-DE"/>
        </w:rPr>
      </w:pPr>
      <w:r w:rsidRPr="00F55EFA">
        <w:rPr>
          <w:b/>
          <w:bCs/>
          <w:lang w:val="de-DE"/>
        </w:rPr>
        <w:t>Sammelplatz:</w:t>
      </w:r>
      <w:r w:rsidRPr="00F55EFA">
        <w:rPr>
          <w:lang w:val="de-DE"/>
        </w:rPr>
        <w:t xml:space="preserve"> Alle Mitarbeiter sammeln sich am Sammelplatz [ORT, z.B. Parkplatz Nord]. Die Vollzähligkeit wird durch die Abteilungsleiter geprüft.</w:t>
      </w:r>
    </w:p>
    <w:p w14:paraId="5ECC05DA" w14:textId="77777777" w:rsidR="00F55EFA" w:rsidRPr="00F55EFA" w:rsidRDefault="00F55EFA" w:rsidP="00F60829">
      <w:pPr>
        <w:pStyle w:val="Aufzhlungszeichen"/>
        <w:numPr>
          <w:ilvl w:val="0"/>
          <w:numId w:val="0"/>
        </w:numPr>
        <w:ind w:left="360"/>
        <w:rPr>
          <w:lang w:val="de-DE"/>
        </w:rPr>
      </w:pPr>
      <w:r w:rsidRPr="00F55EFA">
        <w:rPr>
          <w:lang w:val="de-DE"/>
        </w:rPr>
        <w:pict w14:anchorId="5EA17FFE">
          <v:rect id="_x0000_i1321" style="width:0;height:1.5pt" o:hralign="center" o:hrstd="t" o:hr="t" fillcolor="#a0a0a0" stroked="f"/>
        </w:pict>
      </w:r>
    </w:p>
    <w:p w14:paraId="540972BB" w14:textId="77777777" w:rsidR="00F55EFA" w:rsidRPr="00F55EFA" w:rsidRDefault="00F55EFA" w:rsidP="00F55EFA">
      <w:pPr>
        <w:pStyle w:val="Aufzhlungszeichen"/>
        <w:rPr>
          <w:b/>
          <w:bCs/>
          <w:color w:val="C4540B"/>
          <w:lang w:val="de-DE"/>
        </w:rPr>
      </w:pPr>
      <w:r w:rsidRPr="00F55EFA">
        <w:rPr>
          <w:b/>
          <w:bCs/>
          <w:color w:val="C4540B"/>
          <w:lang w:val="de-DE"/>
        </w:rPr>
        <w:t>SEKTION 3: ARBEITSSICHERHEIT IN DER FERTIGUNG</w:t>
      </w:r>
    </w:p>
    <w:p w14:paraId="0983576A" w14:textId="77777777" w:rsidR="00F55EFA" w:rsidRPr="00F55EFA" w:rsidRDefault="00F55EFA" w:rsidP="00F55EFA">
      <w:pPr>
        <w:pStyle w:val="Aufzhlungszeichen"/>
        <w:rPr>
          <w:b/>
          <w:bCs/>
          <w:lang w:val="de-DE"/>
        </w:rPr>
      </w:pPr>
      <w:r w:rsidRPr="00F55EFA">
        <w:rPr>
          <w:b/>
          <w:bCs/>
          <w:lang w:val="de-DE"/>
        </w:rPr>
        <w:t>3.1 Umgang mit Maschinen</w:t>
      </w:r>
    </w:p>
    <w:p w14:paraId="0EBD2B11" w14:textId="77777777" w:rsidR="00F55EFA" w:rsidRPr="00F55EFA" w:rsidRDefault="00F55EFA" w:rsidP="00F55EFA">
      <w:pPr>
        <w:pStyle w:val="Aufzhlungszeichen"/>
        <w:numPr>
          <w:ilvl w:val="0"/>
          <w:numId w:val="22"/>
        </w:numPr>
        <w:rPr>
          <w:lang w:val="de-DE"/>
        </w:rPr>
      </w:pPr>
      <w:r w:rsidRPr="00F55EFA">
        <w:rPr>
          <w:b/>
          <w:bCs/>
          <w:lang w:val="de-DE"/>
        </w:rPr>
        <w:t>Manipulation:</w:t>
      </w:r>
      <w:r w:rsidRPr="00F55EFA">
        <w:rPr>
          <w:lang w:val="de-DE"/>
        </w:rPr>
        <w:t xml:space="preserve"> Das Überbrücken von Lichtschranken oder Schutztüren ist eine schwere Pflichtverletzung und führt zu sofortigen arbeitsrechtlichen Konsequenzen.</w:t>
      </w:r>
    </w:p>
    <w:p w14:paraId="0A29EF70" w14:textId="77777777" w:rsidR="00F55EFA" w:rsidRPr="00F55EFA" w:rsidRDefault="00F55EFA" w:rsidP="00F55EFA">
      <w:pPr>
        <w:pStyle w:val="Aufzhlungszeichen"/>
        <w:numPr>
          <w:ilvl w:val="0"/>
          <w:numId w:val="22"/>
        </w:numPr>
        <w:rPr>
          <w:lang w:val="de-DE"/>
        </w:rPr>
      </w:pPr>
      <w:r w:rsidRPr="00F55EFA">
        <w:rPr>
          <w:b/>
          <w:bCs/>
          <w:lang w:val="de-DE"/>
        </w:rPr>
        <w:t>Einrichtbetrieb:</w:t>
      </w:r>
      <w:r w:rsidRPr="00F55EFA">
        <w:rPr>
          <w:lang w:val="de-DE"/>
        </w:rPr>
        <w:t xml:space="preserve"> Arbeiten bei geöffneter Schutzeinrichtung sind nur im Tippbetrieb und durch autorisiertes Fachpersonal zulässig.</w:t>
      </w:r>
    </w:p>
    <w:p w14:paraId="05D36160" w14:textId="77777777" w:rsidR="00F55EFA" w:rsidRPr="00F55EFA" w:rsidRDefault="00F55EFA" w:rsidP="00F55EFA">
      <w:pPr>
        <w:pStyle w:val="Aufzhlungszeichen"/>
        <w:numPr>
          <w:ilvl w:val="0"/>
          <w:numId w:val="22"/>
        </w:numPr>
        <w:rPr>
          <w:lang w:val="de-DE"/>
        </w:rPr>
      </w:pPr>
      <w:r w:rsidRPr="00F55EFA">
        <w:rPr>
          <w:b/>
          <w:bCs/>
          <w:lang w:val="de-DE"/>
        </w:rPr>
        <w:t>Lärmschutz:</w:t>
      </w:r>
      <w:r w:rsidRPr="00F55EFA">
        <w:rPr>
          <w:lang w:val="de-DE"/>
        </w:rPr>
        <w:t xml:space="preserve"> Ab einem Pegel von 85 dB(A) ist das Tragen von Gehörschutz obligatorisch.</w:t>
      </w:r>
    </w:p>
    <w:p w14:paraId="194B5082" w14:textId="77777777" w:rsidR="00F55EFA" w:rsidRPr="00F55EFA" w:rsidRDefault="00F55EFA" w:rsidP="00F55EFA">
      <w:pPr>
        <w:pStyle w:val="Aufzhlungszeichen"/>
        <w:rPr>
          <w:b/>
          <w:bCs/>
          <w:lang w:val="de-DE"/>
        </w:rPr>
      </w:pPr>
      <w:r w:rsidRPr="00F55EFA">
        <w:rPr>
          <w:b/>
          <w:bCs/>
          <w:lang w:val="de-DE"/>
        </w:rPr>
        <w:t>3.2 Gabelstapler &amp; Flurförderzeuge</w:t>
      </w:r>
    </w:p>
    <w:p w14:paraId="795C3A47" w14:textId="77777777" w:rsidR="00F55EFA" w:rsidRPr="00F55EFA" w:rsidRDefault="00F55EFA" w:rsidP="00F55EFA">
      <w:pPr>
        <w:pStyle w:val="Aufzhlungszeichen"/>
        <w:numPr>
          <w:ilvl w:val="0"/>
          <w:numId w:val="23"/>
        </w:numPr>
        <w:rPr>
          <w:lang w:val="de-DE"/>
        </w:rPr>
      </w:pPr>
      <w:r w:rsidRPr="00F55EFA">
        <w:rPr>
          <w:b/>
          <w:bCs/>
          <w:lang w:val="de-DE"/>
        </w:rPr>
        <w:t>Fahrwege:</w:t>
      </w:r>
      <w:r w:rsidRPr="00F55EFA">
        <w:rPr>
          <w:lang w:val="de-DE"/>
        </w:rPr>
        <w:t xml:space="preserve"> Fußgänger haben Vorrang, sofern nicht anders markiert.</w:t>
      </w:r>
    </w:p>
    <w:p w14:paraId="6234B8B1" w14:textId="77777777" w:rsidR="00F55EFA" w:rsidRPr="00F55EFA" w:rsidRDefault="00F55EFA" w:rsidP="00F55EFA">
      <w:pPr>
        <w:pStyle w:val="Aufzhlungszeichen"/>
        <w:numPr>
          <w:ilvl w:val="0"/>
          <w:numId w:val="23"/>
        </w:numPr>
        <w:rPr>
          <w:lang w:val="de-DE"/>
        </w:rPr>
      </w:pPr>
      <w:r w:rsidRPr="00F55EFA">
        <w:rPr>
          <w:b/>
          <w:bCs/>
          <w:lang w:val="de-DE"/>
        </w:rPr>
        <w:t>Ladung:</w:t>
      </w:r>
      <w:r w:rsidRPr="00F55EFA">
        <w:rPr>
          <w:lang w:val="de-DE"/>
        </w:rPr>
        <w:t xml:space="preserve"> Das Fahren mit angehobener Last ist untersagt.</w:t>
      </w:r>
    </w:p>
    <w:p w14:paraId="1B9E44BB" w14:textId="77777777" w:rsidR="00F55EFA" w:rsidRPr="00F55EFA" w:rsidRDefault="00F55EFA" w:rsidP="00F55EFA">
      <w:pPr>
        <w:pStyle w:val="Aufzhlungszeichen"/>
        <w:numPr>
          <w:ilvl w:val="0"/>
          <w:numId w:val="23"/>
        </w:numPr>
        <w:rPr>
          <w:lang w:val="de-DE"/>
        </w:rPr>
      </w:pPr>
      <w:r w:rsidRPr="00F55EFA">
        <w:rPr>
          <w:b/>
          <w:bCs/>
          <w:lang w:val="de-DE"/>
        </w:rPr>
        <w:t>Schlüssel:</w:t>
      </w:r>
      <w:r w:rsidRPr="00F55EFA">
        <w:rPr>
          <w:lang w:val="de-DE"/>
        </w:rPr>
        <w:t xml:space="preserve"> Staplerschlüssel sind beim Verlassen des Fahrzeugs abzuziehen.</w:t>
      </w:r>
    </w:p>
    <w:p w14:paraId="21BF7907" w14:textId="77777777" w:rsidR="00F55EFA" w:rsidRPr="00F55EFA" w:rsidRDefault="00F55EFA" w:rsidP="00F60829">
      <w:pPr>
        <w:pStyle w:val="Aufzhlungszeichen"/>
        <w:numPr>
          <w:ilvl w:val="0"/>
          <w:numId w:val="0"/>
        </w:numPr>
        <w:ind w:left="360"/>
        <w:rPr>
          <w:lang w:val="de-DE"/>
        </w:rPr>
      </w:pPr>
      <w:r w:rsidRPr="00F55EFA">
        <w:rPr>
          <w:lang w:val="de-DE"/>
        </w:rPr>
        <w:pict w14:anchorId="74B81474">
          <v:rect id="_x0000_i1322" style="width:0;height:1.5pt" o:hralign="center" o:hrstd="t" o:hr="t" fillcolor="#a0a0a0" stroked="f"/>
        </w:pict>
      </w:r>
    </w:p>
    <w:p w14:paraId="4992B2C5" w14:textId="77777777" w:rsidR="00F55EFA" w:rsidRPr="00F55EFA" w:rsidRDefault="00F55EFA" w:rsidP="00F55EFA">
      <w:pPr>
        <w:pStyle w:val="Aufzhlungszeichen"/>
        <w:rPr>
          <w:b/>
          <w:bCs/>
          <w:color w:val="C4540B"/>
          <w:lang w:val="de-DE"/>
        </w:rPr>
      </w:pPr>
      <w:r w:rsidRPr="00F55EFA">
        <w:rPr>
          <w:b/>
          <w:bCs/>
          <w:color w:val="C4540B"/>
          <w:lang w:val="de-DE"/>
        </w:rPr>
        <w:t>SEKTION 4: IT-SICHERHEIT &amp; DATENSCHUTZ (BY CLOUDBRAINER)</w:t>
      </w:r>
    </w:p>
    <w:p w14:paraId="1BE1165F" w14:textId="77777777" w:rsidR="00F55EFA" w:rsidRPr="00F55EFA" w:rsidRDefault="00F55EFA" w:rsidP="00F55EFA">
      <w:pPr>
        <w:pStyle w:val="Aufzhlungszeichen"/>
        <w:rPr>
          <w:lang w:val="de-DE"/>
        </w:rPr>
      </w:pPr>
      <w:r w:rsidRPr="00F55EFA">
        <w:rPr>
          <w:lang w:val="de-DE"/>
        </w:rPr>
        <w:t>In einer digitalisierten Fertigung ist IT-Sicherheit gleichbedeutend mit Betriebssicherheit.</w:t>
      </w:r>
    </w:p>
    <w:p w14:paraId="2523F615" w14:textId="77777777" w:rsidR="00F55EFA" w:rsidRPr="00F55EFA" w:rsidRDefault="00F55EFA" w:rsidP="00F55EFA">
      <w:pPr>
        <w:pStyle w:val="Aufzhlungszeichen"/>
        <w:rPr>
          <w:b/>
          <w:bCs/>
          <w:lang w:val="de-DE"/>
        </w:rPr>
      </w:pPr>
      <w:r w:rsidRPr="00F55EFA">
        <w:rPr>
          <w:b/>
          <w:bCs/>
          <w:lang w:val="de-DE"/>
        </w:rPr>
        <w:t>4.1 Passwort-Hygiene</w:t>
      </w:r>
    </w:p>
    <w:p w14:paraId="6FA4469D" w14:textId="77777777" w:rsidR="00F55EFA" w:rsidRPr="00F55EFA" w:rsidRDefault="00F55EFA" w:rsidP="00F55EFA">
      <w:pPr>
        <w:pStyle w:val="Aufzhlungszeichen"/>
        <w:numPr>
          <w:ilvl w:val="0"/>
          <w:numId w:val="24"/>
        </w:numPr>
        <w:rPr>
          <w:lang w:val="de-DE"/>
        </w:rPr>
      </w:pPr>
      <w:r w:rsidRPr="00F55EFA">
        <w:rPr>
          <w:lang w:val="de-DE"/>
        </w:rPr>
        <w:t>Passwörter müssen mindestens 12 Zeichen, Sonderzeichen und Zahlen enthalten.</w:t>
      </w:r>
    </w:p>
    <w:p w14:paraId="0C35DDB7" w14:textId="77777777" w:rsidR="00F55EFA" w:rsidRPr="00F55EFA" w:rsidRDefault="00F55EFA" w:rsidP="00F55EFA">
      <w:pPr>
        <w:pStyle w:val="Aufzhlungszeichen"/>
        <w:numPr>
          <w:ilvl w:val="0"/>
          <w:numId w:val="24"/>
        </w:numPr>
        <w:rPr>
          <w:lang w:val="de-DE"/>
        </w:rPr>
      </w:pPr>
      <w:r w:rsidRPr="00F55EFA">
        <w:rPr>
          <w:lang w:val="de-DE"/>
        </w:rPr>
        <w:t>Die Nutzung von Firmen-Passwörtern für private Accounts (Social Media etc.) ist untersagt.</w:t>
      </w:r>
    </w:p>
    <w:p w14:paraId="09875F85" w14:textId="77777777" w:rsidR="00F55EFA" w:rsidRPr="00F55EFA" w:rsidRDefault="00F55EFA" w:rsidP="00F55EFA">
      <w:pPr>
        <w:pStyle w:val="Aufzhlungszeichen"/>
        <w:rPr>
          <w:b/>
          <w:bCs/>
          <w:lang w:val="de-DE"/>
        </w:rPr>
      </w:pPr>
      <w:r w:rsidRPr="00F55EFA">
        <w:rPr>
          <w:b/>
          <w:bCs/>
          <w:lang w:val="de-DE"/>
        </w:rPr>
        <w:t>4.2 Phishing-Prävention</w:t>
      </w:r>
    </w:p>
    <w:p w14:paraId="296820F9" w14:textId="77777777" w:rsidR="00F55EFA" w:rsidRPr="00F55EFA" w:rsidRDefault="00F55EFA" w:rsidP="00F55EFA">
      <w:pPr>
        <w:pStyle w:val="Aufzhlungszeichen"/>
        <w:numPr>
          <w:ilvl w:val="0"/>
          <w:numId w:val="25"/>
        </w:numPr>
        <w:rPr>
          <w:lang w:val="de-DE"/>
        </w:rPr>
      </w:pPr>
      <w:r w:rsidRPr="00F55EFA">
        <w:rPr>
          <w:lang w:val="de-DE"/>
        </w:rPr>
        <w:t>Prüfen Sie Absenderadressen auf Plausibilität.</w:t>
      </w:r>
    </w:p>
    <w:p w14:paraId="1AC5B804" w14:textId="77777777" w:rsidR="00F55EFA" w:rsidRPr="00F55EFA" w:rsidRDefault="00F55EFA" w:rsidP="00F55EFA">
      <w:pPr>
        <w:pStyle w:val="Aufzhlungszeichen"/>
        <w:numPr>
          <w:ilvl w:val="0"/>
          <w:numId w:val="25"/>
        </w:numPr>
        <w:rPr>
          <w:lang w:val="de-DE"/>
        </w:rPr>
      </w:pPr>
      <w:r w:rsidRPr="00F55EFA">
        <w:rPr>
          <w:lang w:val="de-DE"/>
        </w:rPr>
        <w:t>Öffnen Sie keine Dateianhänge (.zip, .exe) von unbekannten Quellen.</w:t>
      </w:r>
    </w:p>
    <w:p w14:paraId="2E3136D7" w14:textId="77777777" w:rsidR="00F55EFA" w:rsidRPr="00F55EFA" w:rsidRDefault="00F55EFA" w:rsidP="00F55EFA">
      <w:pPr>
        <w:pStyle w:val="Aufzhlungszeichen"/>
        <w:numPr>
          <w:ilvl w:val="0"/>
          <w:numId w:val="25"/>
        </w:numPr>
        <w:rPr>
          <w:lang w:val="de-DE"/>
        </w:rPr>
      </w:pPr>
      <w:r w:rsidRPr="00F55EFA">
        <w:rPr>
          <w:b/>
          <w:bCs/>
          <w:lang w:val="de-DE"/>
        </w:rPr>
        <w:t>Im Zweifel:</w:t>
      </w:r>
      <w:r w:rsidRPr="00F55EFA">
        <w:rPr>
          <w:lang w:val="de-DE"/>
        </w:rPr>
        <w:t xml:space="preserve"> Kontaktieren Sie den CloudBrainer-Support, bevor Sie klicken.</w:t>
      </w:r>
    </w:p>
    <w:p w14:paraId="3111913A" w14:textId="77777777" w:rsidR="00F55EFA" w:rsidRPr="00F55EFA" w:rsidRDefault="00F55EFA" w:rsidP="00F60829">
      <w:pPr>
        <w:pStyle w:val="Aufzhlungszeichen"/>
        <w:numPr>
          <w:ilvl w:val="0"/>
          <w:numId w:val="0"/>
        </w:numPr>
        <w:ind w:left="360"/>
        <w:rPr>
          <w:lang w:val="de-DE"/>
        </w:rPr>
      </w:pPr>
      <w:r w:rsidRPr="00F55EFA">
        <w:rPr>
          <w:lang w:val="de-DE"/>
        </w:rPr>
        <w:pict w14:anchorId="54F59688">
          <v:rect id="_x0000_i1323" style="width:0;height:1.5pt" o:hralign="center" o:hrstd="t" o:hr="t" fillcolor="#a0a0a0" stroked="f"/>
        </w:pict>
      </w:r>
    </w:p>
    <w:p w14:paraId="09FD1D9D" w14:textId="77777777" w:rsidR="00F55EFA" w:rsidRPr="00F55EFA" w:rsidRDefault="00F55EFA" w:rsidP="00F55EFA">
      <w:pPr>
        <w:pStyle w:val="Aufzhlungszeichen"/>
        <w:rPr>
          <w:b/>
          <w:bCs/>
          <w:color w:val="C4540B"/>
          <w:lang w:val="de-DE"/>
        </w:rPr>
      </w:pPr>
      <w:r w:rsidRPr="00F55EFA">
        <w:rPr>
          <w:b/>
          <w:bCs/>
          <w:color w:val="C4540B"/>
          <w:lang w:val="de-DE"/>
        </w:rPr>
        <w:t>SEKTION 5: GEFAHRSTOFF-MANAGEMENT</w:t>
      </w:r>
    </w:p>
    <w:p w14:paraId="4E65C4B6" w14:textId="77777777" w:rsidR="00F55EFA" w:rsidRPr="00F55EFA" w:rsidRDefault="00F55EFA" w:rsidP="00F55EFA">
      <w:pPr>
        <w:pStyle w:val="Aufzhlungszeichen"/>
        <w:rPr>
          <w:b/>
          <w:bCs/>
          <w:lang w:val="de-DE"/>
        </w:rPr>
      </w:pPr>
      <w:r w:rsidRPr="00F55EFA">
        <w:rPr>
          <w:b/>
          <w:bCs/>
          <w:lang w:val="de-DE"/>
        </w:rPr>
        <w:t>5.1 Das Zentrale Gefahrstoffverzeichnis</w:t>
      </w:r>
    </w:p>
    <w:p w14:paraId="31384832" w14:textId="77777777" w:rsidR="00F55EFA" w:rsidRPr="00F55EFA" w:rsidRDefault="00F55EFA" w:rsidP="00F55EFA">
      <w:pPr>
        <w:pStyle w:val="Aufzhlungszeichen"/>
        <w:rPr>
          <w:lang w:val="de-DE"/>
        </w:rPr>
      </w:pPr>
      <w:r w:rsidRPr="00F55EFA">
        <w:rPr>
          <w:lang w:val="de-DE"/>
        </w:rPr>
        <w:t>Alle im Betrieb genutzten Stoffe (Kühlschmierstoffe, Reinigungsmittel, Gase) sind im Verzeichnis [ORT/DIGITALER PFAD] gelistet.</w:t>
      </w:r>
    </w:p>
    <w:p w14:paraId="573663FB" w14:textId="77777777" w:rsidR="00F55EFA" w:rsidRPr="00F55EFA" w:rsidRDefault="00F55EFA" w:rsidP="00F55EFA">
      <w:pPr>
        <w:pStyle w:val="Aufzhlungszeichen"/>
        <w:rPr>
          <w:b/>
          <w:bCs/>
          <w:color w:val="C4540B"/>
          <w:lang w:val="de-DE"/>
        </w:rPr>
      </w:pPr>
      <w:r w:rsidRPr="00F55EFA">
        <w:rPr>
          <w:b/>
          <w:bCs/>
          <w:color w:val="C4540B"/>
          <w:lang w:val="de-DE"/>
        </w:rPr>
        <w:lastRenderedPageBreak/>
        <w:t>5.2 Persönliche Schutzausrüstung (PSA)</w:t>
      </w:r>
    </w:p>
    <w:p w14:paraId="5CA66867" w14:textId="77777777" w:rsidR="00F55EFA" w:rsidRPr="00F55EFA" w:rsidRDefault="00F55EFA" w:rsidP="00F55EFA">
      <w:pPr>
        <w:pStyle w:val="Aufzhlungszeichen"/>
        <w:numPr>
          <w:ilvl w:val="0"/>
          <w:numId w:val="26"/>
        </w:numPr>
        <w:rPr>
          <w:lang w:val="de-DE"/>
        </w:rPr>
      </w:pPr>
      <w:r w:rsidRPr="00F55EFA">
        <w:rPr>
          <w:b/>
          <w:bCs/>
          <w:lang w:val="de-DE"/>
        </w:rPr>
        <w:t>Chemikalienresistente Handschuhe:</w:t>
      </w:r>
      <w:r w:rsidRPr="00F55EFA">
        <w:rPr>
          <w:lang w:val="de-DE"/>
        </w:rPr>
        <w:t xml:space="preserve"> Beim Umgang mit Lösungsmitteln.</w:t>
      </w:r>
    </w:p>
    <w:p w14:paraId="7700178C" w14:textId="77777777" w:rsidR="00F55EFA" w:rsidRPr="00F55EFA" w:rsidRDefault="00F55EFA" w:rsidP="00F55EFA">
      <w:pPr>
        <w:pStyle w:val="Aufzhlungszeichen"/>
        <w:numPr>
          <w:ilvl w:val="0"/>
          <w:numId w:val="26"/>
        </w:numPr>
        <w:rPr>
          <w:lang w:val="de-DE"/>
        </w:rPr>
      </w:pPr>
      <w:r w:rsidRPr="00F55EFA">
        <w:rPr>
          <w:b/>
          <w:bCs/>
          <w:lang w:val="de-DE"/>
        </w:rPr>
        <w:t>Atemschutz:</w:t>
      </w:r>
      <w:r w:rsidRPr="00F55EFA">
        <w:rPr>
          <w:lang w:val="de-DE"/>
        </w:rPr>
        <w:t xml:space="preserve"> Bei Arbeiten mit hoher Staub- oder Aerosolbelastung.</w:t>
      </w:r>
    </w:p>
    <w:p w14:paraId="599457C9" w14:textId="77777777" w:rsidR="00F55EFA" w:rsidRPr="00F55EFA" w:rsidRDefault="00F55EFA" w:rsidP="00F60829">
      <w:pPr>
        <w:pStyle w:val="Aufzhlungszeichen"/>
        <w:numPr>
          <w:ilvl w:val="0"/>
          <w:numId w:val="0"/>
        </w:numPr>
        <w:ind w:left="360"/>
        <w:rPr>
          <w:lang w:val="de-DE"/>
        </w:rPr>
      </w:pPr>
      <w:r w:rsidRPr="00F55EFA">
        <w:rPr>
          <w:lang w:val="de-DE"/>
        </w:rPr>
        <w:pict w14:anchorId="6C9CCAED">
          <v:rect id="_x0000_i1324" style="width:0;height:1.5pt" o:hralign="center" o:hrstd="t" o:hr="t" fillcolor="#a0a0a0" stroked="f"/>
        </w:pict>
      </w:r>
    </w:p>
    <w:p w14:paraId="2AF892A9" w14:textId="77777777" w:rsidR="00F55EFA" w:rsidRPr="00F55EFA" w:rsidRDefault="00F55EFA" w:rsidP="00F55EFA">
      <w:pPr>
        <w:pStyle w:val="Aufzhlungszeichen"/>
        <w:rPr>
          <w:b/>
          <w:bCs/>
          <w:color w:val="C4540B"/>
          <w:lang w:val="de-DE"/>
        </w:rPr>
      </w:pPr>
      <w:r w:rsidRPr="00F55EFA">
        <w:rPr>
          <w:b/>
          <w:bCs/>
          <w:color w:val="C4540B"/>
          <w:lang w:val="de-DE"/>
        </w:rPr>
        <w:t>SEKTION 6: ERSTE HILFE &amp; REAKTIONSSCHEMA</w:t>
      </w:r>
    </w:p>
    <w:p w14:paraId="1D1F32AA" w14:textId="77777777" w:rsidR="00F55EFA" w:rsidRPr="00F55EFA" w:rsidRDefault="00F55EFA" w:rsidP="00F55EFA">
      <w:pPr>
        <w:pStyle w:val="Aufzhlungszeichen"/>
        <w:rPr>
          <w:b/>
          <w:bCs/>
          <w:lang w:val="de-DE"/>
        </w:rPr>
      </w:pPr>
      <w:r w:rsidRPr="00F55EFA">
        <w:rPr>
          <w:b/>
          <w:bCs/>
          <w:lang w:val="de-DE"/>
        </w:rPr>
        <w:t>6.1 Die Rettungskette</w:t>
      </w:r>
    </w:p>
    <w:p w14:paraId="50E7725B" w14:textId="77777777" w:rsidR="00F55EFA" w:rsidRPr="00F55EFA" w:rsidRDefault="00F55EFA" w:rsidP="00F55EFA">
      <w:pPr>
        <w:pStyle w:val="Aufzhlungszeichen"/>
        <w:numPr>
          <w:ilvl w:val="0"/>
          <w:numId w:val="27"/>
        </w:numPr>
        <w:rPr>
          <w:lang w:val="de-DE"/>
        </w:rPr>
      </w:pPr>
      <w:r w:rsidRPr="00F55EFA">
        <w:rPr>
          <w:b/>
          <w:bCs/>
          <w:lang w:val="de-DE"/>
        </w:rPr>
        <w:t>Absichern:</w:t>
      </w:r>
      <w:r w:rsidRPr="00F55EFA">
        <w:rPr>
          <w:lang w:val="de-DE"/>
        </w:rPr>
        <w:t xml:space="preserve"> Unfallstelle sichern (Maschine aus).</w:t>
      </w:r>
    </w:p>
    <w:p w14:paraId="5A1AFBA7" w14:textId="77777777" w:rsidR="00F55EFA" w:rsidRPr="00F55EFA" w:rsidRDefault="00F55EFA" w:rsidP="00F55EFA">
      <w:pPr>
        <w:pStyle w:val="Aufzhlungszeichen"/>
        <w:numPr>
          <w:ilvl w:val="0"/>
          <w:numId w:val="27"/>
        </w:numPr>
        <w:rPr>
          <w:lang w:val="de-DE"/>
        </w:rPr>
      </w:pPr>
      <w:r w:rsidRPr="00F55EFA">
        <w:rPr>
          <w:b/>
          <w:bCs/>
          <w:lang w:val="de-DE"/>
        </w:rPr>
        <w:t>Notruf:</w:t>
      </w:r>
      <w:r w:rsidRPr="00F55EFA">
        <w:rPr>
          <w:lang w:val="de-DE"/>
        </w:rPr>
        <w:t xml:space="preserve"> 112 wählen.</w:t>
      </w:r>
    </w:p>
    <w:p w14:paraId="58351367" w14:textId="77777777" w:rsidR="00F55EFA" w:rsidRPr="00F55EFA" w:rsidRDefault="00F55EFA" w:rsidP="00F55EFA">
      <w:pPr>
        <w:pStyle w:val="Aufzhlungszeichen"/>
        <w:numPr>
          <w:ilvl w:val="0"/>
          <w:numId w:val="27"/>
        </w:numPr>
        <w:rPr>
          <w:lang w:val="de-DE"/>
        </w:rPr>
      </w:pPr>
      <w:r w:rsidRPr="00F55EFA">
        <w:rPr>
          <w:b/>
          <w:bCs/>
          <w:lang w:val="de-DE"/>
        </w:rPr>
        <w:t>Erste Hilfe:</w:t>
      </w:r>
      <w:r w:rsidRPr="00F55EFA">
        <w:rPr>
          <w:lang w:val="de-DE"/>
        </w:rPr>
        <w:t xml:space="preserve"> Reanimation (AED nutzen!), Blutungen stillen.</w:t>
      </w:r>
    </w:p>
    <w:p w14:paraId="0736392D" w14:textId="77777777" w:rsidR="00F55EFA" w:rsidRPr="00F55EFA" w:rsidRDefault="00F55EFA" w:rsidP="00F55EFA">
      <w:pPr>
        <w:pStyle w:val="Aufzhlungszeichen"/>
        <w:numPr>
          <w:ilvl w:val="0"/>
          <w:numId w:val="27"/>
        </w:numPr>
        <w:rPr>
          <w:lang w:val="de-DE"/>
        </w:rPr>
      </w:pPr>
      <w:r w:rsidRPr="00F55EFA">
        <w:rPr>
          <w:b/>
          <w:bCs/>
          <w:lang w:val="de-DE"/>
        </w:rPr>
        <w:t>Einweisen:</w:t>
      </w:r>
      <w:r w:rsidRPr="00F55EFA">
        <w:rPr>
          <w:lang w:val="de-DE"/>
        </w:rPr>
        <w:t xml:space="preserve"> Ein Mitarbeiter erwartet den Rettungsdienst an der Werkseinfahrt.</w:t>
      </w:r>
    </w:p>
    <w:p w14:paraId="463C3642" w14:textId="77777777" w:rsidR="00F55EFA" w:rsidRPr="00F55EFA" w:rsidRDefault="00F55EFA" w:rsidP="00F60829">
      <w:pPr>
        <w:pStyle w:val="Aufzhlungszeichen"/>
        <w:numPr>
          <w:ilvl w:val="0"/>
          <w:numId w:val="0"/>
        </w:numPr>
        <w:ind w:left="360"/>
        <w:rPr>
          <w:lang w:val="de-DE"/>
        </w:rPr>
      </w:pPr>
      <w:r w:rsidRPr="00F55EFA">
        <w:rPr>
          <w:lang w:val="de-DE"/>
        </w:rPr>
        <w:pict w14:anchorId="5621D909">
          <v:rect id="_x0000_i1325" style="width:0;height:1.5pt" o:hralign="center" o:hrstd="t" o:hr="t" fillcolor="#a0a0a0" stroked="f"/>
        </w:pict>
      </w:r>
    </w:p>
    <w:p w14:paraId="0EFA63B0" w14:textId="77777777" w:rsidR="00F55EFA" w:rsidRPr="00F55EFA" w:rsidRDefault="00F55EFA" w:rsidP="00F55EFA">
      <w:pPr>
        <w:pStyle w:val="Aufzhlungszeichen"/>
        <w:rPr>
          <w:b/>
          <w:bCs/>
          <w:color w:val="C4540B"/>
          <w:lang w:val="de-DE"/>
        </w:rPr>
      </w:pPr>
      <w:r w:rsidRPr="00F55EFA">
        <w:rPr>
          <w:b/>
          <w:bCs/>
          <w:color w:val="C4540B"/>
          <w:lang w:val="de-DE"/>
        </w:rPr>
        <w:t>SEKTION 7: WARTUNG &amp; INSTANDHALTUNG</w:t>
      </w:r>
    </w:p>
    <w:p w14:paraId="36CF0505" w14:textId="77777777" w:rsidR="00F55EFA" w:rsidRPr="00F55EFA" w:rsidRDefault="00F55EFA" w:rsidP="00F55EFA">
      <w:pPr>
        <w:pStyle w:val="Aufzhlungszeichen"/>
        <w:rPr>
          <w:b/>
          <w:bCs/>
          <w:lang w:val="de-DE"/>
        </w:rPr>
      </w:pPr>
      <w:r w:rsidRPr="00F55EFA">
        <w:rPr>
          <w:b/>
          <w:bCs/>
          <w:lang w:val="de-DE"/>
        </w:rPr>
        <w:t>7.1 Prüffristen-Plan</w:t>
      </w:r>
    </w:p>
    <w:p w14:paraId="3F005F7E" w14:textId="77777777" w:rsidR="00F55EFA" w:rsidRPr="00F55EFA" w:rsidRDefault="00F55EFA" w:rsidP="00F55EFA">
      <w:pPr>
        <w:pStyle w:val="Aufzhlungszeichen"/>
        <w:numPr>
          <w:ilvl w:val="0"/>
          <w:numId w:val="28"/>
        </w:numPr>
        <w:rPr>
          <w:lang w:val="de-DE"/>
        </w:rPr>
      </w:pPr>
      <w:r w:rsidRPr="00F55EFA">
        <w:rPr>
          <w:b/>
          <w:bCs/>
          <w:lang w:val="de-DE"/>
        </w:rPr>
        <w:t>Elektrische Anlagen:</w:t>
      </w:r>
      <w:r w:rsidRPr="00F55EFA">
        <w:rPr>
          <w:lang w:val="de-DE"/>
        </w:rPr>
        <w:t xml:space="preserve"> Alle 4 Jahre (ortsfest).</w:t>
      </w:r>
    </w:p>
    <w:p w14:paraId="0C5C33FA" w14:textId="77777777" w:rsidR="00F55EFA" w:rsidRPr="00F55EFA" w:rsidRDefault="00F55EFA" w:rsidP="00F55EFA">
      <w:pPr>
        <w:pStyle w:val="Aufzhlungszeichen"/>
        <w:numPr>
          <w:ilvl w:val="0"/>
          <w:numId w:val="28"/>
        </w:numPr>
        <w:rPr>
          <w:lang w:val="de-DE"/>
        </w:rPr>
      </w:pPr>
      <w:r w:rsidRPr="00F55EFA">
        <w:rPr>
          <w:b/>
          <w:bCs/>
          <w:lang w:val="de-DE"/>
        </w:rPr>
        <w:t>Elektrische Betriebsmittel:</w:t>
      </w:r>
      <w:r w:rsidRPr="00F55EFA">
        <w:rPr>
          <w:lang w:val="de-DE"/>
        </w:rPr>
        <w:t xml:space="preserve"> Jährlich (ortskonveränderlich).</w:t>
      </w:r>
    </w:p>
    <w:p w14:paraId="4842B112" w14:textId="77777777" w:rsidR="00F55EFA" w:rsidRPr="00F55EFA" w:rsidRDefault="00F55EFA" w:rsidP="00F55EFA">
      <w:pPr>
        <w:pStyle w:val="Aufzhlungszeichen"/>
        <w:numPr>
          <w:ilvl w:val="0"/>
          <w:numId w:val="28"/>
        </w:numPr>
        <w:rPr>
          <w:lang w:val="de-DE"/>
        </w:rPr>
      </w:pPr>
      <w:r w:rsidRPr="00F55EFA">
        <w:rPr>
          <w:b/>
          <w:bCs/>
          <w:lang w:val="de-DE"/>
        </w:rPr>
        <w:t>Krane &amp; Hebezeuge:</w:t>
      </w:r>
      <w:r w:rsidRPr="00F55EFA">
        <w:rPr>
          <w:lang w:val="de-DE"/>
        </w:rPr>
        <w:t xml:space="preserve"> Jährliche UVV-Prüfung.</w:t>
      </w:r>
    </w:p>
    <w:p w14:paraId="418FE2AB" w14:textId="77777777" w:rsidR="00F55EFA" w:rsidRPr="00F55EFA" w:rsidRDefault="00F55EFA" w:rsidP="00F60829">
      <w:pPr>
        <w:pStyle w:val="Aufzhlungszeichen"/>
        <w:numPr>
          <w:ilvl w:val="0"/>
          <w:numId w:val="0"/>
        </w:numPr>
        <w:ind w:left="360"/>
        <w:rPr>
          <w:lang w:val="de-DE"/>
        </w:rPr>
      </w:pPr>
      <w:r w:rsidRPr="00F55EFA">
        <w:rPr>
          <w:lang w:val="de-DE"/>
        </w:rPr>
        <w:pict w14:anchorId="6B9020AF">
          <v:rect id="_x0000_i1326" style="width:0;height:1.5pt" o:hralign="center" o:hrstd="t" o:hr="t" fillcolor="#a0a0a0" stroked="f"/>
        </w:pict>
      </w:r>
    </w:p>
    <w:p w14:paraId="47F79FE0" w14:textId="77777777" w:rsidR="00F55EFA" w:rsidRPr="00F55EFA" w:rsidRDefault="00F55EFA" w:rsidP="00F55EFA">
      <w:pPr>
        <w:pStyle w:val="Aufzhlungszeichen"/>
        <w:rPr>
          <w:b/>
          <w:bCs/>
          <w:color w:val="C4540B"/>
          <w:lang w:val="de-DE"/>
        </w:rPr>
      </w:pPr>
      <w:r w:rsidRPr="00F55EFA">
        <w:rPr>
          <w:b/>
          <w:bCs/>
          <w:color w:val="C4540B"/>
          <w:lang w:val="de-DE"/>
        </w:rPr>
        <w:t>SEKTION 8: BESUCHER- &amp; FREMDMESSER-RICHTLINIE</w:t>
      </w:r>
    </w:p>
    <w:p w14:paraId="01BD217B" w14:textId="77777777" w:rsidR="00F55EFA" w:rsidRPr="00F55EFA" w:rsidRDefault="00F55EFA" w:rsidP="00F55EFA">
      <w:pPr>
        <w:pStyle w:val="Aufzhlungszeichen"/>
        <w:numPr>
          <w:ilvl w:val="0"/>
          <w:numId w:val="29"/>
        </w:numPr>
        <w:rPr>
          <w:lang w:val="de-DE"/>
        </w:rPr>
      </w:pPr>
      <w:r w:rsidRPr="00F55EFA">
        <w:rPr>
          <w:lang w:val="de-DE"/>
        </w:rPr>
        <w:t>Besucher müssen sich am Empfang anmelden und erhalten eine Sicherheitsunterweisung in Kurzform.</w:t>
      </w:r>
    </w:p>
    <w:p w14:paraId="4FBA1BA3" w14:textId="77777777" w:rsidR="00F55EFA" w:rsidRPr="00F55EFA" w:rsidRDefault="00F55EFA" w:rsidP="00F55EFA">
      <w:pPr>
        <w:pStyle w:val="Aufzhlungszeichen"/>
        <w:numPr>
          <w:ilvl w:val="0"/>
          <w:numId w:val="29"/>
        </w:numPr>
        <w:rPr>
          <w:lang w:val="de-DE"/>
        </w:rPr>
      </w:pPr>
      <w:r w:rsidRPr="00F55EFA">
        <w:rPr>
          <w:lang w:val="de-DE"/>
        </w:rPr>
        <w:t>Fremdfirmen müssen ihre eigenen Gefährdungsbeurteilungen für Arbeiten im Werk vorlegen.</w:t>
      </w:r>
    </w:p>
    <w:p w14:paraId="31C31FA6" w14:textId="77777777" w:rsidR="00F55EFA" w:rsidRPr="00F55EFA" w:rsidRDefault="00F55EFA" w:rsidP="00F60829">
      <w:pPr>
        <w:pStyle w:val="Aufzhlungszeichen"/>
        <w:numPr>
          <w:ilvl w:val="0"/>
          <w:numId w:val="0"/>
        </w:numPr>
        <w:ind w:left="360"/>
        <w:rPr>
          <w:lang w:val="de-DE"/>
        </w:rPr>
      </w:pPr>
      <w:r w:rsidRPr="00F55EFA">
        <w:rPr>
          <w:lang w:val="de-DE"/>
        </w:rPr>
        <w:pict w14:anchorId="1342C16E">
          <v:rect id="_x0000_i1327" style="width:0;height:1.5pt" o:hralign="center" o:hrstd="t" o:hr="t" fillcolor="#a0a0a0" stroked="f"/>
        </w:pict>
      </w:r>
    </w:p>
    <w:p w14:paraId="25A1EF35" w14:textId="77777777" w:rsidR="00F55EFA" w:rsidRPr="00F55EFA" w:rsidRDefault="00F55EFA" w:rsidP="00F55EFA">
      <w:pPr>
        <w:pStyle w:val="Aufzhlungszeichen"/>
        <w:rPr>
          <w:b/>
          <w:bCs/>
          <w:color w:val="C4540B"/>
          <w:lang w:val="de-DE"/>
        </w:rPr>
      </w:pPr>
      <w:r w:rsidRPr="00F55EFA">
        <w:rPr>
          <w:b/>
          <w:bCs/>
          <w:color w:val="C4540B"/>
          <w:lang w:val="de-DE"/>
        </w:rPr>
        <w:t>SEKTION 9: PSYCHISCHE BELASTUNG &amp; ERGONOMIE</w:t>
      </w:r>
    </w:p>
    <w:p w14:paraId="50629E2B" w14:textId="77777777" w:rsidR="00F55EFA" w:rsidRPr="00F55EFA" w:rsidRDefault="00F55EFA" w:rsidP="00F55EFA">
      <w:pPr>
        <w:pStyle w:val="Aufzhlungszeichen"/>
        <w:numPr>
          <w:ilvl w:val="0"/>
          <w:numId w:val="30"/>
        </w:numPr>
        <w:rPr>
          <w:lang w:val="de-DE"/>
        </w:rPr>
      </w:pPr>
      <w:r w:rsidRPr="00F55EFA">
        <w:rPr>
          <w:b/>
          <w:bCs/>
          <w:lang w:val="de-DE"/>
        </w:rPr>
        <w:t>Hebehilfe:</w:t>
      </w:r>
      <w:r w:rsidRPr="00F55EFA">
        <w:rPr>
          <w:lang w:val="de-DE"/>
        </w:rPr>
        <w:t xml:space="preserve"> Schwere Lasten (&gt; 20kg) sind mit mechanischen Hilfen (Kran, Hubwagen) zu bewegen.</w:t>
      </w:r>
    </w:p>
    <w:p w14:paraId="725AB042" w14:textId="77777777" w:rsidR="00F55EFA" w:rsidRDefault="00F55EFA" w:rsidP="00F55EFA">
      <w:pPr>
        <w:pStyle w:val="Aufzhlungszeichen"/>
        <w:numPr>
          <w:ilvl w:val="0"/>
          <w:numId w:val="30"/>
        </w:numPr>
        <w:rPr>
          <w:lang w:val="de-DE"/>
        </w:rPr>
      </w:pPr>
      <w:r w:rsidRPr="00F55EFA">
        <w:rPr>
          <w:b/>
          <w:bCs/>
          <w:lang w:val="de-DE"/>
        </w:rPr>
        <w:t>Bildschirmarbeit:</w:t>
      </w:r>
      <w:r w:rsidRPr="00F55EFA">
        <w:rPr>
          <w:lang w:val="de-DE"/>
        </w:rPr>
        <w:t xml:space="preserve"> Ausgleichsbewegungen und ergonomische Einstellung von Stuhl/Monitor sind Pflicht.</w:t>
      </w:r>
    </w:p>
    <w:p w14:paraId="528C909F" w14:textId="77777777" w:rsidR="00F55EFA" w:rsidRDefault="00F55EFA" w:rsidP="00F55EFA">
      <w:pPr>
        <w:pStyle w:val="Aufzhlungszeichen"/>
        <w:numPr>
          <w:ilvl w:val="0"/>
          <w:numId w:val="0"/>
        </w:numPr>
        <w:ind w:left="360" w:hanging="360"/>
        <w:rPr>
          <w:lang w:val="de-DE"/>
        </w:rPr>
      </w:pPr>
    </w:p>
    <w:p w14:paraId="736F64F9" w14:textId="77777777" w:rsidR="00F55EFA" w:rsidRDefault="00F55EFA" w:rsidP="00F55EFA">
      <w:pPr>
        <w:pStyle w:val="Aufzhlungszeichen"/>
        <w:numPr>
          <w:ilvl w:val="0"/>
          <w:numId w:val="0"/>
        </w:numPr>
        <w:ind w:left="360" w:hanging="360"/>
        <w:rPr>
          <w:lang w:val="de-DE"/>
        </w:rPr>
      </w:pPr>
    </w:p>
    <w:p w14:paraId="6C2160F9" w14:textId="77777777" w:rsidR="00F55EFA" w:rsidRDefault="00F55EFA" w:rsidP="00F55EFA">
      <w:pPr>
        <w:pStyle w:val="Aufzhlungszeichen"/>
        <w:numPr>
          <w:ilvl w:val="0"/>
          <w:numId w:val="0"/>
        </w:numPr>
        <w:ind w:left="360" w:hanging="360"/>
        <w:rPr>
          <w:lang w:val="de-DE"/>
        </w:rPr>
      </w:pPr>
    </w:p>
    <w:p w14:paraId="1A1A667E" w14:textId="77777777" w:rsidR="00F55EFA" w:rsidRDefault="00F55EFA" w:rsidP="00F55EFA">
      <w:pPr>
        <w:pStyle w:val="Aufzhlungszeichen"/>
        <w:numPr>
          <w:ilvl w:val="0"/>
          <w:numId w:val="0"/>
        </w:numPr>
        <w:ind w:left="360" w:hanging="360"/>
        <w:rPr>
          <w:lang w:val="de-DE"/>
        </w:rPr>
      </w:pPr>
    </w:p>
    <w:p w14:paraId="3D50AD6E" w14:textId="77777777" w:rsidR="00F55EFA" w:rsidRDefault="00F55EFA" w:rsidP="00F55EFA">
      <w:pPr>
        <w:pStyle w:val="Aufzhlungszeichen"/>
        <w:numPr>
          <w:ilvl w:val="0"/>
          <w:numId w:val="0"/>
        </w:numPr>
        <w:ind w:left="360" w:hanging="360"/>
        <w:rPr>
          <w:lang w:val="de-DE"/>
        </w:rPr>
      </w:pPr>
    </w:p>
    <w:p w14:paraId="145D4FDA" w14:textId="77777777" w:rsidR="00F55EFA" w:rsidRPr="00F55EFA" w:rsidRDefault="00F55EFA" w:rsidP="00F55EFA">
      <w:pPr>
        <w:pStyle w:val="Aufzhlungszeichen"/>
        <w:numPr>
          <w:ilvl w:val="0"/>
          <w:numId w:val="0"/>
        </w:numPr>
        <w:ind w:left="360" w:hanging="360"/>
        <w:rPr>
          <w:lang w:val="de-DE"/>
        </w:rPr>
      </w:pPr>
    </w:p>
    <w:p w14:paraId="1C28CF9C" w14:textId="77777777" w:rsidR="00F55EFA" w:rsidRPr="00F55EFA" w:rsidRDefault="00F55EFA" w:rsidP="00F60829">
      <w:pPr>
        <w:pStyle w:val="Aufzhlungszeichen"/>
        <w:numPr>
          <w:ilvl w:val="0"/>
          <w:numId w:val="0"/>
        </w:numPr>
        <w:ind w:left="360"/>
        <w:rPr>
          <w:lang w:val="de-DE"/>
        </w:rPr>
      </w:pPr>
      <w:r w:rsidRPr="00F55EFA">
        <w:rPr>
          <w:lang w:val="de-DE"/>
        </w:rPr>
        <w:lastRenderedPageBreak/>
        <w:pict w14:anchorId="03034326">
          <v:rect id="_x0000_i1328" style="width:0;height:1.5pt" o:hralign="center" o:hrstd="t" o:hr="t" fillcolor="#a0a0a0" stroked="f"/>
        </w:pict>
      </w:r>
    </w:p>
    <w:p w14:paraId="64B1626B" w14:textId="77777777" w:rsidR="00F55EFA" w:rsidRPr="00F55EFA" w:rsidRDefault="00F55EFA" w:rsidP="00F55EFA">
      <w:pPr>
        <w:pStyle w:val="Aufzhlungszeichen"/>
        <w:rPr>
          <w:b/>
          <w:bCs/>
          <w:color w:val="C4540B"/>
          <w:lang w:val="de-DE"/>
        </w:rPr>
      </w:pPr>
      <w:r w:rsidRPr="00F55EFA">
        <w:rPr>
          <w:b/>
          <w:bCs/>
          <w:color w:val="C4540B"/>
          <w:lang w:val="de-DE"/>
        </w:rPr>
        <w:t>SEKTION 10: NOTFALL-KONTAKTLISTE (ZUM AUSHANG)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30"/>
        <w:gridCol w:w="1809"/>
        <w:gridCol w:w="2874"/>
      </w:tblGrid>
      <w:tr w:rsidR="00F55EFA" w:rsidRPr="00F55EFA" w14:paraId="1D21E90A"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4199F68" w14:textId="77777777" w:rsidR="00F55EFA" w:rsidRPr="00F55EFA" w:rsidRDefault="00F55EFA" w:rsidP="00F55EFA">
            <w:pPr>
              <w:pStyle w:val="Aufzhlungszeichen"/>
              <w:rPr>
                <w:lang w:val="de-DE"/>
              </w:rPr>
            </w:pPr>
            <w:r w:rsidRPr="00F55EFA">
              <w:rPr>
                <w:b/>
                <w:bCs/>
                <w:lang w:val="de-DE"/>
              </w:rPr>
              <w:t>Funktion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60507E9" w14:textId="77777777" w:rsidR="00F55EFA" w:rsidRPr="00F55EFA" w:rsidRDefault="00F55EFA" w:rsidP="00F55EFA">
            <w:pPr>
              <w:pStyle w:val="Aufzhlungszeichen"/>
              <w:rPr>
                <w:lang w:val="de-DE"/>
              </w:rPr>
            </w:pPr>
            <w:r w:rsidRPr="00F55EFA">
              <w:rPr>
                <w:b/>
                <w:bCs/>
                <w:lang w:val="de-DE"/>
              </w:rPr>
              <w:t>Name</w:t>
            </w:r>
          </w:p>
        </w:tc>
        <w:tc>
          <w:tcPr>
            <w:tcW w:w="0" w:type="auto"/>
            <w:tcBorders>
              <w:top w:val="single" w:sz="6" w:space="0" w:color="auto"/>
              <w:left w:val="single" w:sz="6" w:space="0" w:color="auto"/>
              <w:bottom w:val="single" w:sz="6" w:space="0" w:color="auto"/>
              <w:right w:val="single" w:sz="6" w:space="0" w:color="auto"/>
            </w:tcBorders>
            <w:vAlign w:val="center"/>
            <w:hideMark/>
          </w:tcPr>
          <w:p w14:paraId="6A0D5926" w14:textId="77777777" w:rsidR="00F55EFA" w:rsidRPr="00F55EFA" w:rsidRDefault="00F55EFA" w:rsidP="00F55EFA">
            <w:pPr>
              <w:pStyle w:val="Aufzhlungszeichen"/>
              <w:rPr>
                <w:lang w:val="de-DE"/>
              </w:rPr>
            </w:pPr>
            <w:r w:rsidRPr="00F55EFA">
              <w:rPr>
                <w:b/>
                <w:bCs/>
                <w:lang w:val="de-DE"/>
              </w:rPr>
              <w:t>Telefon (intern/extern)</w:t>
            </w:r>
          </w:p>
        </w:tc>
      </w:tr>
      <w:tr w:rsidR="00F55EFA" w:rsidRPr="00F55EFA" w14:paraId="4FDD51B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8F5DD21" w14:textId="77777777" w:rsidR="00F55EFA" w:rsidRPr="00F55EFA" w:rsidRDefault="00F55EFA" w:rsidP="00F55EFA">
            <w:pPr>
              <w:pStyle w:val="Aufzhlungszeichen"/>
              <w:rPr>
                <w:lang w:val="de-DE"/>
              </w:rPr>
            </w:pPr>
            <w:r w:rsidRPr="00F55EFA">
              <w:rPr>
                <w:b/>
                <w:bCs/>
                <w:lang w:val="de-DE"/>
              </w:rPr>
              <w:t>Geschäftsführung</w:t>
            </w:r>
          </w:p>
        </w:tc>
        <w:tc>
          <w:tcPr>
            <w:tcW w:w="0" w:type="auto"/>
            <w:tcBorders>
              <w:top w:val="single" w:sz="6" w:space="0" w:color="auto"/>
              <w:left w:val="single" w:sz="6" w:space="0" w:color="auto"/>
              <w:bottom w:val="single" w:sz="6" w:space="0" w:color="auto"/>
              <w:right w:val="single" w:sz="6" w:space="0" w:color="auto"/>
            </w:tcBorders>
            <w:vAlign w:val="center"/>
            <w:hideMark/>
          </w:tcPr>
          <w:p w14:paraId="4B31132E" w14:textId="77777777" w:rsidR="00F55EFA" w:rsidRPr="00F55EFA" w:rsidRDefault="00F55EFA" w:rsidP="00F55EFA">
            <w:pPr>
              <w:pStyle w:val="Aufzhlungszeichen"/>
              <w:rPr>
                <w:lang w:val="de-DE"/>
              </w:rPr>
            </w:pPr>
            <w:r w:rsidRPr="00F55EFA">
              <w:rPr>
                <w:lang w:val="de-DE"/>
              </w:rPr>
              <w:t>[NAME]</w:t>
            </w:r>
          </w:p>
        </w:tc>
        <w:tc>
          <w:tcPr>
            <w:tcW w:w="0" w:type="auto"/>
            <w:tcBorders>
              <w:top w:val="single" w:sz="6" w:space="0" w:color="auto"/>
              <w:left w:val="single" w:sz="6" w:space="0" w:color="auto"/>
              <w:bottom w:val="single" w:sz="6" w:space="0" w:color="auto"/>
              <w:right w:val="single" w:sz="6" w:space="0" w:color="auto"/>
            </w:tcBorders>
            <w:vAlign w:val="center"/>
            <w:hideMark/>
          </w:tcPr>
          <w:p w14:paraId="34B99D89" w14:textId="77777777" w:rsidR="00F55EFA" w:rsidRPr="00F55EFA" w:rsidRDefault="00F55EFA" w:rsidP="00F55EFA">
            <w:pPr>
              <w:pStyle w:val="Aufzhlungszeichen"/>
              <w:rPr>
                <w:lang w:val="de-DE"/>
              </w:rPr>
            </w:pPr>
            <w:r w:rsidRPr="00F55EFA">
              <w:rPr>
                <w:lang w:val="de-DE"/>
              </w:rPr>
              <w:t>[NUMMER]</w:t>
            </w:r>
          </w:p>
        </w:tc>
      </w:tr>
      <w:tr w:rsidR="00F55EFA" w:rsidRPr="00F55EFA" w14:paraId="12E8AD6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8955F47" w14:textId="77777777" w:rsidR="00F55EFA" w:rsidRPr="00F55EFA" w:rsidRDefault="00F55EFA" w:rsidP="00F55EFA">
            <w:pPr>
              <w:pStyle w:val="Aufzhlungszeichen"/>
              <w:rPr>
                <w:lang w:val="de-DE"/>
              </w:rPr>
            </w:pPr>
            <w:r w:rsidRPr="00F55EFA">
              <w:rPr>
                <w:b/>
                <w:bCs/>
                <w:lang w:val="de-DE"/>
              </w:rPr>
              <w:t>Feuerwehr / Notarzt</w:t>
            </w:r>
          </w:p>
        </w:tc>
        <w:tc>
          <w:tcPr>
            <w:tcW w:w="0" w:type="auto"/>
            <w:tcBorders>
              <w:top w:val="single" w:sz="6" w:space="0" w:color="auto"/>
              <w:left w:val="single" w:sz="6" w:space="0" w:color="auto"/>
              <w:bottom w:val="single" w:sz="6" w:space="0" w:color="auto"/>
              <w:right w:val="single" w:sz="6" w:space="0" w:color="auto"/>
            </w:tcBorders>
            <w:vAlign w:val="center"/>
            <w:hideMark/>
          </w:tcPr>
          <w:p w14:paraId="157519A9" w14:textId="77777777" w:rsidR="00F55EFA" w:rsidRPr="00F55EFA" w:rsidRDefault="00F55EFA" w:rsidP="00F55EFA">
            <w:pPr>
              <w:pStyle w:val="Aufzhlungszeichen"/>
              <w:rPr>
                <w:lang w:val="de-DE"/>
              </w:rPr>
            </w:pPr>
            <w:r w:rsidRPr="00F55EFA">
              <w:rPr>
                <w:lang w:val="de-DE"/>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48662D67" w14:textId="77777777" w:rsidR="00F55EFA" w:rsidRPr="00F55EFA" w:rsidRDefault="00F55EFA" w:rsidP="00F55EFA">
            <w:pPr>
              <w:pStyle w:val="Aufzhlungszeichen"/>
              <w:rPr>
                <w:lang w:val="de-DE"/>
              </w:rPr>
            </w:pPr>
            <w:r w:rsidRPr="00F55EFA">
              <w:rPr>
                <w:b/>
                <w:bCs/>
                <w:lang w:val="de-DE"/>
              </w:rPr>
              <w:t>112</w:t>
            </w:r>
          </w:p>
        </w:tc>
      </w:tr>
      <w:tr w:rsidR="00F55EFA" w:rsidRPr="00F55EFA" w14:paraId="1E66C59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351DC62" w14:textId="77777777" w:rsidR="00F55EFA" w:rsidRPr="00F55EFA" w:rsidRDefault="00F55EFA" w:rsidP="00F55EFA">
            <w:pPr>
              <w:pStyle w:val="Aufzhlungszeichen"/>
              <w:rPr>
                <w:lang w:val="de-DE"/>
              </w:rPr>
            </w:pPr>
            <w:r w:rsidRPr="00F55EFA">
              <w:rPr>
                <w:b/>
                <w:bCs/>
                <w:lang w:val="de-DE"/>
              </w:rPr>
              <w:t>Polizei</w:t>
            </w:r>
          </w:p>
        </w:tc>
        <w:tc>
          <w:tcPr>
            <w:tcW w:w="0" w:type="auto"/>
            <w:tcBorders>
              <w:top w:val="single" w:sz="6" w:space="0" w:color="auto"/>
              <w:left w:val="single" w:sz="6" w:space="0" w:color="auto"/>
              <w:bottom w:val="single" w:sz="6" w:space="0" w:color="auto"/>
              <w:right w:val="single" w:sz="6" w:space="0" w:color="auto"/>
            </w:tcBorders>
            <w:vAlign w:val="center"/>
            <w:hideMark/>
          </w:tcPr>
          <w:p w14:paraId="76804E66" w14:textId="77777777" w:rsidR="00F55EFA" w:rsidRPr="00F55EFA" w:rsidRDefault="00F55EFA" w:rsidP="00F55EFA">
            <w:pPr>
              <w:pStyle w:val="Aufzhlungszeichen"/>
              <w:rPr>
                <w:lang w:val="de-DE"/>
              </w:rPr>
            </w:pPr>
            <w:r w:rsidRPr="00F55EFA">
              <w:rPr>
                <w:lang w:val="de-DE"/>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334CA51B" w14:textId="77777777" w:rsidR="00F55EFA" w:rsidRPr="00F55EFA" w:rsidRDefault="00F55EFA" w:rsidP="00F55EFA">
            <w:pPr>
              <w:pStyle w:val="Aufzhlungszeichen"/>
              <w:rPr>
                <w:lang w:val="de-DE"/>
              </w:rPr>
            </w:pPr>
            <w:r w:rsidRPr="00F55EFA">
              <w:rPr>
                <w:b/>
                <w:bCs/>
                <w:lang w:val="de-DE"/>
              </w:rPr>
              <w:t>110</w:t>
            </w:r>
          </w:p>
        </w:tc>
      </w:tr>
      <w:tr w:rsidR="00F55EFA" w:rsidRPr="00F55EFA" w14:paraId="2326861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7B60D76" w14:textId="77777777" w:rsidR="00F55EFA" w:rsidRPr="00F55EFA" w:rsidRDefault="00F55EFA" w:rsidP="00F55EFA">
            <w:pPr>
              <w:pStyle w:val="Aufzhlungszeichen"/>
              <w:rPr>
                <w:lang w:val="de-DE"/>
              </w:rPr>
            </w:pPr>
            <w:r w:rsidRPr="00F55EFA">
              <w:rPr>
                <w:b/>
                <w:bCs/>
                <w:lang w:val="de-DE"/>
              </w:rPr>
              <w:t>Giftnotruf</w:t>
            </w:r>
          </w:p>
        </w:tc>
        <w:tc>
          <w:tcPr>
            <w:tcW w:w="0" w:type="auto"/>
            <w:tcBorders>
              <w:top w:val="single" w:sz="6" w:space="0" w:color="auto"/>
              <w:left w:val="single" w:sz="6" w:space="0" w:color="auto"/>
              <w:bottom w:val="single" w:sz="6" w:space="0" w:color="auto"/>
              <w:right w:val="single" w:sz="6" w:space="0" w:color="auto"/>
            </w:tcBorders>
            <w:vAlign w:val="center"/>
            <w:hideMark/>
          </w:tcPr>
          <w:p w14:paraId="4E2F5423" w14:textId="77777777" w:rsidR="00F55EFA" w:rsidRPr="00F55EFA" w:rsidRDefault="00F55EFA" w:rsidP="00F55EFA">
            <w:pPr>
              <w:pStyle w:val="Aufzhlungszeichen"/>
              <w:rPr>
                <w:lang w:val="de-DE"/>
              </w:rPr>
            </w:pPr>
            <w:r w:rsidRPr="00F55EFA">
              <w:rPr>
                <w:lang w:val="de-DE"/>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08BBAE9E" w14:textId="77777777" w:rsidR="00F55EFA" w:rsidRPr="00F55EFA" w:rsidRDefault="00F55EFA" w:rsidP="00F55EFA">
            <w:pPr>
              <w:pStyle w:val="Aufzhlungszeichen"/>
              <w:rPr>
                <w:lang w:val="de-DE"/>
              </w:rPr>
            </w:pPr>
            <w:r w:rsidRPr="00F55EFA">
              <w:rPr>
                <w:lang w:val="de-DE"/>
              </w:rPr>
              <w:t>[REGIONALE NUMMER]</w:t>
            </w:r>
          </w:p>
        </w:tc>
      </w:tr>
      <w:tr w:rsidR="00F55EFA" w:rsidRPr="00F55EFA" w14:paraId="58CD28E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7F2FE05" w14:textId="77777777" w:rsidR="00F55EFA" w:rsidRPr="00F55EFA" w:rsidRDefault="00F55EFA" w:rsidP="00F55EFA">
            <w:pPr>
              <w:pStyle w:val="Aufzhlungszeichen"/>
              <w:rPr>
                <w:lang w:val="de-DE"/>
              </w:rPr>
            </w:pPr>
            <w:r w:rsidRPr="00F55EFA">
              <w:rPr>
                <w:b/>
                <w:bCs/>
                <w:lang w:val="de-DE"/>
              </w:rPr>
              <w:t>IT-Notfall (CloudBrainer)</w:t>
            </w:r>
          </w:p>
        </w:tc>
        <w:tc>
          <w:tcPr>
            <w:tcW w:w="0" w:type="auto"/>
            <w:tcBorders>
              <w:top w:val="single" w:sz="6" w:space="0" w:color="auto"/>
              <w:left w:val="single" w:sz="6" w:space="0" w:color="auto"/>
              <w:bottom w:val="single" w:sz="6" w:space="0" w:color="auto"/>
              <w:right w:val="single" w:sz="6" w:space="0" w:color="auto"/>
            </w:tcBorders>
            <w:vAlign w:val="center"/>
            <w:hideMark/>
          </w:tcPr>
          <w:p w14:paraId="6007BB3D" w14:textId="77777777" w:rsidR="00F55EFA" w:rsidRPr="00F55EFA" w:rsidRDefault="00F55EFA" w:rsidP="00F55EFA">
            <w:pPr>
              <w:pStyle w:val="Aufzhlungszeichen"/>
              <w:rPr>
                <w:lang w:val="de-DE"/>
              </w:rPr>
            </w:pPr>
            <w:r w:rsidRPr="00F55EFA">
              <w:rPr>
                <w:lang w:val="de-DE"/>
              </w:rPr>
              <w:t>Support-Team</w:t>
            </w:r>
          </w:p>
        </w:tc>
        <w:tc>
          <w:tcPr>
            <w:tcW w:w="0" w:type="auto"/>
            <w:tcBorders>
              <w:top w:val="single" w:sz="6" w:space="0" w:color="auto"/>
              <w:left w:val="single" w:sz="6" w:space="0" w:color="auto"/>
              <w:bottom w:val="single" w:sz="6" w:space="0" w:color="auto"/>
              <w:right w:val="single" w:sz="6" w:space="0" w:color="auto"/>
            </w:tcBorders>
            <w:vAlign w:val="center"/>
            <w:hideMark/>
          </w:tcPr>
          <w:p w14:paraId="23A7008F" w14:textId="77777777" w:rsidR="00F55EFA" w:rsidRPr="00F55EFA" w:rsidRDefault="00F55EFA" w:rsidP="00F55EFA">
            <w:pPr>
              <w:pStyle w:val="Aufzhlungszeichen"/>
              <w:rPr>
                <w:lang w:val="de-DE"/>
              </w:rPr>
            </w:pPr>
            <w:r w:rsidRPr="00F55EFA">
              <w:rPr>
                <w:lang w:val="de-DE"/>
              </w:rPr>
              <w:t>[DEINE NUMMER]</w:t>
            </w:r>
          </w:p>
        </w:tc>
      </w:tr>
      <w:tr w:rsidR="00F55EFA" w:rsidRPr="00F55EFA" w14:paraId="5B33949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1A79756" w14:textId="77777777" w:rsidR="00F55EFA" w:rsidRPr="00F55EFA" w:rsidRDefault="00F55EFA" w:rsidP="00F55EFA">
            <w:pPr>
              <w:pStyle w:val="Aufzhlungszeichen"/>
              <w:rPr>
                <w:lang w:val="de-DE"/>
              </w:rPr>
            </w:pPr>
            <w:r w:rsidRPr="00F55EFA">
              <w:rPr>
                <w:b/>
                <w:bCs/>
                <w:lang w:val="de-DE"/>
              </w:rPr>
              <w:t>Betriebsarzt</w:t>
            </w:r>
          </w:p>
        </w:tc>
        <w:tc>
          <w:tcPr>
            <w:tcW w:w="0" w:type="auto"/>
            <w:tcBorders>
              <w:top w:val="single" w:sz="6" w:space="0" w:color="auto"/>
              <w:left w:val="single" w:sz="6" w:space="0" w:color="auto"/>
              <w:bottom w:val="single" w:sz="6" w:space="0" w:color="auto"/>
              <w:right w:val="single" w:sz="6" w:space="0" w:color="auto"/>
            </w:tcBorders>
            <w:vAlign w:val="center"/>
            <w:hideMark/>
          </w:tcPr>
          <w:p w14:paraId="2565A186" w14:textId="77777777" w:rsidR="00F55EFA" w:rsidRPr="00F55EFA" w:rsidRDefault="00F55EFA" w:rsidP="00F55EFA">
            <w:pPr>
              <w:pStyle w:val="Aufzhlungszeichen"/>
              <w:rPr>
                <w:lang w:val="de-DE"/>
              </w:rPr>
            </w:pPr>
            <w:r w:rsidRPr="00F55EFA">
              <w:rPr>
                <w:lang w:val="de-DE"/>
              </w:rPr>
              <w:t>[NAME]</w:t>
            </w:r>
          </w:p>
        </w:tc>
        <w:tc>
          <w:tcPr>
            <w:tcW w:w="0" w:type="auto"/>
            <w:tcBorders>
              <w:top w:val="single" w:sz="6" w:space="0" w:color="auto"/>
              <w:left w:val="single" w:sz="6" w:space="0" w:color="auto"/>
              <w:bottom w:val="single" w:sz="6" w:space="0" w:color="auto"/>
              <w:right w:val="single" w:sz="6" w:space="0" w:color="auto"/>
            </w:tcBorders>
            <w:vAlign w:val="center"/>
            <w:hideMark/>
          </w:tcPr>
          <w:p w14:paraId="46F25F01" w14:textId="77777777" w:rsidR="00F55EFA" w:rsidRPr="00F55EFA" w:rsidRDefault="00F55EFA" w:rsidP="00F55EFA">
            <w:pPr>
              <w:pStyle w:val="Aufzhlungszeichen"/>
              <w:rPr>
                <w:lang w:val="de-DE"/>
              </w:rPr>
            </w:pPr>
            <w:r w:rsidRPr="00F55EFA">
              <w:rPr>
                <w:lang w:val="de-DE"/>
              </w:rPr>
              <w:t>[NUMMER]</w:t>
            </w:r>
          </w:p>
        </w:tc>
      </w:tr>
    </w:tbl>
    <w:p w14:paraId="64D8158F" w14:textId="77777777" w:rsidR="00F55EFA" w:rsidRPr="00F55EFA" w:rsidRDefault="00F55EFA" w:rsidP="00F55EFA">
      <w:pPr>
        <w:pStyle w:val="Aufzhlungszeichen"/>
        <w:rPr>
          <w:lang w:val="de-DE"/>
        </w:rPr>
      </w:pPr>
      <w:r w:rsidRPr="00F55EFA">
        <w:rPr>
          <w:lang w:val="de-DE"/>
        </w:rPr>
        <w:pict w14:anchorId="2F33C666">
          <v:rect id="_x0000_i1329" style="width:0;height:1.5pt" o:hralign="center" o:hrstd="t" o:hr="t" fillcolor="#a0a0a0" stroked="f"/>
        </w:pict>
      </w:r>
    </w:p>
    <w:p w14:paraId="50BFEB56" w14:textId="77777777" w:rsidR="00F55EFA" w:rsidRPr="00F55EFA" w:rsidRDefault="00F55EFA" w:rsidP="00F55EFA">
      <w:pPr>
        <w:pStyle w:val="Aufzhlungszeichen"/>
        <w:rPr>
          <w:b/>
          <w:bCs/>
          <w:lang w:val="de-DE"/>
        </w:rPr>
      </w:pPr>
      <w:r w:rsidRPr="00F55EFA">
        <w:rPr>
          <w:b/>
          <w:bCs/>
          <w:lang w:val="de-DE"/>
        </w:rPr>
        <w:t>Unterschriftenblatt zur Dokumentation (Anlage 1)</w:t>
      </w:r>
    </w:p>
    <w:p w14:paraId="6DB41AA8" w14:textId="77777777" w:rsidR="00F55EFA" w:rsidRPr="00F55EFA" w:rsidRDefault="00F55EFA" w:rsidP="00F55EFA">
      <w:pPr>
        <w:pStyle w:val="Aufzhlungszeichen"/>
        <w:rPr>
          <w:lang w:val="de-DE"/>
        </w:rPr>
      </w:pPr>
      <w:r w:rsidRPr="00F55EFA">
        <w:rPr>
          <w:lang w:val="de-DE"/>
        </w:rPr>
        <w:t>Hiermit bestätige ich, dass ich das Sicherheits-Manual erhalten und die Inhalte verstanden habe.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46"/>
        <w:gridCol w:w="3054"/>
        <w:gridCol w:w="1704"/>
      </w:tblGrid>
      <w:tr w:rsidR="00F55EFA" w:rsidRPr="00F55EFA" w14:paraId="1D221CB9"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16F85C2" w14:textId="77777777" w:rsidR="00F55EFA" w:rsidRPr="00F55EFA" w:rsidRDefault="00F55EFA" w:rsidP="00F55EFA">
            <w:pPr>
              <w:pStyle w:val="Aufzhlungszeichen"/>
              <w:numPr>
                <w:ilvl w:val="0"/>
                <w:numId w:val="0"/>
              </w:numPr>
              <w:ind w:left="360"/>
              <w:rPr>
                <w:lang w:val="de-DE"/>
              </w:rPr>
            </w:pPr>
            <w:r w:rsidRPr="00F55EFA">
              <w:rPr>
                <w:b/>
                <w:bCs/>
                <w:lang w:val="de-DE"/>
              </w:rPr>
              <w:t>Datum</w:t>
            </w:r>
          </w:p>
        </w:tc>
        <w:tc>
          <w:tcPr>
            <w:tcW w:w="0" w:type="auto"/>
            <w:tcBorders>
              <w:top w:val="single" w:sz="6" w:space="0" w:color="auto"/>
              <w:left w:val="single" w:sz="6" w:space="0" w:color="auto"/>
              <w:bottom w:val="single" w:sz="6" w:space="0" w:color="auto"/>
              <w:right w:val="single" w:sz="6" w:space="0" w:color="auto"/>
            </w:tcBorders>
            <w:vAlign w:val="center"/>
            <w:hideMark/>
          </w:tcPr>
          <w:p w14:paraId="1E6B3E84" w14:textId="77777777" w:rsidR="00F55EFA" w:rsidRPr="00F55EFA" w:rsidRDefault="00F55EFA" w:rsidP="00F55EFA">
            <w:pPr>
              <w:pStyle w:val="Aufzhlungszeichen"/>
              <w:numPr>
                <w:ilvl w:val="0"/>
                <w:numId w:val="0"/>
              </w:numPr>
              <w:ind w:left="360"/>
              <w:rPr>
                <w:lang w:val="de-DE"/>
              </w:rPr>
            </w:pPr>
            <w:r w:rsidRPr="00F55EFA">
              <w:rPr>
                <w:b/>
                <w:bCs/>
                <w:lang w:val="de-DE"/>
              </w:rPr>
              <w:t>Name (Druckbuchstaben)</w:t>
            </w:r>
          </w:p>
        </w:tc>
        <w:tc>
          <w:tcPr>
            <w:tcW w:w="0" w:type="auto"/>
            <w:tcBorders>
              <w:top w:val="single" w:sz="6" w:space="0" w:color="auto"/>
              <w:left w:val="single" w:sz="6" w:space="0" w:color="auto"/>
              <w:bottom w:val="single" w:sz="6" w:space="0" w:color="auto"/>
              <w:right w:val="single" w:sz="6" w:space="0" w:color="auto"/>
            </w:tcBorders>
            <w:vAlign w:val="center"/>
            <w:hideMark/>
          </w:tcPr>
          <w:p w14:paraId="134A1C08" w14:textId="77777777" w:rsidR="00F55EFA" w:rsidRPr="00F55EFA" w:rsidRDefault="00F55EFA" w:rsidP="00F55EFA">
            <w:pPr>
              <w:pStyle w:val="Aufzhlungszeichen"/>
              <w:numPr>
                <w:ilvl w:val="0"/>
                <w:numId w:val="0"/>
              </w:numPr>
              <w:ind w:left="360"/>
              <w:rPr>
                <w:lang w:val="de-DE"/>
              </w:rPr>
            </w:pPr>
            <w:r w:rsidRPr="00F55EFA">
              <w:rPr>
                <w:b/>
                <w:bCs/>
                <w:lang w:val="de-DE"/>
              </w:rPr>
              <w:t>Unterschrift</w:t>
            </w:r>
          </w:p>
        </w:tc>
      </w:tr>
      <w:tr w:rsidR="00F55EFA" w:rsidRPr="00F55EFA" w14:paraId="5E7ED7C6" w14:textId="77777777" w:rsidTr="00F55EFA">
        <w:trPr>
          <w:trHeight w:val="681"/>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0B4B96D" w14:textId="77777777" w:rsidR="00F55EFA" w:rsidRPr="00F55EFA" w:rsidRDefault="00F55EFA" w:rsidP="00F55EFA">
            <w:pPr>
              <w:pStyle w:val="Aufzhlungszeichen"/>
              <w:numPr>
                <w:ilvl w:val="0"/>
                <w:numId w:val="0"/>
              </w:numPr>
              <w:ind w:left="360"/>
              <w:rPr>
                <w:lang w:val="de-DE"/>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703A6ABA" w14:textId="77777777" w:rsidR="00F55EFA" w:rsidRPr="00F55EFA" w:rsidRDefault="00F55EFA" w:rsidP="00F55EFA">
            <w:pPr>
              <w:pStyle w:val="Aufzhlungszeichen"/>
              <w:numPr>
                <w:ilvl w:val="0"/>
                <w:numId w:val="0"/>
              </w:numPr>
              <w:ind w:left="360"/>
              <w:rPr>
                <w:lang w:val="de-DE"/>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0C1D6380" w14:textId="77777777" w:rsidR="00F55EFA" w:rsidRPr="00F55EFA" w:rsidRDefault="00F55EFA" w:rsidP="00F55EFA">
            <w:pPr>
              <w:pStyle w:val="Aufzhlungszeichen"/>
              <w:numPr>
                <w:ilvl w:val="0"/>
                <w:numId w:val="0"/>
              </w:numPr>
              <w:ind w:left="360"/>
              <w:rPr>
                <w:lang w:val="de-DE"/>
              </w:rPr>
            </w:pPr>
          </w:p>
        </w:tc>
      </w:tr>
    </w:tbl>
    <w:p w14:paraId="1745B669" w14:textId="7CF48DF4" w:rsidR="00EE2A56" w:rsidRDefault="00EE2A56" w:rsidP="00723D1E">
      <w:pPr>
        <w:pStyle w:val="Aufzhlungszeichen"/>
        <w:numPr>
          <w:ilvl w:val="0"/>
          <w:numId w:val="0"/>
        </w:numPr>
      </w:pPr>
    </w:p>
    <w:p w14:paraId="5854C7C5" w14:textId="77777777" w:rsidR="00F60829" w:rsidRDefault="00F60829" w:rsidP="00723D1E">
      <w:pPr>
        <w:pStyle w:val="Aufzhlungszeichen"/>
        <w:numPr>
          <w:ilvl w:val="0"/>
          <w:numId w:val="0"/>
        </w:numPr>
      </w:pPr>
    </w:p>
    <w:p w14:paraId="418F56AB" w14:textId="77777777" w:rsidR="00F60829" w:rsidRDefault="00F60829" w:rsidP="00723D1E">
      <w:pPr>
        <w:pStyle w:val="Aufzhlungszeichen"/>
        <w:numPr>
          <w:ilvl w:val="0"/>
          <w:numId w:val="0"/>
        </w:numPr>
      </w:pPr>
    </w:p>
    <w:p w14:paraId="24D0E28A" w14:textId="77777777" w:rsidR="00F60829" w:rsidRDefault="00F60829" w:rsidP="00723D1E">
      <w:pPr>
        <w:pStyle w:val="Aufzhlungszeichen"/>
        <w:numPr>
          <w:ilvl w:val="0"/>
          <w:numId w:val="0"/>
        </w:numPr>
      </w:pPr>
    </w:p>
    <w:p w14:paraId="2BE12F2B" w14:textId="77777777" w:rsidR="00F60829" w:rsidRDefault="00F60829" w:rsidP="00723D1E">
      <w:pPr>
        <w:pStyle w:val="Aufzhlungszeichen"/>
        <w:numPr>
          <w:ilvl w:val="0"/>
          <w:numId w:val="0"/>
        </w:numPr>
      </w:pPr>
    </w:p>
    <w:p w14:paraId="0ECFD411" w14:textId="77777777" w:rsidR="00F60829" w:rsidRDefault="00F60829" w:rsidP="00723D1E">
      <w:pPr>
        <w:pStyle w:val="Aufzhlungszeichen"/>
        <w:numPr>
          <w:ilvl w:val="0"/>
          <w:numId w:val="0"/>
        </w:numPr>
      </w:pPr>
    </w:p>
    <w:p w14:paraId="6E9BBC45" w14:textId="77777777" w:rsidR="00F60829" w:rsidRDefault="00F60829" w:rsidP="00723D1E">
      <w:pPr>
        <w:pStyle w:val="Aufzhlungszeichen"/>
        <w:numPr>
          <w:ilvl w:val="0"/>
          <w:numId w:val="0"/>
        </w:numPr>
      </w:pPr>
    </w:p>
    <w:p w14:paraId="7E01B1A8" w14:textId="77777777" w:rsidR="00F60829" w:rsidRDefault="00F60829" w:rsidP="00723D1E">
      <w:pPr>
        <w:pStyle w:val="Aufzhlungszeichen"/>
        <w:numPr>
          <w:ilvl w:val="0"/>
          <w:numId w:val="0"/>
        </w:numPr>
      </w:pPr>
    </w:p>
    <w:p w14:paraId="609A81DB" w14:textId="77777777" w:rsidR="00F60829" w:rsidRDefault="00F60829" w:rsidP="00723D1E">
      <w:pPr>
        <w:pStyle w:val="Aufzhlungszeichen"/>
        <w:numPr>
          <w:ilvl w:val="0"/>
          <w:numId w:val="0"/>
        </w:numPr>
      </w:pPr>
    </w:p>
    <w:p w14:paraId="6D6A8E29" w14:textId="77777777" w:rsidR="00F60829" w:rsidRDefault="00F60829" w:rsidP="00723D1E">
      <w:pPr>
        <w:pStyle w:val="Aufzhlungszeichen"/>
        <w:numPr>
          <w:ilvl w:val="0"/>
          <w:numId w:val="0"/>
        </w:numPr>
      </w:pPr>
    </w:p>
    <w:p w14:paraId="2BD9ADBA" w14:textId="77777777" w:rsidR="00F60829" w:rsidRPr="00F60829" w:rsidRDefault="00F60829" w:rsidP="00F60829">
      <w:pPr>
        <w:pStyle w:val="Aufzhlungszeichen"/>
        <w:rPr>
          <w:b/>
          <w:bCs/>
          <w:color w:val="C4540B"/>
          <w:lang w:val="de-DE"/>
        </w:rPr>
      </w:pPr>
      <w:r w:rsidRPr="00F60829">
        <w:rPr>
          <w:b/>
          <w:bCs/>
          <w:color w:val="C4540B"/>
          <w:lang w:val="de-DE"/>
        </w:rPr>
        <w:lastRenderedPageBreak/>
        <w:t>SEKTION 11: NUTZUNG PRIVATER ELEKTRONIK &amp; MOBILGERÄTE</w:t>
      </w:r>
    </w:p>
    <w:p w14:paraId="58EA7543" w14:textId="77777777" w:rsidR="00F60829" w:rsidRPr="00F60829" w:rsidRDefault="00F60829" w:rsidP="00F60829">
      <w:pPr>
        <w:pStyle w:val="Aufzhlungszeichen"/>
        <w:rPr>
          <w:lang w:val="de-DE"/>
        </w:rPr>
      </w:pPr>
      <w:r w:rsidRPr="00F60829">
        <w:rPr>
          <w:i/>
          <w:iCs/>
          <w:lang w:val="de-DE"/>
        </w:rPr>
        <w:t>Ziel: Vermeidung von Ablenkung (Distraction Management) und Schutz der IT-Infrastruktur.</w:t>
      </w:r>
    </w:p>
    <w:p w14:paraId="35A16A20" w14:textId="77777777" w:rsidR="00F60829" w:rsidRPr="00F60829" w:rsidRDefault="00F60829" w:rsidP="00F60829">
      <w:pPr>
        <w:pStyle w:val="Aufzhlungszeichen"/>
        <w:rPr>
          <w:b/>
          <w:bCs/>
          <w:lang w:val="de-DE"/>
        </w:rPr>
      </w:pPr>
      <w:r w:rsidRPr="00F60829">
        <w:rPr>
          <w:b/>
          <w:bCs/>
          <w:lang w:val="de-DE"/>
        </w:rPr>
        <w:t>11.1 Smartphone-Nutzung am Arbeitsplatz</w:t>
      </w:r>
    </w:p>
    <w:p w14:paraId="0C711EDA" w14:textId="77777777" w:rsidR="00F60829" w:rsidRPr="00F60829" w:rsidRDefault="00F60829" w:rsidP="00F60829">
      <w:pPr>
        <w:pStyle w:val="Aufzhlungszeichen"/>
        <w:numPr>
          <w:ilvl w:val="0"/>
          <w:numId w:val="32"/>
        </w:numPr>
        <w:rPr>
          <w:lang w:val="de-DE"/>
        </w:rPr>
      </w:pPr>
      <w:r w:rsidRPr="00F60829">
        <w:rPr>
          <w:b/>
          <w:bCs/>
          <w:lang w:val="de-DE"/>
        </w:rPr>
        <w:t>Fertigungsbereich &amp; Lager:</w:t>
      </w:r>
      <w:r w:rsidRPr="00F60829">
        <w:rPr>
          <w:lang w:val="de-DE"/>
        </w:rPr>
        <w:t xml:space="preserve"> Die Nutzung von privaten Smartphones ist während der aktiven Arbeitszeit an Maschinen und bei der Bedienung von Flurförderzeugen (Staplern) streng untersagt. Das Unfallrisiko durch kurze Ablenkung ist in diesen Zonen kritisch.</w:t>
      </w:r>
    </w:p>
    <w:p w14:paraId="6AB940C6" w14:textId="77777777" w:rsidR="00F60829" w:rsidRPr="00F60829" w:rsidRDefault="00F60829" w:rsidP="00F60829">
      <w:pPr>
        <w:pStyle w:val="Aufzhlungszeichen"/>
        <w:numPr>
          <w:ilvl w:val="0"/>
          <w:numId w:val="32"/>
        </w:numPr>
        <w:rPr>
          <w:lang w:val="de-DE"/>
        </w:rPr>
      </w:pPr>
      <w:r w:rsidRPr="00F60829">
        <w:rPr>
          <w:b/>
          <w:bCs/>
          <w:lang w:val="de-DE"/>
        </w:rPr>
        <w:t>Verwaltung:</w:t>
      </w:r>
      <w:r w:rsidRPr="00F60829">
        <w:rPr>
          <w:lang w:val="de-DE"/>
        </w:rPr>
        <w:t xml:space="preserve"> Eine angemessene Nutzung ist gestattet, sofern die Konzentration auf die Arbeitssicherheit und die Betriebsabläufe nicht beeinträchtigt wird.</w:t>
      </w:r>
    </w:p>
    <w:p w14:paraId="5FF6D2E1" w14:textId="77777777" w:rsidR="00F60829" w:rsidRPr="00F60829" w:rsidRDefault="00F60829" w:rsidP="00F60829">
      <w:pPr>
        <w:pStyle w:val="Aufzhlungszeichen"/>
        <w:numPr>
          <w:ilvl w:val="0"/>
          <w:numId w:val="32"/>
        </w:numPr>
        <w:rPr>
          <w:lang w:val="de-DE"/>
        </w:rPr>
      </w:pPr>
      <w:r w:rsidRPr="00F60829">
        <w:rPr>
          <w:b/>
          <w:bCs/>
          <w:lang w:val="de-DE"/>
        </w:rPr>
        <w:t>Fotoverbot:</w:t>
      </w:r>
      <w:r w:rsidRPr="00F60829">
        <w:rPr>
          <w:lang w:val="de-DE"/>
        </w:rPr>
        <w:t xml:space="preserve"> Aufgrund von Geheimhaltungsvorgaben und dem Schutz von Betriebsgeheimnissen (IP-Protection) ist das Fotografieren in der Fertigung und von technischen Zeichnungen ohne schriftliche Genehmigung verboten.</w:t>
      </w:r>
    </w:p>
    <w:p w14:paraId="1B04F19C" w14:textId="77777777" w:rsidR="00F60829" w:rsidRPr="00F60829" w:rsidRDefault="00F60829" w:rsidP="00F60829">
      <w:pPr>
        <w:pStyle w:val="Aufzhlungszeichen"/>
        <w:rPr>
          <w:b/>
          <w:bCs/>
          <w:lang w:val="de-DE"/>
        </w:rPr>
      </w:pPr>
      <w:r w:rsidRPr="00F60829">
        <w:rPr>
          <w:b/>
          <w:bCs/>
          <w:lang w:val="de-DE"/>
        </w:rPr>
        <w:t>11.2 Kopfhörer, Headsets &amp; Audio-Geräte</w:t>
      </w:r>
    </w:p>
    <w:p w14:paraId="27B5A86B" w14:textId="77777777" w:rsidR="00F60829" w:rsidRPr="00F60829" w:rsidRDefault="00F60829" w:rsidP="00F60829">
      <w:pPr>
        <w:pStyle w:val="Aufzhlungszeichen"/>
        <w:numPr>
          <w:ilvl w:val="0"/>
          <w:numId w:val="33"/>
        </w:numPr>
        <w:rPr>
          <w:lang w:val="de-DE"/>
        </w:rPr>
      </w:pPr>
      <w:r w:rsidRPr="00F60829">
        <w:rPr>
          <w:b/>
          <w:bCs/>
          <w:lang w:val="de-DE"/>
        </w:rPr>
        <w:t>Sicherheitsrisiko "Akustische Wahrnehmung":</w:t>
      </w:r>
      <w:r w:rsidRPr="00F60829">
        <w:rPr>
          <w:lang w:val="de-DE"/>
        </w:rPr>
        <w:t xml:space="preserve"> Das Tragen von Kopfhörern (In-Ear &amp; Over-Ear) im Fertigungsbereich ist untersagt. Mitarbeiter müssen Warnsignale, Fahrgeräusche von Staplern und untypische Maschinengeräusche jederzeit ungehindert wahrnehmen können.</w:t>
      </w:r>
    </w:p>
    <w:p w14:paraId="7F0AD3EE" w14:textId="77777777" w:rsidR="00F60829" w:rsidRPr="00F60829" w:rsidRDefault="00F60829" w:rsidP="00F60829">
      <w:pPr>
        <w:pStyle w:val="Aufzhlungszeichen"/>
        <w:numPr>
          <w:ilvl w:val="0"/>
          <w:numId w:val="33"/>
        </w:numPr>
        <w:rPr>
          <w:lang w:val="de-DE"/>
        </w:rPr>
      </w:pPr>
      <w:r w:rsidRPr="00F60829">
        <w:rPr>
          <w:b/>
          <w:bCs/>
          <w:lang w:val="de-DE"/>
        </w:rPr>
        <w:t>Ausnahme:</w:t>
      </w:r>
      <w:r w:rsidRPr="00F60829">
        <w:rPr>
          <w:lang w:val="de-DE"/>
        </w:rPr>
        <w:t xml:space="preserve"> Zertifizierter Gehörschutz mit integrierter Funkfunktion für die interne Kommunikation ist nach Einweisung zulässig.</w:t>
      </w:r>
    </w:p>
    <w:p w14:paraId="5D71411A" w14:textId="77777777" w:rsidR="00F60829" w:rsidRPr="00F60829" w:rsidRDefault="00F60829" w:rsidP="00F60829">
      <w:pPr>
        <w:pStyle w:val="Aufzhlungszeichen"/>
        <w:numPr>
          <w:ilvl w:val="0"/>
          <w:numId w:val="33"/>
        </w:numPr>
        <w:rPr>
          <w:lang w:val="de-DE"/>
        </w:rPr>
      </w:pPr>
      <w:r w:rsidRPr="00F60829">
        <w:rPr>
          <w:b/>
          <w:bCs/>
          <w:lang w:val="de-DE"/>
        </w:rPr>
        <w:t>Privatradios:</w:t>
      </w:r>
      <w:r w:rsidRPr="00F60829">
        <w:rPr>
          <w:lang w:val="de-DE"/>
        </w:rPr>
        <w:t xml:space="preserve"> Der Betrieb von privaten Radios/Lautsprechern ist mit dem Vorgesetzten abzustimmen. Die Lautstärke muss so gewählt werden, dass die Kommunikation und Sicherheitssignale nicht überlagert werden.</w:t>
      </w:r>
    </w:p>
    <w:p w14:paraId="5CDB7529" w14:textId="393A5C8F" w:rsidR="00F60829" w:rsidRPr="00F60829" w:rsidRDefault="00F60829" w:rsidP="00F60829">
      <w:pPr>
        <w:pStyle w:val="Aufzhlungszeichen"/>
        <w:numPr>
          <w:ilvl w:val="0"/>
          <w:numId w:val="0"/>
        </w:numPr>
        <w:ind w:left="360"/>
        <w:rPr>
          <w:lang w:val="de-DE"/>
        </w:rPr>
      </w:pPr>
      <w:r w:rsidRPr="00F60829">
        <w:rPr>
          <w:lang w:val="de-DE"/>
        </w:rPr>
        <w:pict w14:anchorId="449539DD">
          <v:rect id="_x0000_i1347" style="width:414pt;height:1.5pt;mso-position-horizontal:absolute" o:hralign="center" o:hrstd="t" o:hr="t" fillcolor="#a0a0a0" stroked="f"/>
        </w:pict>
      </w:r>
    </w:p>
    <w:p w14:paraId="6A2A8341" w14:textId="77777777" w:rsidR="00F60829" w:rsidRPr="00F60829" w:rsidRDefault="00F60829" w:rsidP="00F60829">
      <w:pPr>
        <w:pStyle w:val="Aufzhlungszeichen"/>
        <w:rPr>
          <w:b/>
          <w:bCs/>
          <w:color w:val="C4540B"/>
          <w:lang w:val="de-DE"/>
        </w:rPr>
      </w:pPr>
      <w:r w:rsidRPr="00F60829">
        <w:rPr>
          <w:b/>
          <w:bCs/>
          <w:color w:val="C4540B"/>
          <w:lang w:val="de-DE"/>
        </w:rPr>
        <w:t>SEKTION 12: ARBEITSKLEIDUNG &amp; PERSÖNLICHE SCHUTZAUSRÜSTUNG (PSA)</w:t>
      </w:r>
    </w:p>
    <w:p w14:paraId="7BFA3AE3" w14:textId="77777777" w:rsidR="00F60829" w:rsidRPr="00F60829" w:rsidRDefault="00F60829" w:rsidP="00F60829">
      <w:pPr>
        <w:pStyle w:val="Aufzhlungszeichen"/>
        <w:rPr>
          <w:lang w:val="de-DE"/>
        </w:rPr>
      </w:pPr>
      <w:r w:rsidRPr="00F60829">
        <w:rPr>
          <w:i/>
          <w:iCs/>
          <w:lang w:val="de-DE"/>
        </w:rPr>
        <w:t>Ziel: Physischer Schutz vor mechanischen, chemischen und thermischen Gefahren.</w:t>
      </w:r>
    </w:p>
    <w:p w14:paraId="49B21458" w14:textId="77777777" w:rsidR="00F60829" w:rsidRPr="00F60829" w:rsidRDefault="00F60829" w:rsidP="00F60829">
      <w:pPr>
        <w:pStyle w:val="Aufzhlungszeichen"/>
        <w:rPr>
          <w:b/>
          <w:bCs/>
          <w:lang w:val="de-DE"/>
        </w:rPr>
      </w:pPr>
      <w:r w:rsidRPr="00F60829">
        <w:rPr>
          <w:b/>
          <w:bCs/>
          <w:lang w:val="de-DE"/>
        </w:rPr>
        <w:t>12.1 Allgemeine Bekleidungsvorschriften</w:t>
      </w:r>
    </w:p>
    <w:p w14:paraId="4FC353CD" w14:textId="77777777" w:rsidR="00F60829" w:rsidRPr="00F60829" w:rsidRDefault="00F60829" w:rsidP="00F60829">
      <w:pPr>
        <w:pStyle w:val="Aufzhlungszeichen"/>
        <w:numPr>
          <w:ilvl w:val="0"/>
          <w:numId w:val="34"/>
        </w:numPr>
        <w:rPr>
          <w:lang w:val="de-DE"/>
        </w:rPr>
      </w:pPr>
      <w:r w:rsidRPr="00F60829">
        <w:rPr>
          <w:b/>
          <w:bCs/>
          <w:lang w:val="de-DE"/>
        </w:rPr>
        <w:t>Passform:</w:t>
      </w:r>
      <w:r w:rsidRPr="00F60829">
        <w:rPr>
          <w:lang w:val="de-DE"/>
        </w:rPr>
        <w:t xml:space="preserve"> In Bereichen mit rotierenden Teilen (Bohrmaschinen, Drehbänke, Förderbänder) ist eng anliegende Kleidung zwingend. Weite Ärmel, Schals oder offene Kittel stellen ein lebensgefährliches Einzugsrisiko dar.</w:t>
      </w:r>
    </w:p>
    <w:p w14:paraId="1372C587" w14:textId="77777777" w:rsidR="00F60829" w:rsidRPr="00F60829" w:rsidRDefault="00F60829" w:rsidP="00F60829">
      <w:pPr>
        <w:pStyle w:val="Aufzhlungszeichen"/>
        <w:numPr>
          <w:ilvl w:val="0"/>
          <w:numId w:val="34"/>
        </w:numPr>
        <w:rPr>
          <w:lang w:val="de-DE"/>
        </w:rPr>
      </w:pPr>
      <w:r w:rsidRPr="00F60829">
        <w:rPr>
          <w:b/>
          <w:bCs/>
          <w:lang w:val="de-DE"/>
        </w:rPr>
        <w:t>Schmuck &amp; Haare:</w:t>
      </w:r>
      <w:r w:rsidRPr="00F60829">
        <w:rPr>
          <w:lang w:val="de-DE"/>
        </w:rPr>
        <w:t xml:space="preserve"> Lange Haare müssen in diesen Bereichen durch ein Haarnetz oder eine Kopfbedeckung gesichert werden. Ringe, Uhren und Halsketten sind vor Arbeitsbeginn abzulegen.</w:t>
      </w:r>
    </w:p>
    <w:p w14:paraId="35108EA8" w14:textId="77777777" w:rsidR="00F60829" w:rsidRPr="00F60829" w:rsidRDefault="00F60829" w:rsidP="00F60829">
      <w:pPr>
        <w:pStyle w:val="Aufzhlungszeichen"/>
        <w:rPr>
          <w:b/>
          <w:bCs/>
          <w:lang w:val="de-DE"/>
        </w:rPr>
      </w:pPr>
      <w:r w:rsidRPr="00F60829">
        <w:rPr>
          <w:b/>
          <w:bCs/>
          <w:lang w:val="de-DE"/>
        </w:rPr>
        <w:t>12.2 Spezifische Schutzanforderungen</w:t>
      </w:r>
    </w:p>
    <w:p w14:paraId="573D88DD" w14:textId="77777777" w:rsidR="00F60829" w:rsidRPr="00F60829" w:rsidRDefault="00F60829" w:rsidP="00F60829">
      <w:pPr>
        <w:pStyle w:val="Aufzhlungszeichen"/>
        <w:numPr>
          <w:ilvl w:val="0"/>
          <w:numId w:val="35"/>
        </w:numPr>
        <w:rPr>
          <w:lang w:val="de-DE"/>
        </w:rPr>
      </w:pPr>
      <w:r w:rsidRPr="00F60829">
        <w:rPr>
          <w:b/>
          <w:bCs/>
          <w:lang w:val="de-DE"/>
        </w:rPr>
        <w:lastRenderedPageBreak/>
        <w:t>Sicherheitsschuhe:</w:t>
      </w:r>
      <w:r w:rsidRPr="00F60829">
        <w:rPr>
          <w:lang w:val="de-DE"/>
        </w:rPr>
        <w:t xml:space="preserve"> In der gesamten Fertigung und im Lager ist mindestens die Schutzklasse </w:t>
      </w:r>
      <w:r w:rsidRPr="00F60829">
        <w:rPr>
          <w:b/>
          <w:bCs/>
          <w:lang w:val="de-DE"/>
        </w:rPr>
        <w:t>S3</w:t>
      </w:r>
      <w:r w:rsidRPr="00F60829">
        <w:rPr>
          <w:lang w:val="de-DE"/>
        </w:rPr>
        <w:t xml:space="preserve"> (Stahlkappe &amp; Durchtrittschutz) zu tragen.</w:t>
      </w:r>
    </w:p>
    <w:p w14:paraId="6EB86B36" w14:textId="77777777" w:rsidR="00F60829" w:rsidRPr="00F60829" w:rsidRDefault="00F60829" w:rsidP="00F60829">
      <w:pPr>
        <w:pStyle w:val="Aufzhlungszeichen"/>
        <w:numPr>
          <w:ilvl w:val="0"/>
          <w:numId w:val="35"/>
        </w:numPr>
        <w:rPr>
          <w:lang w:val="de-DE"/>
        </w:rPr>
      </w:pPr>
      <w:r w:rsidRPr="00F60829">
        <w:rPr>
          <w:b/>
          <w:bCs/>
          <w:lang w:val="de-DE"/>
        </w:rPr>
        <w:t>Schutzbrillen:</w:t>
      </w:r>
      <w:r w:rsidRPr="00F60829">
        <w:rPr>
          <w:lang w:val="de-DE"/>
        </w:rPr>
        <w:t xml:space="preserve"> Bei spanabhebenden Verfahren, beim Schleifen oder beim Umgang mit flüssigen Medien ist das Tragen einer zertifizierten Schutzbrille obligatorisch.</w:t>
      </w:r>
    </w:p>
    <w:p w14:paraId="33F5EA28" w14:textId="77777777" w:rsidR="00F60829" w:rsidRPr="00F60829" w:rsidRDefault="00F60829" w:rsidP="00F60829">
      <w:pPr>
        <w:pStyle w:val="Aufzhlungszeichen"/>
        <w:numPr>
          <w:ilvl w:val="0"/>
          <w:numId w:val="35"/>
        </w:numPr>
        <w:rPr>
          <w:lang w:val="de-DE"/>
        </w:rPr>
      </w:pPr>
      <w:r w:rsidRPr="00F60829">
        <w:rPr>
          <w:b/>
          <w:bCs/>
          <w:lang w:val="de-DE"/>
        </w:rPr>
        <w:t>Handschutz:</w:t>
      </w:r>
      <w:r w:rsidRPr="00F60829">
        <w:rPr>
          <w:lang w:val="de-DE"/>
        </w:rPr>
        <w:t xml:space="preserve"> Die Wahl der Handschuhe muss der Tätigkeit entsprechen (z. B. Schnittschutz bei Blechverarbeitung, Chemikalienschutz bei Reinigung). </w:t>
      </w:r>
      <w:r w:rsidRPr="00F60829">
        <w:rPr>
          <w:i/>
          <w:iCs/>
          <w:lang w:val="de-DE"/>
        </w:rPr>
        <w:t>Wichtig:</w:t>
      </w:r>
      <w:r w:rsidRPr="00F60829">
        <w:rPr>
          <w:lang w:val="de-DE"/>
        </w:rPr>
        <w:t xml:space="preserve"> An rotierenden Maschinen dürfen </w:t>
      </w:r>
      <w:r w:rsidRPr="00F60829">
        <w:rPr>
          <w:b/>
          <w:bCs/>
          <w:lang w:val="de-DE"/>
        </w:rPr>
        <w:t>keine</w:t>
      </w:r>
      <w:r w:rsidRPr="00F60829">
        <w:rPr>
          <w:lang w:val="de-DE"/>
        </w:rPr>
        <w:t xml:space="preserve"> Handschuhe getragen werden (Gefahr des Miteinzugs).</w:t>
      </w:r>
    </w:p>
    <w:p w14:paraId="7C24DDF7" w14:textId="77777777" w:rsidR="00F60829" w:rsidRPr="00F60829" w:rsidRDefault="00F60829" w:rsidP="00F60829">
      <w:pPr>
        <w:pStyle w:val="Aufzhlungszeichen"/>
        <w:rPr>
          <w:b/>
          <w:bCs/>
          <w:color w:val="C4540B"/>
          <w:lang w:val="de-DE"/>
        </w:rPr>
      </w:pPr>
      <w:r w:rsidRPr="00F60829">
        <w:rPr>
          <w:b/>
          <w:bCs/>
          <w:color w:val="C4540B"/>
          <w:lang w:val="de-DE"/>
        </w:rPr>
        <w:t>12.3 Instandhaltung der PSA</w:t>
      </w:r>
    </w:p>
    <w:p w14:paraId="2D6439FA" w14:textId="77777777" w:rsidR="00F60829" w:rsidRPr="00F60829" w:rsidRDefault="00F60829" w:rsidP="00F60829">
      <w:pPr>
        <w:pStyle w:val="Aufzhlungszeichen"/>
        <w:numPr>
          <w:ilvl w:val="0"/>
          <w:numId w:val="36"/>
        </w:numPr>
        <w:rPr>
          <w:lang w:val="de-DE"/>
        </w:rPr>
      </w:pPr>
      <w:r w:rsidRPr="00F60829">
        <w:rPr>
          <w:lang w:val="de-DE"/>
        </w:rPr>
        <w:t>Beschädigte PSA (z.B. rissige Handschuhe, abgenutzte Sicherheitsschuhe) ist umgehend dem Vorgesetzten zu melden und auszutauschen.</w:t>
      </w:r>
    </w:p>
    <w:p w14:paraId="7910FF5D" w14:textId="77777777" w:rsidR="00F60829" w:rsidRDefault="00F60829" w:rsidP="00F60829">
      <w:pPr>
        <w:pStyle w:val="Aufzhlungszeichen"/>
        <w:numPr>
          <w:ilvl w:val="0"/>
          <w:numId w:val="36"/>
        </w:numPr>
        <w:rPr>
          <w:lang w:val="de-DE"/>
        </w:rPr>
      </w:pPr>
      <w:r w:rsidRPr="00F60829">
        <w:rPr>
          <w:lang w:val="de-DE"/>
        </w:rPr>
        <w:t>CloudBrainer-Hinweis: Die Ausgabe und Prüfung der PSA wird digital dokumentiert, um die Einhaltung der gesetzlichen Bereitstellungsfristen lückenlos nachzuweisen.</w:t>
      </w:r>
    </w:p>
    <w:p w14:paraId="2FC90AFC" w14:textId="77777777" w:rsidR="00F60829" w:rsidRDefault="00F60829" w:rsidP="00F60829">
      <w:pPr>
        <w:pStyle w:val="Aufzhlungszeichen"/>
        <w:numPr>
          <w:ilvl w:val="0"/>
          <w:numId w:val="0"/>
        </w:numPr>
        <w:ind w:left="360" w:hanging="360"/>
        <w:rPr>
          <w:lang w:val="de-DE"/>
        </w:rPr>
      </w:pPr>
    </w:p>
    <w:p w14:paraId="67BF825C" w14:textId="0581F002" w:rsidR="00F60829" w:rsidRPr="00F60829" w:rsidRDefault="00F60829" w:rsidP="00F60829">
      <w:pPr>
        <w:pStyle w:val="Aufzhlungszeichen"/>
        <w:numPr>
          <w:ilvl w:val="0"/>
          <w:numId w:val="0"/>
        </w:numPr>
        <w:ind w:left="360" w:hanging="360"/>
        <w:rPr>
          <w:color w:val="C4540B"/>
          <w:lang w:val="de-DE"/>
        </w:rPr>
      </w:pPr>
      <w:r w:rsidRPr="00F60829">
        <w:rPr>
          <w:lang w:val="de-DE"/>
        </w:rPr>
        <w:pict w14:anchorId="02154843">
          <v:rect id="_x0000_i1361" style="width:414pt;height:1.5pt;mso-position-horizontal:absolute" o:hralign="center" o:hrstd="t" o:hr="t" fillcolor="#a0a0a0" stroked="f"/>
        </w:pict>
      </w:r>
    </w:p>
    <w:p w14:paraId="7936C084" w14:textId="77777777" w:rsidR="00F60829" w:rsidRPr="00F60829" w:rsidRDefault="00F60829" w:rsidP="00F60829">
      <w:pPr>
        <w:pStyle w:val="Aufzhlungszeichen"/>
        <w:rPr>
          <w:b/>
          <w:bCs/>
          <w:color w:val="C4540B"/>
          <w:lang w:val="de-DE"/>
        </w:rPr>
      </w:pPr>
      <w:r w:rsidRPr="00F60829">
        <w:rPr>
          <w:b/>
          <w:bCs/>
          <w:color w:val="C4540B"/>
          <w:lang w:val="de-DE"/>
        </w:rPr>
        <w:t>SEKTION 13: ARBEITSKLIMA, RESPEKT &amp; PSYCHISCHE GESUNDHEIT</w:t>
      </w:r>
    </w:p>
    <w:p w14:paraId="44848F6C" w14:textId="77777777" w:rsidR="00F60829" w:rsidRPr="00F60829" w:rsidRDefault="00F60829" w:rsidP="00F60829">
      <w:pPr>
        <w:pStyle w:val="Aufzhlungszeichen"/>
        <w:rPr>
          <w:lang w:val="de-DE"/>
        </w:rPr>
      </w:pPr>
      <w:r w:rsidRPr="00F60829">
        <w:rPr>
          <w:i/>
          <w:iCs/>
          <w:lang w:val="de-DE"/>
        </w:rPr>
        <w:t>Ziel: Förderung einer Kultur des Vertrauens, der gegenseitigen Wertschätzung und der psychischen Belastbarkeit.</w:t>
      </w:r>
    </w:p>
    <w:p w14:paraId="2C7F0BA9" w14:textId="77777777" w:rsidR="00F60829" w:rsidRPr="00F60829" w:rsidRDefault="00F60829" w:rsidP="00F60829">
      <w:pPr>
        <w:pStyle w:val="Aufzhlungszeichen"/>
        <w:rPr>
          <w:b/>
          <w:bCs/>
          <w:lang w:val="de-DE"/>
        </w:rPr>
      </w:pPr>
      <w:r w:rsidRPr="00F60829">
        <w:rPr>
          <w:b/>
          <w:bCs/>
          <w:lang w:val="de-DE"/>
        </w:rPr>
        <w:t>13.1 Null-Toleranz bei Diskriminierung &amp; Mobbing</w:t>
      </w:r>
    </w:p>
    <w:p w14:paraId="20EF1BAD" w14:textId="77777777" w:rsidR="00F60829" w:rsidRPr="00F60829" w:rsidRDefault="00F60829" w:rsidP="00F60829">
      <w:pPr>
        <w:pStyle w:val="Aufzhlungszeichen"/>
        <w:numPr>
          <w:ilvl w:val="0"/>
          <w:numId w:val="37"/>
        </w:numPr>
        <w:rPr>
          <w:lang w:val="de-DE"/>
        </w:rPr>
      </w:pPr>
      <w:r w:rsidRPr="00F60829">
        <w:rPr>
          <w:b/>
          <w:bCs/>
          <w:lang w:val="de-DE"/>
        </w:rPr>
        <w:t>Respektvoller Umgang:</w:t>
      </w:r>
      <w:r w:rsidRPr="00F60829">
        <w:rPr>
          <w:lang w:val="de-DE"/>
        </w:rPr>
        <w:t xml:space="preserve"> Wir pflegen einen Umgangston, der von Professionalität und Sachlichkeit geprägt ist. Beleidigungen, Herabwürdigungen oder Diskriminierungen aufgrund von Herkunft, Geschlecht, Religion, Alter oder körperlicher Verfassung werden bei [FIRMENNAME] nicht geduldet.</w:t>
      </w:r>
    </w:p>
    <w:p w14:paraId="1005880E" w14:textId="77777777" w:rsidR="00F60829" w:rsidRPr="00F60829" w:rsidRDefault="00F60829" w:rsidP="00F60829">
      <w:pPr>
        <w:pStyle w:val="Aufzhlungszeichen"/>
        <w:numPr>
          <w:ilvl w:val="0"/>
          <w:numId w:val="37"/>
        </w:numPr>
        <w:rPr>
          <w:lang w:val="de-DE"/>
        </w:rPr>
      </w:pPr>
      <w:r w:rsidRPr="00F60829">
        <w:rPr>
          <w:b/>
          <w:bCs/>
          <w:lang w:val="de-DE"/>
        </w:rPr>
        <w:t>Intervention:</w:t>
      </w:r>
      <w:r w:rsidRPr="00F60829">
        <w:rPr>
          <w:lang w:val="de-DE"/>
        </w:rPr>
        <w:t xml:space="preserve"> Wer Zeuge von Mobbing oder Schikane wird, ist aufgefordert, dies dem Vorgesetzten oder der Vertrauensperson zu melden. Wegsehen wird als Billigung des Verhaltens gewertet.</w:t>
      </w:r>
    </w:p>
    <w:p w14:paraId="3F412A26" w14:textId="77777777" w:rsidR="00F60829" w:rsidRPr="00F60829" w:rsidRDefault="00F60829" w:rsidP="00F60829">
      <w:pPr>
        <w:pStyle w:val="Aufzhlungszeichen"/>
        <w:rPr>
          <w:b/>
          <w:bCs/>
          <w:lang w:val="de-DE"/>
        </w:rPr>
      </w:pPr>
      <w:r w:rsidRPr="00F60829">
        <w:rPr>
          <w:b/>
          <w:bCs/>
          <w:lang w:val="de-DE"/>
        </w:rPr>
        <w:t>13.2 Kommunikation &amp; Feedback-Kultur</w:t>
      </w:r>
    </w:p>
    <w:p w14:paraId="41FABBF6" w14:textId="77777777" w:rsidR="00F60829" w:rsidRPr="00F60829" w:rsidRDefault="00F60829" w:rsidP="00F60829">
      <w:pPr>
        <w:pStyle w:val="Aufzhlungszeichen"/>
        <w:numPr>
          <w:ilvl w:val="0"/>
          <w:numId w:val="38"/>
        </w:numPr>
        <w:rPr>
          <w:lang w:val="de-DE"/>
        </w:rPr>
      </w:pPr>
      <w:r w:rsidRPr="00F60829">
        <w:rPr>
          <w:b/>
          <w:bCs/>
          <w:lang w:val="de-DE"/>
        </w:rPr>
        <w:t>Fehlerkultur:</w:t>
      </w:r>
      <w:r w:rsidRPr="00F60829">
        <w:rPr>
          <w:lang w:val="de-DE"/>
        </w:rPr>
        <w:t xml:space="preserve"> Fehler sind Lernchancen. Wer einen Fehler macht (z.B. eine Fehlbedienung einer Maschine oder ein IT-Sicherheitsvorfall), soll diesen umgehend melden, ohne Angst vor unsachlichen Sanktionen. Die Vertuschung von Fehlern stellt ein hohes Sicherheitsrisiko dar.</w:t>
      </w:r>
    </w:p>
    <w:p w14:paraId="4B09A322" w14:textId="77777777" w:rsidR="00F60829" w:rsidRPr="00F60829" w:rsidRDefault="00F60829" w:rsidP="00F60829">
      <w:pPr>
        <w:pStyle w:val="Aufzhlungszeichen"/>
        <w:numPr>
          <w:ilvl w:val="0"/>
          <w:numId w:val="38"/>
        </w:numPr>
        <w:rPr>
          <w:lang w:val="de-DE"/>
        </w:rPr>
      </w:pPr>
      <w:r w:rsidRPr="00F60829">
        <w:rPr>
          <w:b/>
          <w:bCs/>
          <w:lang w:val="de-DE"/>
        </w:rPr>
        <w:t>Vorschlagswesen:</w:t>
      </w:r>
      <w:r w:rsidRPr="00F60829">
        <w:rPr>
          <w:lang w:val="de-DE"/>
        </w:rPr>
        <w:t xml:space="preserve"> Mitarbeiter vor Ort sind die Experten. Vorschläge zur Verbesserung von Arbeitsabläufen, Ergonomie oder Klima sind ausdrücklich erwünscht und können [ORT/DIGITALER PFAD] eingereicht werden.</w:t>
      </w:r>
    </w:p>
    <w:p w14:paraId="4BC4363A" w14:textId="77777777" w:rsidR="00F60829" w:rsidRPr="00F60829" w:rsidRDefault="00F60829" w:rsidP="00F60829">
      <w:pPr>
        <w:pStyle w:val="Aufzhlungszeichen"/>
        <w:rPr>
          <w:b/>
          <w:bCs/>
          <w:lang w:val="de-DE"/>
        </w:rPr>
      </w:pPr>
      <w:r w:rsidRPr="00F60829">
        <w:rPr>
          <w:b/>
          <w:bCs/>
          <w:lang w:val="de-DE"/>
        </w:rPr>
        <w:lastRenderedPageBreak/>
        <w:t>13.3 Psychische Belastung &amp; Überlastungsschutz</w:t>
      </w:r>
    </w:p>
    <w:p w14:paraId="416137F8" w14:textId="77777777" w:rsidR="00F60829" w:rsidRPr="00F60829" w:rsidRDefault="00F60829" w:rsidP="00F60829">
      <w:pPr>
        <w:pStyle w:val="Aufzhlungszeichen"/>
        <w:numPr>
          <w:ilvl w:val="0"/>
          <w:numId w:val="39"/>
        </w:numPr>
        <w:rPr>
          <w:lang w:val="de-DE"/>
        </w:rPr>
      </w:pPr>
      <w:r w:rsidRPr="00F60829">
        <w:rPr>
          <w:b/>
          <w:bCs/>
          <w:lang w:val="de-DE"/>
        </w:rPr>
        <w:t>Pausenkultur:</w:t>
      </w:r>
      <w:r w:rsidRPr="00F60829">
        <w:rPr>
          <w:lang w:val="de-DE"/>
        </w:rPr>
        <w:t xml:space="preserve"> Pausenzeiten dienen der Regeneration. Das Durcharbeiten ohne Pausen erhöht die Unfallgefahr drastisch und ist daher untersagt.</w:t>
      </w:r>
    </w:p>
    <w:p w14:paraId="49AD0A52" w14:textId="77777777" w:rsidR="00F60829" w:rsidRPr="00F60829" w:rsidRDefault="00F60829" w:rsidP="00F60829">
      <w:pPr>
        <w:pStyle w:val="Aufzhlungszeichen"/>
        <w:numPr>
          <w:ilvl w:val="0"/>
          <w:numId w:val="39"/>
        </w:numPr>
        <w:rPr>
          <w:lang w:val="de-DE"/>
        </w:rPr>
      </w:pPr>
      <w:r w:rsidRPr="00F60829">
        <w:rPr>
          <w:b/>
          <w:bCs/>
          <w:lang w:val="de-DE"/>
        </w:rPr>
        <w:t>Anzeichen von Überlastung:</w:t>
      </w:r>
      <w:r w:rsidRPr="00F60829">
        <w:rPr>
          <w:lang w:val="de-DE"/>
        </w:rPr>
        <w:t xml:space="preserve"> Dauerhafter Zeitdruck oder persönliche Krisen können die Konzentration mindern. Wir ermutigen Mitarbeiter, frühzeitig das Gespräch mit Führungskräften zu suchen, bevor es zu einem Burnout oder Arbeitsunfall kommt.</w:t>
      </w:r>
    </w:p>
    <w:p w14:paraId="0E71D4D8" w14:textId="77777777" w:rsidR="00F60829" w:rsidRPr="00F60829" w:rsidRDefault="00F60829" w:rsidP="00F60829">
      <w:pPr>
        <w:pStyle w:val="Aufzhlungszeichen"/>
        <w:numPr>
          <w:ilvl w:val="0"/>
          <w:numId w:val="39"/>
        </w:numPr>
        <w:rPr>
          <w:lang w:val="de-DE"/>
        </w:rPr>
      </w:pPr>
      <w:r w:rsidRPr="00F60829">
        <w:rPr>
          <w:b/>
          <w:bCs/>
          <w:lang w:val="de-DE"/>
        </w:rPr>
        <w:t>Suchtprävention:</w:t>
      </w:r>
      <w:r w:rsidRPr="00F60829">
        <w:rPr>
          <w:lang w:val="de-DE"/>
        </w:rPr>
        <w:t xml:space="preserve"> Der Konsum von Alkohol oder berauschenden Mitteln vor oder während der Arbeitszeit (einschließlich Pausen) ist strengstens verboten. Dies gilt auch für Restalkohol. Verdachtsfälle führen zur sofortigen Freistellung vom Dienst zum Schutz des Betroffenen und der Kollegen.</w:t>
      </w:r>
    </w:p>
    <w:p w14:paraId="3FFF08E8" w14:textId="77777777" w:rsidR="00F60829" w:rsidRPr="00F60829" w:rsidRDefault="00F60829" w:rsidP="00F60829">
      <w:pPr>
        <w:pStyle w:val="Aufzhlungszeichen"/>
        <w:rPr>
          <w:b/>
          <w:bCs/>
          <w:lang w:val="de-DE"/>
        </w:rPr>
      </w:pPr>
      <w:r w:rsidRPr="00F60829">
        <w:rPr>
          <w:b/>
          <w:bCs/>
          <w:lang w:val="de-DE"/>
        </w:rPr>
        <w:t>13.4 CloudBrainer "Smart Work"-Ansatz</w:t>
      </w:r>
    </w:p>
    <w:p w14:paraId="36058D17" w14:textId="77777777" w:rsidR="00F60829" w:rsidRPr="00F60829" w:rsidRDefault="00F60829" w:rsidP="00F60829">
      <w:pPr>
        <w:pStyle w:val="Aufzhlungszeichen"/>
        <w:numPr>
          <w:ilvl w:val="0"/>
          <w:numId w:val="40"/>
        </w:numPr>
        <w:rPr>
          <w:lang w:val="de-DE"/>
        </w:rPr>
      </w:pPr>
      <w:r w:rsidRPr="00F60829">
        <w:rPr>
          <w:b/>
          <w:bCs/>
          <w:lang w:val="de-DE"/>
        </w:rPr>
        <w:t>Entlastung durch Technik:</w:t>
      </w:r>
      <w:r w:rsidRPr="00F60829">
        <w:rPr>
          <w:lang w:val="de-DE"/>
        </w:rPr>
        <w:t xml:space="preserve"> CloudBrainer hilft uns, monotone und belastende Dokumentationsaufgaben zu automatisieren. Dies soll Freiräume schaffen, damit sich jeder Mitarbeiter auf seine Kernaufgaben konzentrieren kann, was den Arbeitsstress nachhaltig senkt.</w:t>
      </w:r>
    </w:p>
    <w:p w14:paraId="2E414784" w14:textId="77777777" w:rsidR="00F60829" w:rsidRDefault="00F60829" w:rsidP="00723D1E">
      <w:pPr>
        <w:pStyle w:val="Aufzhlungszeichen"/>
        <w:numPr>
          <w:ilvl w:val="0"/>
          <w:numId w:val="0"/>
        </w:numPr>
      </w:pPr>
    </w:p>
    <w:p w14:paraId="4E1822AB" w14:textId="77777777" w:rsidR="00F60829" w:rsidRDefault="00F60829" w:rsidP="00723D1E">
      <w:pPr>
        <w:pStyle w:val="Aufzhlungszeichen"/>
        <w:numPr>
          <w:ilvl w:val="0"/>
          <w:numId w:val="0"/>
        </w:numPr>
      </w:pPr>
    </w:p>
    <w:p w14:paraId="2C374CAC" w14:textId="77777777" w:rsidR="00F60829" w:rsidRDefault="00F60829" w:rsidP="00723D1E">
      <w:pPr>
        <w:pStyle w:val="Aufzhlungszeichen"/>
        <w:numPr>
          <w:ilvl w:val="0"/>
          <w:numId w:val="0"/>
        </w:numPr>
      </w:pPr>
    </w:p>
    <w:p w14:paraId="712EBBEB" w14:textId="77777777" w:rsidR="00F60829" w:rsidRDefault="00F60829" w:rsidP="00723D1E">
      <w:pPr>
        <w:pStyle w:val="Aufzhlungszeichen"/>
        <w:numPr>
          <w:ilvl w:val="0"/>
          <w:numId w:val="0"/>
        </w:numPr>
      </w:pPr>
    </w:p>
    <w:p w14:paraId="4B5E6C62" w14:textId="77777777" w:rsidR="00F60829" w:rsidRPr="00F60829" w:rsidRDefault="00F60829" w:rsidP="00F60829">
      <w:pPr>
        <w:pStyle w:val="Aufzhlungszeichen"/>
        <w:numPr>
          <w:ilvl w:val="0"/>
          <w:numId w:val="0"/>
        </w:numPr>
        <w:ind w:left="360"/>
        <w:rPr>
          <w:b/>
          <w:bCs/>
          <w:lang w:val="de-DE"/>
        </w:rPr>
      </w:pPr>
      <w:r w:rsidRPr="00F60829">
        <w:rPr>
          <w:b/>
          <w:bCs/>
          <w:lang w:val="de-DE"/>
        </w:rPr>
        <w:t>Das CloudBrainer-Schlussplädoyer: Feierabend in einem Stück</w:t>
      </w:r>
    </w:p>
    <w:p w14:paraId="0070D987" w14:textId="77777777" w:rsidR="00F60829" w:rsidRPr="00F60829" w:rsidRDefault="00F60829" w:rsidP="00F60829">
      <w:pPr>
        <w:pStyle w:val="Aufzhlungszeichen"/>
        <w:rPr>
          <w:lang w:val="de-DE"/>
        </w:rPr>
      </w:pPr>
      <w:r w:rsidRPr="00F60829">
        <w:rPr>
          <w:b/>
          <w:bCs/>
          <w:lang w:val="de-DE"/>
        </w:rPr>
        <w:t>Leute, Hand aufs Herz:</w:t>
      </w:r>
    </w:p>
    <w:p w14:paraId="0455AF11" w14:textId="77777777" w:rsidR="00F60829" w:rsidRPr="00F60829" w:rsidRDefault="00F60829" w:rsidP="00F60829">
      <w:pPr>
        <w:pStyle w:val="Aufzhlungszeichen"/>
        <w:rPr>
          <w:lang w:val="de-DE"/>
        </w:rPr>
      </w:pPr>
      <w:r w:rsidRPr="00F60829">
        <w:rPr>
          <w:lang w:val="de-DE"/>
        </w:rPr>
        <w:t>Niemand liest gerne 50 Seiten Sicherheitsvorschriften. Aber wisst ihr, was noch weniger Spaß macht? Ein Gipsbein, ein gehackter Server oder Stress mit der Berufsgenossenschaft.</w:t>
      </w:r>
    </w:p>
    <w:p w14:paraId="6629DA4B" w14:textId="77777777" w:rsidR="00F60829" w:rsidRDefault="00F60829" w:rsidP="00F60829">
      <w:pPr>
        <w:pStyle w:val="Aufzhlungszeichen"/>
        <w:rPr>
          <w:lang w:val="de-DE"/>
        </w:rPr>
      </w:pPr>
      <w:r w:rsidRPr="00F60829">
        <w:rPr>
          <w:lang w:val="de-DE"/>
        </w:rPr>
        <w:t xml:space="preserve">Dieses Manual ist nicht dazu da, euch zu ärgern. Es ist eure </w:t>
      </w:r>
      <w:r w:rsidRPr="00F60829">
        <w:rPr>
          <w:b/>
          <w:bCs/>
          <w:lang w:val="de-DE"/>
        </w:rPr>
        <w:t>Versicherung</w:t>
      </w:r>
      <w:r w:rsidRPr="00F60829">
        <w:rPr>
          <w:lang w:val="de-DE"/>
        </w:rPr>
        <w:t>, dass ihr nach der Schicht genau so gesund wieder zur Haustür reingeht, wie ihr morgens reingekommen seid.</w:t>
      </w:r>
    </w:p>
    <w:p w14:paraId="6E714061" w14:textId="77777777" w:rsidR="00F60829" w:rsidRDefault="00F60829" w:rsidP="00F60829">
      <w:pPr>
        <w:pStyle w:val="Aufzhlungszeichen"/>
        <w:numPr>
          <w:ilvl w:val="0"/>
          <w:numId w:val="0"/>
        </w:numPr>
        <w:ind w:left="360" w:hanging="360"/>
        <w:rPr>
          <w:lang w:val="de-DE"/>
        </w:rPr>
      </w:pPr>
    </w:p>
    <w:p w14:paraId="19BD328C" w14:textId="77777777" w:rsidR="00F60829" w:rsidRDefault="00F60829" w:rsidP="00F60829">
      <w:pPr>
        <w:pStyle w:val="Aufzhlungszeichen"/>
        <w:numPr>
          <w:ilvl w:val="0"/>
          <w:numId w:val="0"/>
        </w:numPr>
        <w:ind w:left="360" w:hanging="360"/>
        <w:rPr>
          <w:lang w:val="de-DE"/>
        </w:rPr>
      </w:pPr>
    </w:p>
    <w:p w14:paraId="2991768B" w14:textId="77777777" w:rsidR="00F60829" w:rsidRDefault="00F60829" w:rsidP="00F60829">
      <w:pPr>
        <w:pStyle w:val="Aufzhlungszeichen"/>
        <w:numPr>
          <w:ilvl w:val="0"/>
          <w:numId w:val="0"/>
        </w:numPr>
        <w:ind w:left="360" w:hanging="360"/>
        <w:rPr>
          <w:lang w:val="de-DE"/>
        </w:rPr>
      </w:pPr>
    </w:p>
    <w:p w14:paraId="0410D85D" w14:textId="77777777" w:rsidR="00F60829" w:rsidRDefault="00F60829" w:rsidP="00F60829">
      <w:pPr>
        <w:pStyle w:val="Aufzhlungszeichen"/>
        <w:numPr>
          <w:ilvl w:val="0"/>
          <w:numId w:val="0"/>
        </w:numPr>
        <w:ind w:left="360" w:hanging="360"/>
        <w:rPr>
          <w:lang w:val="de-DE"/>
        </w:rPr>
      </w:pPr>
    </w:p>
    <w:p w14:paraId="2F3A9B70" w14:textId="77777777" w:rsidR="00F60829" w:rsidRDefault="00F60829" w:rsidP="00F60829">
      <w:pPr>
        <w:pStyle w:val="Aufzhlungszeichen"/>
        <w:numPr>
          <w:ilvl w:val="0"/>
          <w:numId w:val="0"/>
        </w:numPr>
        <w:ind w:left="360" w:hanging="360"/>
        <w:rPr>
          <w:lang w:val="de-DE"/>
        </w:rPr>
      </w:pPr>
    </w:p>
    <w:p w14:paraId="57445228" w14:textId="77777777" w:rsidR="00F60829" w:rsidRDefault="00F60829" w:rsidP="00F60829">
      <w:pPr>
        <w:pStyle w:val="Aufzhlungszeichen"/>
        <w:numPr>
          <w:ilvl w:val="0"/>
          <w:numId w:val="0"/>
        </w:numPr>
        <w:ind w:left="360" w:hanging="360"/>
        <w:rPr>
          <w:lang w:val="de-DE"/>
        </w:rPr>
      </w:pPr>
    </w:p>
    <w:p w14:paraId="61E114C8" w14:textId="77777777" w:rsidR="00F60829" w:rsidRDefault="00F60829" w:rsidP="00F60829">
      <w:pPr>
        <w:pStyle w:val="Aufzhlungszeichen"/>
        <w:numPr>
          <w:ilvl w:val="0"/>
          <w:numId w:val="0"/>
        </w:numPr>
        <w:ind w:left="360" w:hanging="360"/>
        <w:rPr>
          <w:lang w:val="de-DE"/>
        </w:rPr>
      </w:pPr>
    </w:p>
    <w:p w14:paraId="4B5E9DDF" w14:textId="77777777" w:rsidR="00F60829" w:rsidRDefault="00F60829" w:rsidP="00F60829">
      <w:pPr>
        <w:pStyle w:val="Aufzhlungszeichen"/>
        <w:numPr>
          <w:ilvl w:val="0"/>
          <w:numId w:val="0"/>
        </w:numPr>
        <w:ind w:left="360" w:hanging="360"/>
        <w:rPr>
          <w:lang w:val="de-DE"/>
        </w:rPr>
      </w:pPr>
    </w:p>
    <w:p w14:paraId="027D3EED" w14:textId="77777777" w:rsidR="00F60829" w:rsidRPr="00F60829" w:rsidRDefault="00F60829" w:rsidP="00F60829">
      <w:pPr>
        <w:pStyle w:val="Aufzhlungszeichen"/>
        <w:numPr>
          <w:ilvl w:val="0"/>
          <w:numId w:val="0"/>
        </w:numPr>
        <w:ind w:left="360" w:hanging="360"/>
        <w:rPr>
          <w:lang w:val="de-DE"/>
        </w:rPr>
      </w:pPr>
    </w:p>
    <w:p w14:paraId="6EA860A5" w14:textId="77777777" w:rsidR="00F60829" w:rsidRPr="00F60829" w:rsidRDefault="00F60829" w:rsidP="00F60829">
      <w:pPr>
        <w:pStyle w:val="Aufzhlungszeichen"/>
        <w:numPr>
          <w:ilvl w:val="0"/>
          <w:numId w:val="0"/>
        </w:numPr>
        <w:ind w:left="360"/>
        <w:rPr>
          <w:lang w:val="de-DE"/>
        </w:rPr>
      </w:pPr>
      <w:r w:rsidRPr="00F60829">
        <w:rPr>
          <w:b/>
          <w:bCs/>
          <w:lang w:val="de-DE"/>
        </w:rPr>
        <w:t>Die Kurzfassung für den Alltag:</w:t>
      </w:r>
    </w:p>
    <w:p w14:paraId="4C907C06" w14:textId="77777777" w:rsidR="00F60829" w:rsidRPr="00F60829" w:rsidRDefault="00F60829" w:rsidP="00F60829">
      <w:pPr>
        <w:pStyle w:val="Aufzhlungszeichen"/>
        <w:numPr>
          <w:ilvl w:val="0"/>
          <w:numId w:val="41"/>
        </w:numPr>
        <w:rPr>
          <w:lang w:val="de-DE"/>
        </w:rPr>
      </w:pPr>
      <w:r w:rsidRPr="00F60829">
        <w:rPr>
          <w:b/>
          <w:bCs/>
          <w:lang w:val="de-DE"/>
        </w:rPr>
        <w:t>Seid kein Held:</w:t>
      </w:r>
      <w:r w:rsidRPr="00F60829">
        <w:rPr>
          <w:lang w:val="de-DE"/>
        </w:rPr>
        <w:t xml:space="preserve"> Wenn die Maschine zickt, Finger weg und Profi rufen.</w:t>
      </w:r>
    </w:p>
    <w:p w14:paraId="5DF2C32D" w14:textId="77777777" w:rsidR="00F60829" w:rsidRPr="00F60829" w:rsidRDefault="00F60829" w:rsidP="00F60829">
      <w:pPr>
        <w:pStyle w:val="Aufzhlungszeichen"/>
        <w:numPr>
          <w:ilvl w:val="0"/>
          <w:numId w:val="41"/>
        </w:numPr>
        <w:rPr>
          <w:lang w:val="de-DE"/>
        </w:rPr>
      </w:pPr>
      <w:r w:rsidRPr="00F60829">
        <w:rPr>
          <w:b/>
          <w:bCs/>
          <w:lang w:val="de-DE"/>
        </w:rPr>
        <w:t>Smartphone-Zombie-Modus:</w:t>
      </w:r>
      <w:r w:rsidRPr="00F60829">
        <w:rPr>
          <w:lang w:val="de-DE"/>
        </w:rPr>
        <w:t xml:space="preserve"> Hebt euch das Scrollen für die Pause auf – Stapler gewinnen jedes Duell.</w:t>
      </w:r>
    </w:p>
    <w:p w14:paraId="45367CC0" w14:textId="77777777" w:rsidR="00F60829" w:rsidRPr="00F60829" w:rsidRDefault="00F60829" w:rsidP="00F60829">
      <w:pPr>
        <w:pStyle w:val="Aufzhlungszeichen"/>
        <w:numPr>
          <w:ilvl w:val="0"/>
          <w:numId w:val="41"/>
        </w:numPr>
        <w:rPr>
          <w:lang w:val="de-DE"/>
        </w:rPr>
      </w:pPr>
      <w:r w:rsidRPr="00F60829">
        <w:rPr>
          <w:b/>
          <w:bCs/>
          <w:lang w:val="de-DE"/>
        </w:rPr>
        <w:t>CloudBrainer regelt:</w:t>
      </w:r>
      <w:r w:rsidRPr="00F60829">
        <w:rPr>
          <w:lang w:val="de-DE"/>
        </w:rPr>
        <w:t xml:space="preserve"> Wir kümmern uns um den digitalen Papierkram, damit ihr euch nicht mit Excel-Tabellen, sondern mit eurem echten Job beschäftigen könnt.</w:t>
      </w:r>
    </w:p>
    <w:p w14:paraId="565C9EB3" w14:textId="77777777" w:rsidR="00F60829" w:rsidRPr="00F60829" w:rsidRDefault="00F60829" w:rsidP="00F60829">
      <w:pPr>
        <w:pStyle w:val="Aufzhlungszeichen"/>
        <w:rPr>
          <w:lang w:val="de-DE"/>
        </w:rPr>
      </w:pPr>
      <w:r w:rsidRPr="00F60829">
        <w:rPr>
          <w:b/>
          <w:bCs/>
          <w:lang w:val="de-DE"/>
        </w:rPr>
        <w:t>Das Ziel:</w:t>
      </w:r>
      <w:r w:rsidRPr="00F60829">
        <w:rPr>
          <w:lang w:val="de-DE"/>
        </w:rPr>
        <w:t xml:space="preserve"> Wir wollen hier innovative Produkte bauen und keine Unfallstatistiken anführen. Sicherheit ist Teamwork – passt auf euch auf und vor allem auf den Kollegen neben euch.</w:t>
      </w:r>
    </w:p>
    <w:p w14:paraId="3A4127C6" w14:textId="77777777" w:rsidR="00F60829" w:rsidRPr="00F60829" w:rsidRDefault="00F60829" w:rsidP="00F60829">
      <w:pPr>
        <w:pStyle w:val="Aufzhlungszeichen"/>
        <w:rPr>
          <w:lang w:val="de-DE"/>
        </w:rPr>
      </w:pPr>
      <w:r w:rsidRPr="00F60829">
        <w:rPr>
          <w:b/>
          <w:bCs/>
          <w:lang w:val="de-DE"/>
        </w:rPr>
        <w:t>Und jetzt: Sicher an die Arbeit – der nächste Feierabend kommt bestimmt!</w:t>
      </w:r>
    </w:p>
    <w:p w14:paraId="53918AC1" w14:textId="77777777" w:rsidR="00F60829" w:rsidRDefault="00F60829" w:rsidP="00723D1E">
      <w:pPr>
        <w:pStyle w:val="Aufzhlungszeichen"/>
        <w:numPr>
          <w:ilvl w:val="0"/>
          <w:numId w:val="0"/>
        </w:numPr>
      </w:pPr>
    </w:p>
    <w:sectPr w:rsidR="00F60829"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A6466" w14:textId="77777777" w:rsidR="00072FFB" w:rsidRDefault="00072FFB" w:rsidP="00F55EFA">
      <w:pPr>
        <w:spacing w:after="0" w:line="240" w:lineRule="auto"/>
      </w:pPr>
      <w:r>
        <w:separator/>
      </w:r>
    </w:p>
  </w:endnote>
  <w:endnote w:type="continuationSeparator" w:id="0">
    <w:p w14:paraId="7369F667" w14:textId="77777777" w:rsidR="00072FFB" w:rsidRDefault="00072FFB" w:rsidP="00F55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4802050"/>
      <w:docPartObj>
        <w:docPartGallery w:val="Page Numbers (Bottom of Page)"/>
        <w:docPartUnique/>
      </w:docPartObj>
    </w:sdtPr>
    <w:sdtContent>
      <w:p w14:paraId="03A6CED3" w14:textId="77777777" w:rsidR="00F60829" w:rsidRDefault="00F60829" w:rsidP="00F60829">
        <w:pPr>
          <w:pStyle w:val="Fuzeile"/>
          <w:jc w:val="center"/>
        </w:pPr>
        <w:r>
          <w:rPr>
            <w:color w:val="696969"/>
            <w:sz w:val="18"/>
          </w:rPr>
          <w:t>© CloudBrainer – Automatisierung • Dokumente • Marketing • Konstruktion</w:t>
        </w:r>
      </w:p>
      <w:p w14:paraId="6ECF2E5F" w14:textId="31591C97" w:rsidR="00F60829" w:rsidRDefault="00F60829">
        <w:pPr>
          <w:pStyle w:val="Fuzeile"/>
          <w:jc w:val="right"/>
        </w:pPr>
        <w:r>
          <w:fldChar w:fldCharType="begin"/>
        </w:r>
        <w:r>
          <w:instrText>PAGE   \* MERGEFORMAT</w:instrText>
        </w:r>
        <w:r>
          <w:fldChar w:fldCharType="separate"/>
        </w:r>
        <w:r>
          <w:rPr>
            <w:lang w:val="de-DE"/>
          </w:rPr>
          <w:t>2</w:t>
        </w:r>
        <w:r>
          <w:fldChar w:fldCharType="end"/>
        </w:r>
      </w:p>
    </w:sdtContent>
  </w:sdt>
  <w:p w14:paraId="290E13BD" w14:textId="77777777" w:rsidR="00F60829" w:rsidRDefault="00F6082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C4CC9" w14:textId="77777777" w:rsidR="00072FFB" w:rsidRDefault="00072FFB" w:rsidP="00F55EFA">
      <w:pPr>
        <w:spacing w:after="0" w:line="240" w:lineRule="auto"/>
      </w:pPr>
      <w:r>
        <w:separator/>
      </w:r>
    </w:p>
  </w:footnote>
  <w:footnote w:type="continuationSeparator" w:id="0">
    <w:p w14:paraId="4342BA40" w14:textId="77777777" w:rsidR="00072FFB" w:rsidRDefault="00072FFB" w:rsidP="00F55E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E42DB" w14:textId="77777777" w:rsidR="00F55EFA" w:rsidRDefault="00F55EFA" w:rsidP="00F55EFA">
    <w:pPr>
      <w:pStyle w:val="Kopfzeile"/>
    </w:pPr>
  </w:p>
  <w:tbl>
    <w:tblPr>
      <w:tblW w:w="10773" w:type="dxa"/>
      <w:jc w:val="center"/>
      <w:tblLook w:val="04A0" w:firstRow="1" w:lastRow="0" w:firstColumn="1" w:lastColumn="0" w:noHBand="0" w:noVBand="1"/>
    </w:tblPr>
    <w:tblGrid>
      <w:gridCol w:w="4680"/>
      <w:gridCol w:w="6093"/>
    </w:tblGrid>
    <w:tr w:rsidR="00F55EFA" w:rsidRPr="00C31355" w14:paraId="5EDCBF09" w14:textId="77777777" w:rsidTr="005957C9">
      <w:trPr>
        <w:jc w:val="center"/>
      </w:trPr>
      <w:tc>
        <w:tcPr>
          <w:tcW w:w="4680" w:type="dxa"/>
          <w:vAlign w:val="center"/>
        </w:tcPr>
        <w:p w14:paraId="7FB787DF" w14:textId="77777777" w:rsidR="00F55EFA" w:rsidRDefault="00F55EFA" w:rsidP="00F55EFA">
          <w:r>
            <w:rPr>
              <w:noProof/>
            </w:rPr>
            <w:drawing>
              <wp:inline distT="0" distB="0" distL="0" distR="0" wp14:anchorId="4297F42C" wp14:editId="5A7F0E41">
                <wp:extent cx="717714" cy="431165"/>
                <wp:effectExtent l="0" t="0" r="6350" b="6985"/>
                <wp:docPr id="1910808061" name="Grafik 1" descr="Ein Bild, das Grafiken, Tex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08061" name="Grafik 1" descr="Ein Bild, das Grafiken, Text enthält.&#10;&#10;KI-generierte Inhalte können fehlerhaft sein."/>
                        <pic:cNvPicPr/>
                      </pic:nvPicPr>
                      <pic:blipFill>
                        <a:blip r:embed="rId1"/>
                        <a:stretch>
                          <a:fillRect/>
                        </a:stretch>
                      </pic:blipFill>
                      <pic:spPr>
                        <a:xfrm>
                          <a:off x="0" y="0"/>
                          <a:ext cx="735811" cy="442037"/>
                        </a:xfrm>
                        <a:prstGeom prst="rect">
                          <a:avLst/>
                        </a:prstGeom>
                      </pic:spPr>
                    </pic:pic>
                  </a:graphicData>
                </a:graphic>
              </wp:inline>
            </w:drawing>
          </w:r>
        </w:p>
      </w:tc>
      <w:tc>
        <w:tcPr>
          <w:tcW w:w="6093" w:type="dxa"/>
          <w:vAlign w:val="center"/>
        </w:tcPr>
        <w:p w14:paraId="3EE47EAE" w14:textId="77777777" w:rsidR="00F55EFA" w:rsidRPr="00C31355" w:rsidRDefault="00F55EFA" w:rsidP="00F55EFA">
          <w:pPr>
            <w:jc w:val="right"/>
            <w:rPr>
              <w:color w:val="C4540B"/>
            </w:rPr>
          </w:pPr>
          <w:r w:rsidRPr="00C31355">
            <w:rPr>
              <w:b/>
              <w:color w:val="C4540B"/>
              <w:sz w:val="28"/>
            </w:rPr>
            <w:t>Cloudbrainer</w:t>
          </w:r>
        </w:p>
      </w:tc>
    </w:tr>
    <w:tr w:rsidR="00F55EFA" w14:paraId="0F942D3B" w14:textId="77777777" w:rsidTr="005957C9">
      <w:trPr>
        <w:jc w:val="center"/>
      </w:trPr>
      <w:tc>
        <w:tcPr>
          <w:tcW w:w="4680" w:type="dxa"/>
          <w:vAlign w:val="center"/>
        </w:tcPr>
        <w:p w14:paraId="5599B6B4" w14:textId="77777777" w:rsidR="00F55EFA" w:rsidRDefault="00F55EFA" w:rsidP="00F55EFA">
          <w:r>
            <w:rPr>
              <w:color w:val="696969"/>
              <w:sz w:val="18"/>
            </w:rPr>
            <w:t>MenschxKI Delivery • Schnell. Präzise. Vertraulich.</w:t>
          </w:r>
        </w:p>
      </w:tc>
      <w:tc>
        <w:tcPr>
          <w:tcW w:w="6093" w:type="dxa"/>
          <w:vAlign w:val="center"/>
        </w:tcPr>
        <w:p w14:paraId="0502E997" w14:textId="67E4BEDD" w:rsidR="00F55EFA" w:rsidRPr="00245E3C" w:rsidRDefault="00F55EFA" w:rsidP="00F55EFA">
          <w:pPr>
            <w:ind w:firstLine="720"/>
            <w:rPr>
              <w:b/>
              <w:bCs/>
              <w:lang w:val="de-DE"/>
            </w:rPr>
          </w:pPr>
          <w:r>
            <w:rPr>
              <w:color w:val="696969"/>
              <w:sz w:val="18"/>
            </w:rPr>
            <w:t xml:space="preserve">                               </w:t>
          </w:r>
          <w:r>
            <w:rPr>
              <w:color w:val="696969"/>
              <w:sz w:val="18"/>
            </w:rPr>
            <w:t xml:space="preserve"> </w:t>
          </w:r>
          <w:r>
            <w:rPr>
              <w:color w:val="696969"/>
              <w:sz w:val="18"/>
            </w:rPr>
            <w:t xml:space="preserve">  sales@cloudbrainer.com  </w:t>
          </w:r>
          <w:r w:rsidRPr="00245E3C">
            <w:rPr>
              <w:color w:val="696969"/>
              <w:sz w:val="18"/>
            </w:rPr>
            <w:t xml:space="preserve">• </w:t>
          </w:r>
          <w:r w:rsidRPr="00245E3C">
            <w:rPr>
              <w:lang w:val="de-DE"/>
            </w:rPr>
            <w:t>+4917663881807</w:t>
          </w:r>
          <w:r>
            <w:rPr>
              <w:lang w:val="de-DE"/>
            </w:rPr>
            <w:t xml:space="preserve">    </w:t>
          </w:r>
        </w:p>
        <w:p w14:paraId="5BC8034C" w14:textId="77777777" w:rsidR="00F55EFA" w:rsidRDefault="00F55EFA" w:rsidP="00F55EFA">
          <w:pPr>
            <w:jc w:val="right"/>
            <w:rPr>
              <w:b/>
              <w:bCs/>
              <w:color w:val="696969"/>
              <w:sz w:val="18"/>
              <w:lang w:val="de-DE"/>
            </w:rPr>
          </w:pPr>
          <w:r>
            <w:rPr>
              <w:color w:val="696969"/>
              <w:sz w:val="18"/>
            </w:rPr>
            <w:t xml:space="preserve">•  cloudbrainer.com  •  </w:t>
          </w:r>
          <w:r w:rsidRPr="00245E3C">
            <w:rPr>
              <w:b/>
              <w:bCs/>
              <w:color w:val="696969"/>
              <w:sz w:val="18"/>
              <w:lang w:val="de-DE"/>
            </w:rPr>
            <w:t>Finnentroper Weg 26,</w:t>
          </w:r>
        </w:p>
        <w:p w14:paraId="2333525A" w14:textId="77777777" w:rsidR="00F55EFA" w:rsidRPr="00245E3C" w:rsidRDefault="00F55EFA" w:rsidP="00F55EFA">
          <w:pPr>
            <w:jc w:val="right"/>
            <w:rPr>
              <w:b/>
              <w:bCs/>
              <w:color w:val="696969"/>
              <w:sz w:val="18"/>
              <w:lang w:val="de-DE"/>
            </w:rPr>
          </w:pPr>
          <w:r w:rsidRPr="00245E3C">
            <w:rPr>
              <w:b/>
              <w:bCs/>
              <w:color w:val="696969"/>
              <w:sz w:val="18"/>
              <w:lang w:val="de-DE"/>
            </w:rPr>
            <w:t>13507 Berlin,Germany</w:t>
          </w:r>
        </w:p>
        <w:p w14:paraId="02EB1513" w14:textId="77777777" w:rsidR="00F55EFA" w:rsidRDefault="00F55EFA" w:rsidP="00F55EFA">
          <w:pPr>
            <w:jc w:val="right"/>
          </w:pPr>
        </w:p>
      </w:tc>
    </w:tr>
  </w:tbl>
  <w:p w14:paraId="43214EA4" w14:textId="77777777" w:rsidR="00F55EFA" w:rsidRPr="00F55EFA" w:rsidRDefault="00F55EFA" w:rsidP="00F55EF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1E25C83"/>
    <w:multiLevelType w:val="multilevel"/>
    <w:tmpl w:val="8F3C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2F1EC8"/>
    <w:multiLevelType w:val="multilevel"/>
    <w:tmpl w:val="297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A017D0"/>
    <w:multiLevelType w:val="multilevel"/>
    <w:tmpl w:val="6C28B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E62C91"/>
    <w:multiLevelType w:val="multilevel"/>
    <w:tmpl w:val="CFF8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0B6803"/>
    <w:multiLevelType w:val="multilevel"/>
    <w:tmpl w:val="1EC49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A83A4F"/>
    <w:multiLevelType w:val="multilevel"/>
    <w:tmpl w:val="61E28F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8094B70"/>
    <w:multiLevelType w:val="multilevel"/>
    <w:tmpl w:val="9C747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C652D3"/>
    <w:multiLevelType w:val="multilevel"/>
    <w:tmpl w:val="7272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35665F"/>
    <w:multiLevelType w:val="multilevel"/>
    <w:tmpl w:val="3C06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202C69"/>
    <w:multiLevelType w:val="multilevel"/>
    <w:tmpl w:val="C85E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E773C7"/>
    <w:multiLevelType w:val="multilevel"/>
    <w:tmpl w:val="B8A8B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E19419D"/>
    <w:multiLevelType w:val="multilevel"/>
    <w:tmpl w:val="E97CD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0667205"/>
    <w:multiLevelType w:val="multilevel"/>
    <w:tmpl w:val="ED6A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576BC7"/>
    <w:multiLevelType w:val="multilevel"/>
    <w:tmpl w:val="DDC68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67262A"/>
    <w:multiLevelType w:val="multilevel"/>
    <w:tmpl w:val="A828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9C876F6"/>
    <w:multiLevelType w:val="multilevel"/>
    <w:tmpl w:val="12165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CAB265A"/>
    <w:multiLevelType w:val="multilevel"/>
    <w:tmpl w:val="EA823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573EB0"/>
    <w:multiLevelType w:val="multilevel"/>
    <w:tmpl w:val="3782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E908D0"/>
    <w:multiLevelType w:val="multilevel"/>
    <w:tmpl w:val="878EB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335500"/>
    <w:multiLevelType w:val="multilevel"/>
    <w:tmpl w:val="3C4A3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433679"/>
    <w:multiLevelType w:val="multilevel"/>
    <w:tmpl w:val="FA5AF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F2E4A7F"/>
    <w:multiLevelType w:val="multilevel"/>
    <w:tmpl w:val="61B4A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B343B1"/>
    <w:multiLevelType w:val="multilevel"/>
    <w:tmpl w:val="21DC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151B32"/>
    <w:multiLevelType w:val="multilevel"/>
    <w:tmpl w:val="09B26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5F90B3E"/>
    <w:multiLevelType w:val="multilevel"/>
    <w:tmpl w:val="DBA4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64A0D9E"/>
    <w:multiLevelType w:val="multilevel"/>
    <w:tmpl w:val="12CE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9794687"/>
    <w:multiLevelType w:val="multilevel"/>
    <w:tmpl w:val="E514E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6D78B4"/>
    <w:multiLevelType w:val="multilevel"/>
    <w:tmpl w:val="EC04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8458A8"/>
    <w:multiLevelType w:val="multilevel"/>
    <w:tmpl w:val="E8C2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7654C7"/>
    <w:multiLevelType w:val="multilevel"/>
    <w:tmpl w:val="1DA48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360970"/>
    <w:multiLevelType w:val="multilevel"/>
    <w:tmpl w:val="9D1E1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4F0247"/>
    <w:multiLevelType w:val="multilevel"/>
    <w:tmpl w:val="0A188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423938">
    <w:abstractNumId w:val="8"/>
  </w:num>
  <w:num w:numId="2" w16cid:durableId="734085044">
    <w:abstractNumId w:val="6"/>
  </w:num>
  <w:num w:numId="3" w16cid:durableId="1961108148">
    <w:abstractNumId w:val="5"/>
  </w:num>
  <w:num w:numId="4" w16cid:durableId="638149182">
    <w:abstractNumId w:val="4"/>
  </w:num>
  <w:num w:numId="5" w16cid:durableId="2007248235">
    <w:abstractNumId w:val="7"/>
  </w:num>
  <w:num w:numId="6" w16cid:durableId="816217939">
    <w:abstractNumId w:val="3"/>
  </w:num>
  <w:num w:numId="7" w16cid:durableId="1642031256">
    <w:abstractNumId w:val="2"/>
  </w:num>
  <w:num w:numId="8" w16cid:durableId="1176116561">
    <w:abstractNumId w:val="1"/>
  </w:num>
  <w:num w:numId="9" w16cid:durableId="1174226555">
    <w:abstractNumId w:val="0"/>
  </w:num>
  <w:num w:numId="10" w16cid:durableId="923877847">
    <w:abstractNumId w:val="31"/>
  </w:num>
  <w:num w:numId="11" w16cid:durableId="1681349938">
    <w:abstractNumId w:val="14"/>
  </w:num>
  <w:num w:numId="12" w16cid:durableId="1607957497">
    <w:abstractNumId w:val="9"/>
  </w:num>
  <w:num w:numId="13" w16cid:durableId="1020275056">
    <w:abstractNumId w:val="26"/>
  </w:num>
  <w:num w:numId="14" w16cid:durableId="824591007">
    <w:abstractNumId w:val="35"/>
  </w:num>
  <w:num w:numId="15" w16cid:durableId="623585212">
    <w:abstractNumId w:val="11"/>
  </w:num>
  <w:num w:numId="16" w16cid:durableId="527448256">
    <w:abstractNumId w:val="12"/>
  </w:num>
  <w:num w:numId="17" w16cid:durableId="172427042">
    <w:abstractNumId w:val="29"/>
  </w:num>
  <w:num w:numId="18" w16cid:durableId="257755123">
    <w:abstractNumId w:val="28"/>
  </w:num>
  <w:num w:numId="19" w16cid:durableId="1383675108">
    <w:abstractNumId w:val="27"/>
  </w:num>
  <w:num w:numId="20" w16cid:durableId="2130782241">
    <w:abstractNumId w:val="32"/>
  </w:num>
  <w:num w:numId="21" w16cid:durableId="192503389">
    <w:abstractNumId w:val="24"/>
  </w:num>
  <w:num w:numId="22" w16cid:durableId="252325165">
    <w:abstractNumId w:val="30"/>
  </w:num>
  <w:num w:numId="23" w16cid:durableId="648754290">
    <w:abstractNumId w:val="34"/>
  </w:num>
  <w:num w:numId="24" w16cid:durableId="137496021">
    <w:abstractNumId w:val="21"/>
  </w:num>
  <w:num w:numId="25" w16cid:durableId="1537161566">
    <w:abstractNumId w:val="39"/>
  </w:num>
  <w:num w:numId="26" w16cid:durableId="249896051">
    <w:abstractNumId w:val="10"/>
  </w:num>
  <w:num w:numId="27" w16cid:durableId="2114550142">
    <w:abstractNumId w:val="19"/>
  </w:num>
  <w:num w:numId="28" w16cid:durableId="1723216409">
    <w:abstractNumId w:val="18"/>
  </w:num>
  <w:num w:numId="29" w16cid:durableId="1445614579">
    <w:abstractNumId w:val="23"/>
  </w:num>
  <w:num w:numId="30" w16cid:durableId="518543066">
    <w:abstractNumId w:val="36"/>
  </w:num>
  <w:num w:numId="31" w16cid:durableId="1732607733">
    <w:abstractNumId w:val="20"/>
  </w:num>
  <w:num w:numId="32" w16cid:durableId="382221292">
    <w:abstractNumId w:val="15"/>
  </w:num>
  <w:num w:numId="33" w16cid:durableId="244806397">
    <w:abstractNumId w:val="13"/>
  </w:num>
  <w:num w:numId="34" w16cid:durableId="1387755067">
    <w:abstractNumId w:val="22"/>
  </w:num>
  <w:num w:numId="35" w16cid:durableId="538204225">
    <w:abstractNumId w:val="40"/>
  </w:num>
  <w:num w:numId="36" w16cid:durableId="1708408260">
    <w:abstractNumId w:val="38"/>
  </w:num>
  <w:num w:numId="37" w16cid:durableId="1844129979">
    <w:abstractNumId w:val="33"/>
  </w:num>
  <w:num w:numId="38" w16cid:durableId="1477213723">
    <w:abstractNumId w:val="25"/>
  </w:num>
  <w:num w:numId="39" w16cid:durableId="72969710">
    <w:abstractNumId w:val="17"/>
  </w:num>
  <w:num w:numId="40" w16cid:durableId="1198086676">
    <w:abstractNumId w:val="16"/>
  </w:num>
  <w:num w:numId="41" w16cid:durableId="212214464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2FFB"/>
    <w:rsid w:val="0015074B"/>
    <w:rsid w:val="0029639D"/>
    <w:rsid w:val="00326F90"/>
    <w:rsid w:val="006740EA"/>
    <w:rsid w:val="00723D1E"/>
    <w:rsid w:val="00A34F69"/>
    <w:rsid w:val="00AA1D8D"/>
    <w:rsid w:val="00B47730"/>
    <w:rsid w:val="00CB0664"/>
    <w:rsid w:val="00EE2A56"/>
    <w:rsid w:val="00F55EFA"/>
    <w:rsid w:val="00F6082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78FD62"/>
  <w14:defaultImageDpi w14:val="300"/>
  <w15:docId w15:val="{1EC3E3C7-82E3-4198-8307-95D8292EE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1726</Words>
  <Characters>10879</Characters>
  <Application>Microsoft Office Word</Application>
  <DocSecurity>0</DocSecurity>
  <Lines>90</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12580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Moritz Zentner</cp:lastModifiedBy>
  <cp:revision>2</cp:revision>
  <dcterms:created xsi:type="dcterms:W3CDTF">2026-02-02T19:17:00Z</dcterms:created>
  <dcterms:modified xsi:type="dcterms:W3CDTF">2026-02-02T19:17:00Z</dcterms:modified>
  <cp:category/>
</cp:coreProperties>
</file>