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2180A" w14:textId="1399C45D" w:rsidR="00E56520" w:rsidRPr="00D0781E" w:rsidRDefault="00D0781E" w:rsidP="00E56520">
      <w:pPr>
        <w:rPr>
          <w:rFonts w:ascii="Calibri" w:hAnsi="Calibri" w:cs="Calibri"/>
          <w:bCs/>
          <w:color w:val="0070C0"/>
          <w:sz w:val="36"/>
          <w:szCs w:val="36"/>
        </w:rPr>
      </w:pPr>
      <w:r w:rsidRPr="00D0781E">
        <w:rPr>
          <w:rFonts w:ascii="Calibri" w:hAnsi="Calibri" w:cs="Calibri"/>
          <w:bCs/>
          <w:color w:val="0070C0"/>
          <w:sz w:val="36"/>
          <w:szCs w:val="36"/>
        </w:rPr>
        <w:t>SOUTĚŽ – LÉTO PLNÉ POKUŠENÍ</w:t>
      </w:r>
    </w:p>
    <w:p w14:paraId="4A8F2DEE" w14:textId="77777777" w:rsidR="00E56520" w:rsidRPr="00E56520" w:rsidRDefault="00E56520" w:rsidP="00E56520">
      <w:pPr>
        <w:rPr>
          <w:rFonts w:ascii="Calibri" w:hAnsi="Calibri" w:cs="Calibri"/>
          <w:b/>
          <w:sz w:val="20"/>
          <w:szCs w:val="20"/>
        </w:rPr>
      </w:pPr>
    </w:p>
    <w:p w14:paraId="74111C69" w14:textId="77777777" w:rsidR="00CE01EA" w:rsidRDefault="00CE01EA" w:rsidP="00D0781E">
      <w:pPr>
        <w:rPr>
          <w:rFonts w:ascii="Calibri" w:hAnsi="Calibri" w:cs="Calibri"/>
          <w:b/>
          <w:color w:val="FFC000"/>
          <w:sz w:val="32"/>
          <w:szCs w:val="32"/>
        </w:rPr>
      </w:pPr>
    </w:p>
    <w:p w14:paraId="5C3596A6" w14:textId="19A240DB" w:rsidR="00CE01EA" w:rsidRPr="00CE01EA" w:rsidRDefault="00CE01EA" w:rsidP="00CE01EA">
      <w:pPr>
        <w:rPr>
          <w:rFonts w:ascii="Calibri" w:hAnsi="Calibri" w:cs="Calibri"/>
          <w:b/>
          <w:sz w:val="28"/>
          <w:szCs w:val="28"/>
        </w:rPr>
      </w:pPr>
      <w:r w:rsidRPr="00CE01EA">
        <w:rPr>
          <w:rFonts w:ascii="Calibri" w:hAnsi="Calibri" w:cs="Calibri"/>
          <w:b/>
          <w:sz w:val="28"/>
          <w:szCs w:val="28"/>
        </w:rPr>
        <w:t xml:space="preserve">Společnost Energy Czech Republic a.s. vyhlašuje od </w:t>
      </w:r>
      <w:r w:rsidRPr="00B40C29">
        <w:rPr>
          <w:rFonts w:ascii="Calibri" w:hAnsi="Calibri" w:cs="Calibri"/>
          <w:b/>
          <w:color w:val="0070C0"/>
          <w:sz w:val="28"/>
          <w:szCs w:val="28"/>
        </w:rPr>
        <w:t>1. 7. do 31. 8. 202</w:t>
      </w:r>
      <w:r w:rsidR="00C652D1" w:rsidRPr="00B40C29">
        <w:rPr>
          <w:rFonts w:ascii="Calibri" w:hAnsi="Calibri" w:cs="Calibri"/>
          <w:b/>
          <w:color w:val="0070C0"/>
          <w:sz w:val="28"/>
          <w:szCs w:val="28"/>
        </w:rPr>
        <w:t>6</w:t>
      </w:r>
      <w:r w:rsidRPr="00CE01EA">
        <w:rPr>
          <w:rFonts w:ascii="Calibri" w:hAnsi="Calibri" w:cs="Calibri"/>
          <w:b/>
          <w:sz w:val="28"/>
          <w:szCs w:val="28"/>
        </w:rPr>
        <w:t xml:space="preserve"> </w:t>
      </w:r>
      <w:r w:rsidR="00C652D1">
        <w:rPr>
          <w:rFonts w:ascii="Calibri" w:hAnsi="Calibri" w:cs="Calibri"/>
          <w:b/>
          <w:sz w:val="28"/>
          <w:szCs w:val="28"/>
        </w:rPr>
        <w:t xml:space="preserve">VELKOU </w:t>
      </w:r>
      <w:r w:rsidR="00E41CD3">
        <w:rPr>
          <w:rFonts w:ascii="Calibri" w:hAnsi="Calibri" w:cs="Calibri"/>
          <w:b/>
          <w:sz w:val="28"/>
          <w:szCs w:val="28"/>
        </w:rPr>
        <w:t>LETNÍ S</w:t>
      </w:r>
      <w:r w:rsidR="00E41CD3" w:rsidRPr="00CE01EA">
        <w:rPr>
          <w:rFonts w:ascii="Calibri" w:hAnsi="Calibri" w:cs="Calibri"/>
          <w:b/>
          <w:sz w:val="28"/>
          <w:szCs w:val="28"/>
        </w:rPr>
        <w:t>OUTĚŽ O CENY</w:t>
      </w:r>
      <w:r w:rsidR="00E41CD3">
        <w:rPr>
          <w:rFonts w:ascii="Calibri" w:hAnsi="Calibri" w:cs="Calibri"/>
          <w:b/>
          <w:sz w:val="28"/>
          <w:szCs w:val="28"/>
        </w:rPr>
        <w:t>!</w:t>
      </w:r>
    </w:p>
    <w:p w14:paraId="0EE133F3" w14:textId="77777777" w:rsidR="00CE01EA" w:rsidRDefault="00CE01EA" w:rsidP="00CE01EA">
      <w:pPr>
        <w:jc w:val="center"/>
        <w:rPr>
          <w:rFonts w:ascii="Calibri" w:hAnsi="Calibri" w:cs="Calibri"/>
          <w:b/>
          <w:color w:val="FF0066"/>
          <w:sz w:val="28"/>
          <w:szCs w:val="28"/>
        </w:rPr>
      </w:pPr>
    </w:p>
    <w:p w14:paraId="7092BC5A" w14:textId="7AC88B03" w:rsidR="00CE01EA" w:rsidRDefault="00CE01EA" w:rsidP="00CE01EA">
      <w:pPr>
        <w:ind w:left="1276" w:hanging="1276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Na jaké výhry se můžete těšit?</w:t>
      </w:r>
    </w:p>
    <w:p w14:paraId="4850C90C" w14:textId="77777777" w:rsidR="00CE01EA" w:rsidRDefault="00CE01EA" w:rsidP="00CE01EA">
      <w:pPr>
        <w:ind w:left="1276" w:hanging="1276"/>
        <w:rPr>
          <w:rFonts w:ascii="Calibri" w:hAnsi="Calibri" w:cs="Calibri"/>
          <w:b/>
          <w:sz w:val="28"/>
          <w:szCs w:val="28"/>
        </w:rPr>
      </w:pPr>
    </w:p>
    <w:p w14:paraId="4D7059AF" w14:textId="77777777" w:rsidR="00C652D1" w:rsidRPr="00C652D1" w:rsidRDefault="00CE01EA" w:rsidP="00C652D1">
      <w:pPr>
        <w:pStyle w:val="Odstavecseseznamem"/>
        <w:numPr>
          <w:ilvl w:val="0"/>
          <w:numId w:val="1"/>
        </w:numPr>
        <w:ind w:left="360"/>
        <w:rPr>
          <w:b/>
          <w:bCs/>
          <w:color w:val="C00000"/>
        </w:rPr>
      </w:pPr>
      <w:r w:rsidRPr="00B40C29">
        <w:rPr>
          <w:b/>
          <w:color w:val="0070C0"/>
        </w:rPr>
        <w:t>CENA</w:t>
      </w:r>
      <w:r w:rsidRPr="00C652D1">
        <w:rPr>
          <w:b/>
          <w:color w:val="C00000"/>
        </w:rPr>
        <w:t xml:space="preserve">: </w:t>
      </w:r>
    </w:p>
    <w:p w14:paraId="7B72ECC1" w14:textId="1213F4B3" w:rsidR="00C652D1" w:rsidRPr="00C652D1" w:rsidRDefault="00C652D1" w:rsidP="00C652D1">
      <w:r w:rsidRPr="00C652D1">
        <w:t>VELKÁ CESTOVNÍ KOSMETICKÁ TAŠKA ZN. REISENTHEL</w:t>
      </w:r>
    </w:p>
    <w:p w14:paraId="1AAB1ED4" w14:textId="29B96D76" w:rsidR="00C652D1" w:rsidRPr="00C652D1" w:rsidRDefault="00C652D1" w:rsidP="00C652D1">
      <w:r w:rsidRPr="00C652D1">
        <w:t>SPIRON</w:t>
      </w:r>
      <w:r w:rsidRPr="00C652D1">
        <w:br/>
        <w:t>QI COFFEE</w:t>
      </w:r>
      <w:r w:rsidRPr="00C652D1">
        <w:br/>
        <w:t>SOLARA SPF 30 (90 ML)</w:t>
      </w:r>
      <w:r w:rsidRPr="00C652D1">
        <w:br/>
        <w:t>SOLARA BALM (90 ML)</w:t>
      </w:r>
    </w:p>
    <w:p w14:paraId="7DAD75B4" w14:textId="52B8E80D" w:rsidR="00C652D1" w:rsidRPr="00C652D1" w:rsidRDefault="00C652D1" w:rsidP="00C652D1">
      <w:pPr>
        <w:rPr>
          <w:color w:val="C00000"/>
        </w:rPr>
      </w:pPr>
      <w:r w:rsidRPr="00C652D1">
        <w:rPr>
          <w:color w:val="C00000"/>
        </w:rPr>
        <w:t xml:space="preserve"> </w:t>
      </w:r>
    </w:p>
    <w:p w14:paraId="2F25E264" w14:textId="028988AF" w:rsidR="00CE01EA" w:rsidRPr="00C652D1" w:rsidRDefault="00CE01EA" w:rsidP="00C652D1">
      <w:pPr>
        <w:rPr>
          <w:b/>
          <w:color w:val="C00000"/>
        </w:rPr>
      </w:pPr>
    </w:p>
    <w:p w14:paraId="65A38A91" w14:textId="77777777" w:rsidR="00947D1B" w:rsidRPr="00B40C29" w:rsidRDefault="00CE01EA" w:rsidP="00CE01EA">
      <w:pPr>
        <w:rPr>
          <w:b/>
          <w:color w:val="0070C0"/>
        </w:rPr>
      </w:pPr>
      <w:r w:rsidRPr="00B40C29">
        <w:rPr>
          <w:b/>
          <w:color w:val="0070C0"/>
        </w:rPr>
        <w:t>2.–3. CENA:</w:t>
      </w:r>
    </w:p>
    <w:p w14:paraId="4028F572" w14:textId="5F535C8B" w:rsidR="00C652D1" w:rsidRPr="00C652D1" w:rsidRDefault="00C652D1" w:rsidP="00C652D1">
      <w:r w:rsidRPr="00C652D1">
        <w:t>HARMONIZAČNÍ LÁHEV NA VODU S POLODRAHOKAMY ENERGY</w:t>
      </w:r>
      <w:r w:rsidRPr="00C652D1">
        <w:br/>
        <w:t>SOLARA SPF 30 90 ML</w:t>
      </w:r>
      <w:r w:rsidRPr="00C652D1">
        <w:br/>
        <w:t>SOLARA BALM 90 ML</w:t>
      </w:r>
      <w:r w:rsidRPr="00C652D1">
        <w:br/>
        <w:t>RUNA ESSENCE</w:t>
      </w:r>
    </w:p>
    <w:p w14:paraId="2D7316FD" w14:textId="1C121DA2" w:rsidR="00CE01EA" w:rsidRDefault="00CE01EA" w:rsidP="00CE01EA">
      <w:pPr>
        <w:rPr>
          <w:b/>
          <w:color w:val="C00000"/>
        </w:rPr>
      </w:pPr>
    </w:p>
    <w:p w14:paraId="7E07A138" w14:textId="77777777" w:rsidR="00C652D1" w:rsidRPr="00CE01EA" w:rsidRDefault="00C652D1" w:rsidP="00CE01EA">
      <w:pPr>
        <w:rPr>
          <w:b/>
          <w:color w:val="C00000"/>
        </w:rPr>
      </w:pPr>
    </w:p>
    <w:p w14:paraId="7D1C4D03" w14:textId="5ECBF917" w:rsidR="00C652D1" w:rsidRPr="00C652D1" w:rsidRDefault="00CE01EA" w:rsidP="00C652D1">
      <w:r w:rsidRPr="00B40C29">
        <w:rPr>
          <w:b/>
          <w:color w:val="0070C0"/>
        </w:rPr>
        <w:t>4.–15. CENA:</w:t>
      </w:r>
      <w:r w:rsidRPr="00B40C29">
        <w:rPr>
          <w:b/>
          <w:color w:val="0070C0"/>
        </w:rPr>
        <w:br/>
      </w:r>
      <w:r w:rsidR="00C652D1" w:rsidRPr="00C652D1">
        <w:t>FYTOMINERAL</w:t>
      </w:r>
      <w:r w:rsidR="00C652D1" w:rsidRPr="00C652D1">
        <w:br/>
        <w:t>CYBELE</w:t>
      </w:r>
      <w:r w:rsidR="00C652D1" w:rsidRPr="00C652D1">
        <w:br/>
        <w:t>VISAGE WATER</w:t>
      </w:r>
    </w:p>
    <w:p w14:paraId="14100C7B" w14:textId="41C36865" w:rsidR="00CE01EA" w:rsidRPr="00CE01EA" w:rsidRDefault="00CE01EA" w:rsidP="00C652D1">
      <w:pPr>
        <w:rPr>
          <w:rFonts w:ascii="Calibri" w:hAnsi="Calibri" w:cs="Calibri"/>
          <w:b/>
          <w:color w:val="C00000"/>
          <w:sz w:val="28"/>
          <w:szCs w:val="28"/>
        </w:rPr>
      </w:pPr>
    </w:p>
    <w:p w14:paraId="46BB7CF6" w14:textId="77777777" w:rsidR="00CE01EA" w:rsidRDefault="00CE01EA" w:rsidP="00CE01EA">
      <w:pPr>
        <w:rPr>
          <w:rFonts w:ascii="Calibri" w:hAnsi="Calibri" w:cs="Calibri"/>
        </w:rPr>
      </w:pPr>
    </w:p>
    <w:p w14:paraId="21B5BEA3" w14:textId="77777777" w:rsidR="00CE01EA" w:rsidRDefault="00CE01EA" w:rsidP="00CE01EA">
      <w:pPr>
        <w:spacing w:after="100" w:afterAutospacing="1" w:line="225" w:lineRule="atLeast"/>
        <w:outlineLvl w:val="3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Pravidla soutěže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2"/>
        <w:gridCol w:w="8650"/>
      </w:tblGrid>
      <w:tr w:rsidR="00CE01EA" w14:paraId="16BB5745" w14:textId="77777777" w:rsidTr="00D24977">
        <w:tc>
          <w:tcPr>
            <w:tcW w:w="42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5F41D0" w14:textId="77777777" w:rsidR="00CE01EA" w:rsidRDefault="00CE01EA">
            <w:pPr>
              <w:spacing w:line="225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 </w:t>
            </w:r>
          </w:p>
        </w:tc>
        <w:tc>
          <w:tcPr>
            <w:tcW w:w="865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C06998" w14:textId="0EAF3C18" w:rsidR="00C652D1" w:rsidRDefault="00CE01EA">
            <w:pPr>
              <w:spacing w:line="225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Při nákupu </w:t>
            </w:r>
            <w:r w:rsidRPr="00E5652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 krémů Pentagramu</w:t>
            </w:r>
            <w:r w:rsidRPr="00E56520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®</w:t>
            </w:r>
            <w:r w:rsidRPr="00E5652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(50 ml</w:t>
            </w:r>
            <w:r w:rsidR="00C652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nebo 250 ml</w:t>
            </w:r>
            <w:r w:rsidRPr="00E5652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 nebo 2 mýdel</w:t>
            </w:r>
            <w:r w:rsidR="00947D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či </w:t>
            </w:r>
            <w:r w:rsidR="00C652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 </w:t>
            </w:r>
            <w:r w:rsidR="00947D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šamponů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652D1" w:rsidRPr="00C652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Pentagramu</w:t>
            </w:r>
            <w:r w:rsidR="00C652D1" w:rsidRPr="00E56520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®</w:t>
            </w:r>
            <w:r w:rsidR="00C652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 nabídky </w:t>
            </w:r>
            <w:r w:rsidRPr="00D0781E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LÉTO PLNÉ POKUŠENÍ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máte možnost zúčastnit se letní soutěže o ceny. </w:t>
            </w:r>
          </w:p>
          <w:p w14:paraId="73A110A0" w14:textId="0AE74CF8" w:rsidR="00C652D1" w:rsidRDefault="00C652D1">
            <w:pPr>
              <w:spacing w:line="225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(Nevztahuje se na šampon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Cytosan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Nutritive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balm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).</w:t>
            </w:r>
          </w:p>
          <w:p w14:paraId="656CB728" w14:textId="796FF2BE" w:rsidR="00CE01EA" w:rsidRDefault="00E56520">
            <w:pPr>
              <w:spacing w:line="225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</w:tc>
      </w:tr>
      <w:tr w:rsidR="00CE01EA" w14:paraId="77C55EFF" w14:textId="77777777" w:rsidTr="00D24977">
        <w:tc>
          <w:tcPr>
            <w:tcW w:w="42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0FAE76" w14:textId="77777777" w:rsidR="00CE01EA" w:rsidRDefault="00CE01EA">
            <w:pPr>
              <w:spacing w:line="225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2. </w:t>
            </w:r>
          </w:p>
        </w:tc>
        <w:tc>
          <w:tcPr>
            <w:tcW w:w="865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A4A7C7" w14:textId="06AA45B6" w:rsidR="00CE01EA" w:rsidRDefault="00CE01EA">
            <w:pPr>
              <w:spacing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Podmínkou je nakoupit alespoň jeden akční balíček mýdel</w:t>
            </w:r>
            <w:r w:rsidR="00947D1B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krémů</w:t>
            </w:r>
            <w:r w:rsidR="00947D1B">
              <w:rPr>
                <w:rFonts w:asciiTheme="minorHAnsi" w:hAnsiTheme="minorHAnsi" w:cstheme="minorHAnsi"/>
                <w:sz w:val="22"/>
                <w:szCs w:val="22"/>
              </w:rPr>
              <w:t>/šamponů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 odpovědět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na otázku </w:t>
            </w:r>
            <w:r w:rsidR="00F77F7D" w:rsidRPr="00EB2F9A">
              <w:rPr>
                <w:b/>
                <w:color w:val="FF0000"/>
                <w:sz w:val="22"/>
                <w:szCs w:val="22"/>
              </w:rPr>
              <w:t>„Bez kterého produktu se doma neobejdete a proč?“</w:t>
            </w:r>
            <w:r w:rsidR="00F77F7D">
              <w:rPr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na e-mail: </w:t>
            </w:r>
            <w:hyperlink r:id="rId5" w:history="1">
              <w:r>
                <w:rPr>
                  <w:rStyle w:val="Hypertextovodkaz"/>
                  <w:rFonts w:asciiTheme="minorHAnsi" w:hAnsiTheme="minorHAnsi" w:cstheme="minorHAnsi"/>
                  <w:bCs/>
                  <w:sz w:val="22"/>
                  <w:szCs w:val="22"/>
                </w:rPr>
                <w:t>letnisoutez@energy.cz</w:t>
              </w:r>
            </w:hyperlink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nejpozději do </w:t>
            </w:r>
            <w:r w:rsidRPr="00591F66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31. 8. 202</w:t>
            </w:r>
            <w:r w:rsidR="00591F66" w:rsidRPr="00591F66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6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 K odpovědi uveďte své </w:t>
            </w:r>
            <w:r w:rsidRPr="00773F23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jméno, registrační číslo</w:t>
            </w:r>
            <w:r w:rsidR="00773F23" w:rsidRPr="00773F23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, </w:t>
            </w:r>
            <w:r w:rsidR="00591F66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doručovací </w:t>
            </w:r>
            <w:r w:rsidR="00773F23" w:rsidRPr="00773F23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adresu</w:t>
            </w:r>
            <w:r w:rsidRPr="00773F23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a telefon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 </w:t>
            </w:r>
            <w:r w:rsidRPr="00591F66">
              <w:rPr>
                <w:rFonts w:asciiTheme="minorHAnsi" w:hAnsiTheme="minorHAnsi" w:cstheme="minorHAnsi"/>
                <w:b/>
                <w:sz w:val="22"/>
                <w:szCs w:val="22"/>
              </w:rPr>
              <w:t>Bez těchto údajů Vás nelze zahrnout do slosování.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</w:tr>
      <w:tr w:rsidR="00CE01EA" w14:paraId="1C70446E" w14:textId="77777777" w:rsidTr="00D24977">
        <w:tc>
          <w:tcPr>
            <w:tcW w:w="42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DA5771" w14:textId="77777777" w:rsidR="00CE01EA" w:rsidRDefault="00CE01EA">
            <w:pPr>
              <w:spacing w:line="225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3. </w:t>
            </w:r>
          </w:p>
        </w:tc>
        <w:tc>
          <w:tcPr>
            <w:tcW w:w="865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597F29" w14:textId="34C4BF2D" w:rsidR="00CE01EA" w:rsidRDefault="00CE01EA">
            <w:pPr>
              <w:spacing w:line="225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Výhru získají autoři </w:t>
            </w:r>
            <w:r w:rsidR="00773F23">
              <w:rPr>
                <w:rFonts w:asciiTheme="minorHAnsi" w:hAnsiTheme="minorHAnsi" w:cstheme="minorHAnsi"/>
                <w:sz w:val="22"/>
                <w:szCs w:val="22"/>
              </w:rPr>
              <w:t>autentických příspěvků, které vyhodnotí naše porota.</w:t>
            </w:r>
          </w:p>
        </w:tc>
      </w:tr>
      <w:tr w:rsidR="00CE01EA" w14:paraId="703EA5EE" w14:textId="77777777" w:rsidTr="00D24977">
        <w:tc>
          <w:tcPr>
            <w:tcW w:w="42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FDDF3E" w14:textId="77777777" w:rsidR="00CE01EA" w:rsidRDefault="00CE01EA">
            <w:pPr>
              <w:spacing w:line="225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865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6A189A" w14:textId="77777777" w:rsidR="00CE01EA" w:rsidRDefault="00CE01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01EA" w14:paraId="7B0F3588" w14:textId="77777777" w:rsidTr="00D24977">
        <w:tc>
          <w:tcPr>
            <w:tcW w:w="42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70A16F" w14:textId="77777777" w:rsidR="00CE01EA" w:rsidRDefault="00CE01EA">
            <w:pPr>
              <w:spacing w:line="225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4. </w:t>
            </w:r>
          </w:p>
        </w:tc>
        <w:tc>
          <w:tcPr>
            <w:tcW w:w="86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EDF079" w14:textId="77777777" w:rsidR="00CE01EA" w:rsidRDefault="00CE01EA">
            <w:pPr>
              <w:spacing w:line="225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Soutěže se mohou zúčastnit všichni občané České republiky starší osmnácti let, kteří jsou </w:t>
            </w:r>
            <w:r w:rsidRPr="00D249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členem Klubu Energy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Registrace on-line zde: </w:t>
            </w:r>
            <w:hyperlink r:id="rId6" w:anchor="clenstvi" w:history="1">
              <w:r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https://www.energy.cz/cz/menu_x283x/#clenstvi</w:t>
              </w:r>
            </w:hyperlink>
          </w:p>
          <w:p w14:paraId="102F20EF" w14:textId="77777777" w:rsidR="00CE01EA" w:rsidRDefault="00CE01EA">
            <w:pPr>
              <w:spacing w:line="225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01EA" w14:paraId="0FDC27BE" w14:textId="77777777" w:rsidTr="00D24977">
        <w:tc>
          <w:tcPr>
            <w:tcW w:w="42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8591E7" w14:textId="77777777" w:rsidR="00CE01EA" w:rsidRDefault="00CE01EA">
            <w:pPr>
              <w:spacing w:line="225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5. </w:t>
            </w:r>
          </w:p>
        </w:tc>
        <w:tc>
          <w:tcPr>
            <w:tcW w:w="865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3B092F" w14:textId="377DE30D" w:rsidR="00CE01EA" w:rsidRDefault="00CE01EA">
            <w:pPr>
              <w:spacing w:line="225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170209264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Hra se uskuteční na území České republiky </w:t>
            </w:r>
            <w:r w:rsidRPr="00EC26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od 1. 7. do 31. 8.202</w:t>
            </w:r>
            <w:r w:rsidR="008945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Odpovědi je možné posílat během celého období, nejpozději však do 31. 8. 202</w:t>
            </w:r>
            <w:r w:rsidR="00894581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EC26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Výherci budou vyrozuměni </w:t>
            </w:r>
            <w:r w:rsidR="008945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nejpozději </w:t>
            </w:r>
            <w:r w:rsidRPr="00EC26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 </w:t>
            </w:r>
            <w:r w:rsidRPr="00EC26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30. 9. 202</w:t>
            </w:r>
            <w:r w:rsidR="008945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  <w:r w:rsidR="00773F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 otištěni v listopadovém čísle magazínu Vitae</w:t>
            </w:r>
            <w:r w:rsidR="00FC34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FC34E2" w:rsidRPr="00F42152">
              <w:rPr>
                <w:rFonts w:asciiTheme="minorHAnsi" w:hAnsiTheme="minorHAnsi" w:cstheme="minorHAnsi"/>
                <w:sz w:val="22"/>
                <w:szCs w:val="22"/>
              </w:rPr>
              <w:t>(Energy si vyhrazuje právo z provozních důvodů výherce otisknout</w:t>
            </w:r>
            <w:r w:rsidR="00612F28">
              <w:rPr>
                <w:rFonts w:asciiTheme="minorHAnsi" w:hAnsiTheme="minorHAnsi" w:cstheme="minorHAnsi"/>
                <w:sz w:val="22"/>
                <w:szCs w:val="22"/>
              </w:rPr>
              <w:t xml:space="preserve"> v případě technických problémů</w:t>
            </w:r>
            <w:r w:rsidR="00FC34E2" w:rsidRPr="00F42152">
              <w:rPr>
                <w:rFonts w:asciiTheme="minorHAnsi" w:hAnsiTheme="minorHAnsi" w:cstheme="minorHAnsi"/>
                <w:sz w:val="22"/>
                <w:szCs w:val="22"/>
              </w:rPr>
              <w:t xml:space="preserve"> i v</w:t>
            </w:r>
            <w:r w:rsidR="00A11AB6" w:rsidRPr="00F42152">
              <w:rPr>
                <w:rFonts w:asciiTheme="minorHAnsi" w:hAnsiTheme="minorHAnsi" w:cstheme="minorHAnsi"/>
                <w:sz w:val="22"/>
                <w:szCs w:val="22"/>
              </w:rPr>
              <w:t> pozdějším vydání)</w:t>
            </w:r>
            <w:r w:rsidRPr="00F4215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bookmarkEnd w:id="0"/>
          </w:p>
        </w:tc>
      </w:tr>
      <w:tr w:rsidR="00CE01EA" w14:paraId="4A71C74A" w14:textId="77777777" w:rsidTr="00D24977">
        <w:tc>
          <w:tcPr>
            <w:tcW w:w="42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ED6B6F" w14:textId="30F1CA69" w:rsidR="00CE01EA" w:rsidRDefault="00D24977">
            <w:pPr>
              <w:spacing w:line="225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br/>
            </w:r>
            <w:r w:rsidR="00CE01EA">
              <w:rPr>
                <w:rFonts w:asciiTheme="minorHAnsi" w:hAnsiTheme="minorHAnsi" w:cstheme="minorHAnsi"/>
                <w:sz w:val="22"/>
                <w:szCs w:val="22"/>
              </w:rPr>
              <w:t>6. </w:t>
            </w:r>
          </w:p>
        </w:tc>
        <w:tc>
          <w:tcPr>
            <w:tcW w:w="865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3F38C6" w14:textId="1363BCFC" w:rsidR="00CE01EA" w:rsidRDefault="00D24977" w:rsidP="00D249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CE01EA">
              <w:rPr>
                <w:rFonts w:asciiTheme="minorHAnsi" w:hAnsiTheme="minorHAnsi" w:cstheme="minorHAnsi"/>
                <w:sz w:val="22"/>
                <w:szCs w:val="22"/>
              </w:rPr>
              <w:t>Pořadatel Energy Czech Republic a.s.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E01EA">
              <w:rPr>
                <w:rFonts w:asciiTheme="minorHAnsi" w:hAnsiTheme="minorHAnsi" w:cstheme="minorHAnsi"/>
                <w:sz w:val="22"/>
                <w:szCs w:val="22"/>
              </w:rPr>
              <w:t>si vyhrazuje práv</w:t>
            </w:r>
            <w:r w:rsidR="00FC34E2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="00CE01EA">
              <w:rPr>
                <w:rFonts w:asciiTheme="minorHAnsi" w:hAnsiTheme="minorHAnsi" w:cstheme="minorHAnsi"/>
                <w:sz w:val="22"/>
                <w:szCs w:val="22"/>
              </w:rPr>
              <w:t xml:space="preserve">jednotlivé </w:t>
            </w:r>
            <w:r w:rsidR="00A44E4A">
              <w:rPr>
                <w:rFonts w:asciiTheme="minorHAnsi" w:hAnsiTheme="minorHAnsi" w:cstheme="minorHAnsi"/>
                <w:sz w:val="22"/>
                <w:szCs w:val="22"/>
              </w:rPr>
              <w:t xml:space="preserve">soutěžní </w:t>
            </w:r>
            <w:r w:rsidR="00CE01EA" w:rsidRPr="00FC34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příspěvky zveřejnit v magazínu Vitae či na </w:t>
            </w:r>
            <w:r w:rsidR="00FC34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sociálních sítích</w:t>
            </w:r>
            <w:r w:rsidR="00CE01EA">
              <w:rPr>
                <w:rFonts w:asciiTheme="minorHAnsi" w:hAnsiTheme="minorHAnsi" w:cstheme="minorHAnsi"/>
                <w:sz w:val="22"/>
                <w:szCs w:val="22"/>
              </w:rPr>
              <w:t>. Věcné ceny nelze vyměnit za finanční hotovost, vymáhání výhry soudní cestou je vyloučené. Pořadatel si vyhrazuje právo upravit pravidla a podmínky soutěže včetně období jejího trvání a v odůvodněných případech soutěž ukončit.</w:t>
            </w:r>
          </w:p>
        </w:tc>
      </w:tr>
    </w:tbl>
    <w:p w14:paraId="09F7470A" w14:textId="77777777" w:rsidR="00CE01EA" w:rsidRDefault="00CE01EA" w:rsidP="00CE01EA">
      <w:pPr>
        <w:spacing w:line="252" w:lineRule="auto"/>
        <w:rPr>
          <w:rFonts w:asciiTheme="minorHAnsi" w:hAnsiTheme="minorHAnsi" w:cstheme="minorHAnsi"/>
          <w:sz w:val="22"/>
          <w:szCs w:val="22"/>
        </w:rPr>
      </w:pPr>
    </w:p>
    <w:sectPr w:rsidR="00CE01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61DBE"/>
    <w:multiLevelType w:val="hybridMultilevel"/>
    <w:tmpl w:val="86A4A220"/>
    <w:lvl w:ilvl="0" w:tplc="2BB08054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1EA"/>
    <w:rsid w:val="004B47EE"/>
    <w:rsid w:val="00591F66"/>
    <w:rsid w:val="00612F28"/>
    <w:rsid w:val="006256C1"/>
    <w:rsid w:val="00773F23"/>
    <w:rsid w:val="00794122"/>
    <w:rsid w:val="00894581"/>
    <w:rsid w:val="00947D1B"/>
    <w:rsid w:val="00A11AB6"/>
    <w:rsid w:val="00A44E4A"/>
    <w:rsid w:val="00AE1135"/>
    <w:rsid w:val="00B40C29"/>
    <w:rsid w:val="00B45E4E"/>
    <w:rsid w:val="00C652D1"/>
    <w:rsid w:val="00CB5824"/>
    <w:rsid w:val="00CE01EA"/>
    <w:rsid w:val="00D0781E"/>
    <w:rsid w:val="00D15222"/>
    <w:rsid w:val="00D24977"/>
    <w:rsid w:val="00D73F57"/>
    <w:rsid w:val="00E41CD3"/>
    <w:rsid w:val="00E56520"/>
    <w:rsid w:val="00EC2632"/>
    <w:rsid w:val="00F42152"/>
    <w:rsid w:val="00F77F7D"/>
    <w:rsid w:val="00FC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8405E"/>
  <w15:chartTrackingRefBased/>
  <w15:docId w15:val="{25896AA1-5819-4E19-8E8E-9923B2CDB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0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CE01E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47D1B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D73F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nergy.cz/cz/menu_x283x/" TargetMode="External"/><Relationship Id="rId5" Type="http://schemas.openxmlformats.org/officeDocument/2006/relationships/hyperlink" Target="mailto:letnisoutez@energ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310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pocitac32 ENERGY</dc:creator>
  <cp:keywords/>
  <dc:description/>
  <cp:lastModifiedBy>pocitac32 ENERGY</cp:lastModifiedBy>
  <cp:revision>21</cp:revision>
  <dcterms:created xsi:type="dcterms:W3CDTF">2023-06-21T11:27:00Z</dcterms:created>
  <dcterms:modified xsi:type="dcterms:W3CDTF">2026-06-24T13:42:00Z</dcterms:modified>
</cp:coreProperties>
</file>