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01890" w:rsidRDefault="00514766" w:rsidP="00514766">
      <w:pPr>
        <w:jc w:val="center"/>
      </w:pPr>
      <w:r>
        <w:fldChar w:fldCharType="begin"/>
      </w:r>
      <w:r>
        <w:instrText xml:space="preserve"> INCLUDEPICTURE "https://patchogue.com/wp-content/uploads/2019/04/logo-1-300x226.png" \* MERGEFORMATINET </w:instrText>
      </w:r>
      <w:r>
        <w:fldChar w:fldCharType="separate"/>
      </w:r>
      <w:r>
        <w:rPr>
          <w:noProof/>
        </w:rPr>
        <w:drawing>
          <wp:inline distT="0" distB="0" distL="0" distR="0">
            <wp:extent cx="2253656" cy="1696915"/>
            <wp:effectExtent l="0" t="0" r="0" b="5080"/>
            <wp:docPr id="308712066" name="Picture 1"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91947" cy="1725746"/>
                    </a:xfrm>
                    <a:prstGeom prst="rect">
                      <a:avLst/>
                    </a:prstGeom>
                    <a:noFill/>
                    <a:ln>
                      <a:noFill/>
                    </a:ln>
                  </pic:spPr>
                </pic:pic>
              </a:graphicData>
            </a:graphic>
          </wp:inline>
        </w:drawing>
      </w:r>
      <w:r>
        <w:fldChar w:fldCharType="end"/>
      </w:r>
    </w:p>
    <w:p w:rsidR="00514766" w:rsidRDefault="00514766" w:rsidP="00514766">
      <w:pPr>
        <w:jc w:val="center"/>
      </w:pPr>
    </w:p>
    <w:p w:rsidR="00514766" w:rsidRPr="00514766" w:rsidRDefault="00514766" w:rsidP="00514766">
      <w:pPr>
        <w:jc w:val="center"/>
        <w:rPr>
          <w:rFonts w:ascii="Times New Roman" w:hAnsi="Times New Roman" w:cs="Times New Roman"/>
        </w:rPr>
      </w:pPr>
      <w:r w:rsidRPr="00514766">
        <w:rPr>
          <w:rFonts w:ascii="Times New Roman" w:hAnsi="Times New Roman" w:cs="Times New Roman"/>
        </w:rPr>
        <w:t>EXECUTIVE DIRECTOR</w:t>
      </w:r>
    </w:p>
    <w:p w:rsidR="00514766" w:rsidRPr="00514766" w:rsidRDefault="00514766" w:rsidP="00514766">
      <w:pPr>
        <w:jc w:val="center"/>
        <w:rPr>
          <w:rFonts w:ascii="Times New Roman" w:hAnsi="Times New Roman" w:cs="Times New Roman"/>
        </w:rPr>
      </w:pPr>
      <w:r w:rsidRPr="00514766">
        <w:rPr>
          <w:rFonts w:ascii="Times New Roman" w:hAnsi="Times New Roman" w:cs="Times New Roman"/>
        </w:rPr>
        <w:t>Job Description</w:t>
      </w:r>
    </w:p>
    <w:p w:rsidR="00514766" w:rsidRDefault="00514766" w:rsidP="00514766"/>
    <w:p w:rsidR="00514766" w:rsidRDefault="00514766" w:rsidP="00514766">
      <w:pPr>
        <w:rPr>
          <w:rFonts w:ascii="Times New Roman" w:hAnsi="Times New Roman" w:cs="Times New Roman"/>
          <w:b/>
          <w:bCs/>
          <w:u w:val="single"/>
        </w:rPr>
      </w:pPr>
      <w:r w:rsidRPr="00514766">
        <w:rPr>
          <w:rFonts w:ascii="Times New Roman" w:hAnsi="Times New Roman" w:cs="Times New Roman"/>
          <w:b/>
          <w:bCs/>
          <w:u w:val="single"/>
        </w:rPr>
        <w:t>BASIC FUNCTION</w:t>
      </w:r>
      <w:r>
        <w:rPr>
          <w:rFonts w:ascii="Times New Roman" w:hAnsi="Times New Roman" w:cs="Times New Roman"/>
          <w:b/>
          <w:bCs/>
          <w:u w:val="single"/>
        </w:rPr>
        <w:t>:</w:t>
      </w:r>
    </w:p>
    <w:p w:rsidR="00514766" w:rsidRDefault="00514766" w:rsidP="00514766">
      <w:pPr>
        <w:rPr>
          <w:rFonts w:ascii="Times New Roman" w:hAnsi="Times New Roman" w:cs="Times New Roman"/>
          <w:b/>
          <w:bCs/>
          <w:u w:val="single"/>
        </w:rPr>
      </w:pPr>
    </w:p>
    <w:p w:rsidR="00514766" w:rsidRDefault="00514766" w:rsidP="00514766">
      <w:pPr>
        <w:rPr>
          <w:rFonts w:ascii="Times New Roman" w:hAnsi="Times New Roman" w:cs="Times New Roman"/>
        </w:rPr>
      </w:pPr>
      <w:r>
        <w:rPr>
          <w:rFonts w:ascii="Times New Roman" w:hAnsi="Times New Roman" w:cs="Times New Roman"/>
        </w:rPr>
        <w:t>The Patchogue Chamber of Commerce is seeking an Executive Director who will be well connected to all of the vital parts of the Patchogue Village Community. An ideal candidate should be the go-to source of information for the Great Patchogue community.</w:t>
      </w:r>
    </w:p>
    <w:p w:rsidR="00514766" w:rsidRDefault="00514766" w:rsidP="00514766">
      <w:pPr>
        <w:rPr>
          <w:rFonts w:ascii="Times New Roman" w:hAnsi="Times New Roman" w:cs="Times New Roman"/>
        </w:rPr>
      </w:pPr>
    </w:p>
    <w:p w:rsidR="00514766" w:rsidRDefault="00514766" w:rsidP="00514766">
      <w:pPr>
        <w:rPr>
          <w:rFonts w:ascii="Times New Roman" w:hAnsi="Times New Roman" w:cs="Times New Roman"/>
          <w:b/>
          <w:bCs/>
          <w:u w:val="single"/>
        </w:rPr>
      </w:pPr>
      <w:r>
        <w:rPr>
          <w:rFonts w:ascii="Times New Roman" w:hAnsi="Times New Roman" w:cs="Times New Roman"/>
          <w:b/>
          <w:bCs/>
          <w:u w:val="single"/>
        </w:rPr>
        <w:t>RESPONSIBILITIES INCLUDE:</w:t>
      </w:r>
    </w:p>
    <w:p w:rsidR="00514766" w:rsidRDefault="00514766" w:rsidP="00514766">
      <w:pPr>
        <w:rPr>
          <w:rFonts w:ascii="Times New Roman" w:hAnsi="Times New Roman" w:cs="Times New Roman"/>
          <w:b/>
          <w:bCs/>
          <w:u w:val="single"/>
        </w:rPr>
      </w:pPr>
    </w:p>
    <w:p w:rsidR="00514766" w:rsidRDefault="00514766" w:rsidP="00514766">
      <w:pPr>
        <w:pStyle w:val="ListParagraph"/>
        <w:numPr>
          <w:ilvl w:val="0"/>
          <w:numId w:val="3"/>
        </w:numPr>
        <w:rPr>
          <w:rFonts w:ascii="Times New Roman" w:eastAsia="Proxima Nova" w:hAnsi="Times New Roman" w:cs="Times New Roman"/>
        </w:rPr>
      </w:pPr>
      <w:r w:rsidRPr="00514766">
        <w:rPr>
          <w:rFonts w:ascii="Times New Roman" w:eastAsia="Proxima Nova" w:hAnsi="Times New Roman" w:cs="Times New Roman"/>
        </w:rPr>
        <w:t xml:space="preserve">Build and maintain relationships with Patchogue Village stakeholders, chamber of commerce members, and general community members. </w:t>
      </w:r>
    </w:p>
    <w:p w:rsidR="00514766" w:rsidRDefault="00514766" w:rsidP="00514766">
      <w:pPr>
        <w:pStyle w:val="ListParagraph"/>
        <w:numPr>
          <w:ilvl w:val="0"/>
          <w:numId w:val="3"/>
        </w:numPr>
        <w:rPr>
          <w:rFonts w:ascii="Times New Roman" w:eastAsia="Proxima Nova" w:hAnsi="Times New Roman" w:cs="Times New Roman"/>
        </w:rPr>
      </w:pPr>
      <w:r>
        <w:rPr>
          <w:rFonts w:ascii="Times New Roman" w:eastAsia="Proxima Nova" w:hAnsi="Times New Roman" w:cs="Times New Roman"/>
        </w:rPr>
        <w:t>Attend, lead, and participate in various committees, events, and boards both locally and in Suffolk County.</w:t>
      </w:r>
    </w:p>
    <w:p w:rsidR="00514766" w:rsidRDefault="00514766" w:rsidP="00514766">
      <w:pPr>
        <w:pStyle w:val="ListParagraph"/>
        <w:numPr>
          <w:ilvl w:val="0"/>
          <w:numId w:val="3"/>
        </w:numPr>
        <w:rPr>
          <w:rFonts w:ascii="Times New Roman" w:eastAsia="Proxima Nova" w:hAnsi="Times New Roman" w:cs="Times New Roman"/>
        </w:rPr>
      </w:pPr>
      <w:r>
        <w:rPr>
          <w:rFonts w:ascii="Times New Roman" w:eastAsia="Proxima Nova" w:hAnsi="Times New Roman" w:cs="Times New Roman"/>
        </w:rPr>
        <w:t>Manage the Assistant to the Executive Director, interns, and volunteers.</w:t>
      </w:r>
    </w:p>
    <w:p w:rsidR="00514766" w:rsidRDefault="00514766" w:rsidP="00514766">
      <w:pPr>
        <w:pStyle w:val="ListParagraph"/>
        <w:numPr>
          <w:ilvl w:val="0"/>
          <w:numId w:val="3"/>
        </w:numPr>
        <w:rPr>
          <w:rFonts w:ascii="Times New Roman" w:eastAsia="Proxima Nova" w:hAnsi="Times New Roman" w:cs="Times New Roman"/>
        </w:rPr>
      </w:pPr>
      <w:r>
        <w:rPr>
          <w:rFonts w:ascii="Times New Roman" w:eastAsia="Proxima Nova" w:hAnsi="Times New Roman" w:cs="Times New Roman"/>
        </w:rPr>
        <w:t>Attend the Village Board meetings on the 2</w:t>
      </w:r>
      <w:r w:rsidRPr="00514766">
        <w:rPr>
          <w:rFonts w:ascii="Times New Roman" w:eastAsia="Proxima Nova" w:hAnsi="Times New Roman" w:cs="Times New Roman"/>
          <w:vertAlign w:val="superscript"/>
        </w:rPr>
        <w:t>nd</w:t>
      </w:r>
      <w:r>
        <w:rPr>
          <w:rFonts w:ascii="Times New Roman" w:eastAsia="Proxima Nova" w:hAnsi="Times New Roman" w:cs="Times New Roman"/>
        </w:rPr>
        <w:t xml:space="preserve"> and 4</w:t>
      </w:r>
      <w:r w:rsidRPr="00514766">
        <w:rPr>
          <w:rFonts w:ascii="Times New Roman" w:eastAsia="Proxima Nova" w:hAnsi="Times New Roman" w:cs="Times New Roman"/>
          <w:vertAlign w:val="superscript"/>
        </w:rPr>
        <w:t>th</w:t>
      </w:r>
      <w:r>
        <w:rPr>
          <w:rFonts w:ascii="Times New Roman" w:eastAsia="Proxima Nova" w:hAnsi="Times New Roman" w:cs="Times New Roman"/>
        </w:rPr>
        <w:t xml:space="preserve"> Monday evening of every month.</w:t>
      </w:r>
    </w:p>
    <w:p w:rsidR="00514766" w:rsidRDefault="00514766" w:rsidP="00514766">
      <w:pPr>
        <w:pStyle w:val="ListParagraph"/>
        <w:numPr>
          <w:ilvl w:val="0"/>
          <w:numId w:val="3"/>
        </w:numPr>
        <w:rPr>
          <w:rFonts w:ascii="Times New Roman" w:eastAsia="Proxima Nova" w:hAnsi="Times New Roman" w:cs="Times New Roman"/>
        </w:rPr>
      </w:pPr>
      <w:r>
        <w:rPr>
          <w:rFonts w:ascii="Times New Roman" w:eastAsia="Proxima Nova" w:hAnsi="Times New Roman" w:cs="Times New Roman"/>
        </w:rPr>
        <w:t>Serve as a liaison to important boards such as, but not limited to, the Village Business Improvement district, Precinct Leve Advisory Board (5</w:t>
      </w:r>
      <w:r w:rsidRPr="00514766">
        <w:rPr>
          <w:rFonts w:ascii="Times New Roman" w:eastAsia="Proxima Nova" w:hAnsi="Times New Roman" w:cs="Times New Roman"/>
          <w:vertAlign w:val="superscript"/>
        </w:rPr>
        <w:t>th</w:t>
      </w:r>
      <w:r>
        <w:rPr>
          <w:rFonts w:ascii="Times New Roman" w:eastAsia="Proxima Nova" w:hAnsi="Times New Roman" w:cs="Times New Roman"/>
        </w:rPr>
        <w:t xml:space="preserve"> Precinct), etc. Must have the flexibility to attend monthly meetings (includes evenings).</w:t>
      </w:r>
    </w:p>
    <w:p w:rsidR="00514766" w:rsidRDefault="00514766" w:rsidP="00514766">
      <w:pPr>
        <w:pStyle w:val="ListParagraph"/>
        <w:numPr>
          <w:ilvl w:val="0"/>
          <w:numId w:val="3"/>
        </w:numPr>
        <w:rPr>
          <w:rFonts w:ascii="Times New Roman" w:eastAsia="Proxima Nova" w:hAnsi="Times New Roman" w:cs="Times New Roman"/>
        </w:rPr>
      </w:pPr>
      <w:r>
        <w:rPr>
          <w:rFonts w:ascii="Times New Roman" w:eastAsia="Proxima Nova" w:hAnsi="Times New Roman" w:cs="Times New Roman"/>
        </w:rPr>
        <w:t>Attend all major event that are run by the Patchogue Chamber of Commerce (Alive After 5, Midnight on Main, Fall Festival, etc.).</w:t>
      </w:r>
    </w:p>
    <w:p w:rsidR="00514766" w:rsidRDefault="00514766" w:rsidP="00514766">
      <w:pPr>
        <w:pStyle w:val="ListParagraph"/>
        <w:numPr>
          <w:ilvl w:val="0"/>
          <w:numId w:val="3"/>
        </w:numPr>
        <w:rPr>
          <w:rFonts w:ascii="Times New Roman" w:eastAsia="Proxima Nova" w:hAnsi="Times New Roman" w:cs="Times New Roman"/>
        </w:rPr>
      </w:pPr>
      <w:r>
        <w:rPr>
          <w:rFonts w:ascii="Times New Roman" w:eastAsia="Proxima Nova" w:hAnsi="Times New Roman" w:cs="Times New Roman"/>
        </w:rPr>
        <w:t>Network and attend important community events/gatherings that take place throughout the year (parades, Kris Kringle, significant committee events).</w:t>
      </w:r>
    </w:p>
    <w:p w:rsidR="00514766" w:rsidRDefault="00514766" w:rsidP="00514766">
      <w:pPr>
        <w:pStyle w:val="ListParagraph"/>
        <w:numPr>
          <w:ilvl w:val="0"/>
          <w:numId w:val="3"/>
        </w:numPr>
        <w:rPr>
          <w:rFonts w:ascii="Times New Roman" w:eastAsia="Proxima Nova" w:hAnsi="Times New Roman" w:cs="Times New Roman"/>
        </w:rPr>
      </w:pPr>
      <w:r>
        <w:rPr>
          <w:rFonts w:ascii="Times New Roman" w:eastAsia="Proxima Nova" w:hAnsi="Times New Roman" w:cs="Times New Roman"/>
        </w:rPr>
        <w:t>Work with committees to obtain necessary event permits from the Patchogue Village.</w:t>
      </w:r>
    </w:p>
    <w:p w:rsidR="00EF0F5E" w:rsidRDefault="00EF0F5E" w:rsidP="00514766">
      <w:pPr>
        <w:pStyle w:val="ListParagraph"/>
        <w:numPr>
          <w:ilvl w:val="0"/>
          <w:numId w:val="3"/>
        </w:numPr>
        <w:rPr>
          <w:rFonts w:ascii="Times New Roman" w:eastAsia="Proxima Nova" w:hAnsi="Times New Roman" w:cs="Times New Roman"/>
        </w:rPr>
      </w:pPr>
      <w:r>
        <w:rPr>
          <w:rFonts w:ascii="Times New Roman" w:eastAsia="Proxima Nova" w:hAnsi="Times New Roman" w:cs="Times New Roman"/>
        </w:rPr>
        <w:t>Serves as Executive Director of the Chambers Non Profit arm the Greater Patchogue Foundation.</w:t>
      </w:r>
    </w:p>
    <w:p w:rsidR="00514766" w:rsidRDefault="00514766" w:rsidP="00514766">
      <w:pPr>
        <w:rPr>
          <w:rFonts w:ascii="Times New Roman" w:eastAsia="Proxima Nova" w:hAnsi="Times New Roman" w:cs="Times New Roman"/>
        </w:rPr>
      </w:pPr>
    </w:p>
    <w:p w:rsidR="00514766" w:rsidRDefault="00514766" w:rsidP="00514766">
      <w:pPr>
        <w:rPr>
          <w:rFonts w:ascii="Times New Roman" w:eastAsia="Proxima Nova" w:hAnsi="Times New Roman" w:cs="Times New Roman"/>
          <w:b/>
          <w:bCs/>
          <w:u w:val="single"/>
        </w:rPr>
      </w:pPr>
      <w:r>
        <w:rPr>
          <w:rFonts w:ascii="Times New Roman" w:eastAsia="Proxima Nova" w:hAnsi="Times New Roman" w:cs="Times New Roman"/>
          <w:b/>
          <w:bCs/>
          <w:u w:val="single"/>
        </w:rPr>
        <w:t>QUALIFICATIONS:</w:t>
      </w:r>
    </w:p>
    <w:p w:rsidR="00514766" w:rsidRDefault="00514766" w:rsidP="00514766">
      <w:pPr>
        <w:rPr>
          <w:rFonts w:ascii="Times New Roman" w:eastAsia="Proxima Nova" w:hAnsi="Times New Roman" w:cs="Times New Roman"/>
          <w:b/>
          <w:bCs/>
          <w:u w:val="single"/>
        </w:rPr>
      </w:pPr>
    </w:p>
    <w:p w:rsidR="00514766" w:rsidRDefault="00514766" w:rsidP="00514766">
      <w:pPr>
        <w:pStyle w:val="ListParagraph"/>
        <w:numPr>
          <w:ilvl w:val="0"/>
          <w:numId w:val="4"/>
        </w:numPr>
        <w:rPr>
          <w:rFonts w:ascii="Times New Roman" w:eastAsia="Proxima Nova" w:hAnsi="Times New Roman" w:cs="Times New Roman"/>
        </w:rPr>
      </w:pPr>
      <w:r>
        <w:rPr>
          <w:rFonts w:ascii="Times New Roman" w:eastAsia="Proxima Nova" w:hAnsi="Times New Roman" w:cs="Times New Roman"/>
        </w:rPr>
        <w:t xml:space="preserve">Able to connect with individuals and build alliances among vital parts of the Patchogue Village Community. </w:t>
      </w:r>
    </w:p>
    <w:p w:rsidR="00514766" w:rsidRDefault="00514766" w:rsidP="00514766">
      <w:pPr>
        <w:pStyle w:val="ListParagraph"/>
        <w:numPr>
          <w:ilvl w:val="0"/>
          <w:numId w:val="4"/>
        </w:numPr>
        <w:rPr>
          <w:rFonts w:ascii="Times New Roman" w:eastAsia="Proxima Nova" w:hAnsi="Times New Roman" w:cs="Times New Roman"/>
        </w:rPr>
      </w:pPr>
      <w:r>
        <w:rPr>
          <w:rFonts w:ascii="Times New Roman" w:eastAsia="Proxima Nova" w:hAnsi="Times New Roman" w:cs="Times New Roman"/>
        </w:rPr>
        <w:t>Works well with diverse populations, and able to build/maintain relationships.</w:t>
      </w:r>
    </w:p>
    <w:p w:rsidR="00514766" w:rsidRDefault="00514766" w:rsidP="00514766">
      <w:pPr>
        <w:pStyle w:val="ListParagraph"/>
        <w:numPr>
          <w:ilvl w:val="0"/>
          <w:numId w:val="4"/>
        </w:numPr>
        <w:rPr>
          <w:rFonts w:ascii="Times New Roman" w:eastAsia="Proxima Nova" w:hAnsi="Times New Roman" w:cs="Times New Roman"/>
        </w:rPr>
      </w:pPr>
      <w:r>
        <w:rPr>
          <w:rFonts w:ascii="Times New Roman" w:eastAsia="Proxima Nova" w:hAnsi="Times New Roman" w:cs="Times New Roman"/>
        </w:rPr>
        <w:t>Diplomatic in order to be able to service as an unbiased, neutral party when working with groups of different biases and agendas.</w:t>
      </w:r>
    </w:p>
    <w:p w:rsidR="00514766" w:rsidRDefault="00514766" w:rsidP="00514766">
      <w:pPr>
        <w:pStyle w:val="ListParagraph"/>
        <w:numPr>
          <w:ilvl w:val="0"/>
          <w:numId w:val="4"/>
        </w:numPr>
        <w:rPr>
          <w:rFonts w:ascii="Times New Roman" w:eastAsia="Proxima Nova" w:hAnsi="Times New Roman" w:cs="Times New Roman"/>
        </w:rPr>
      </w:pPr>
      <w:r>
        <w:rPr>
          <w:rFonts w:ascii="Times New Roman" w:eastAsia="Proxima Nova" w:hAnsi="Times New Roman" w:cs="Times New Roman"/>
        </w:rPr>
        <w:lastRenderedPageBreak/>
        <w:t>Stays on top of multiple projects, anticipates obstacles, identifies and involves stakeholders appropriately, uses resources wisely.</w:t>
      </w:r>
    </w:p>
    <w:p w:rsidR="00514766" w:rsidRDefault="00514766" w:rsidP="00514766">
      <w:pPr>
        <w:pStyle w:val="ListParagraph"/>
        <w:numPr>
          <w:ilvl w:val="0"/>
          <w:numId w:val="4"/>
        </w:numPr>
        <w:rPr>
          <w:rFonts w:ascii="Times New Roman" w:eastAsia="Proxima Nova" w:hAnsi="Times New Roman" w:cs="Times New Roman"/>
        </w:rPr>
      </w:pPr>
      <w:r>
        <w:rPr>
          <w:rFonts w:ascii="Times New Roman" w:eastAsia="Proxima Nova" w:hAnsi="Times New Roman" w:cs="Times New Roman"/>
        </w:rPr>
        <w:t>Flexibility for evenings and weekends.</w:t>
      </w:r>
    </w:p>
    <w:p w:rsidR="00514766" w:rsidRDefault="00514766" w:rsidP="00514766">
      <w:pPr>
        <w:pStyle w:val="ListParagraph"/>
        <w:numPr>
          <w:ilvl w:val="0"/>
          <w:numId w:val="4"/>
        </w:numPr>
        <w:rPr>
          <w:rFonts w:ascii="Times New Roman" w:eastAsia="Proxima Nova" w:hAnsi="Times New Roman" w:cs="Times New Roman"/>
        </w:rPr>
      </w:pPr>
      <w:r>
        <w:rPr>
          <w:rFonts w:ascii="Times New Roman" w:eastAsia="Proxima Nova" w:hAnsi="Times New Roman" w:cs="Times New Roman"/>
        </w:rPr>
        <w:t>Up to date understanding of social media, modern marketing.</w:t>
      </w:r>
    </w:p>
    <w:p w:rsidR="00514766" w:rsidRDefault="00514766" w:rsidP="00514766">
      <w:pPr>
        <w:pStyle w:val="ListParagraph"/>
        <w:numPr>
          <w:ilvl w:val="0"/>
          <w:numId w:val="4"/>
        </w:numPr>
        <w:rPr>
          <w:rFonts w:ascii="Times New Roman" w:eastAsia="Proxima Nova" w:hAnsi="Times New Roman" w:cs="Times New Roman"/>
        </w:rPr>
      </w:pPr>
      <w:r>
        <w:rPr>
          <w:rFonts w:ascii="Times New Roman" w:eastAsia="Proxima Nova" w:hAnsi="Times New Roman" w:cs="Times New Roman"/>
        </w:rPr>
        <w:t>Track record of achievement and producing results (rather than getting immersed in process), perseveres despite obstacles. Can apply this to a vision for Patchogue.</w:t>
      </w:r>
    </w:p>
    <w:p w:rsidR="00514766" w:rsidRDefault="00514766" w:rsidP="00514766">
      <w:pPr>
        <w:pStyle w:val="ListParagraph"/>
        <w:numPr>
          <w:ilvl w:val="0"/>
          <w:numId w:val="4"/>
        </w:numPr>
        <w:rPr>
          <w:rFonts w:ascii="Times New Roman" w:eastAsia="Proxima Nova" w:hAnsi="Times New Roman" w:cs="Times New Roman"/>
        </w:rPr>
      </w:pPr>
      <w:r>
        <w:rPr>
          <w:rFonts w:ascii="Times New Roman" w:eastAsia="Proxima Nova" w:hAnsi="Times New Roman" w:cs="Times New Roman"/>
        </w:rPr>
        <w:t>Capacity to consistently network with the growing community (sociable). Comfortable and skilled public speaker.</w:t>
      </w:r>
    </w:p>
    <w:p w:rsidR="00514766" w:rsidRDefault="00514766" w:rsidP="00514766">
      <w:pPr>
        <w:pStyle w:val="ListParagraph"/>
        <w:numPr>
          <w:ilvl w:val="0"/>
          <w:numId w:val="4"/>
        </w:numPr>
        <w:rPr>
          <w:rFonts w:ascii="Times New Roman" w:eastAsia="Proxima Nova" w:hAnsi="Times New Roman" w:cs="Times New Roman"/>
        </w:rPr>
      </w:pPr>
      <w:r>
        <w:rPr>
          <w:rFonts w:ascii="Times New Roman" w:eastAsia="Proxima Nova" w:hAnsi="Times New Roman" w:cs="Times New Roman"/>
        </w:rPr>
        <w:t>Existing institutional knowledge of the Patchogue Village (not required, but a plus).</w:t>
      </w:r>
    </w:p>
    <w:p w:rsidR="00514766" w:rsidRDefault="00514766" w:rsidP="00514766">
      <w:pPr>
        <w:rPr>
          <w:rFonts w:ascii="Times New Roman" w:eastAsia="Proxima Nova" w:hAnsi="Times New Roman" w:cs="Times New Roman"/>
        </w:rPr>
      </w:pPr>
    </w:p>
    <w:p w:rsidR="00514766" w:rsidRDefault="00514766" w:rsidP="00514766">
      <w:pPr>
        <w:rPr>
          <w:rFonts w:ascii="Times New Roman" w:eastAsia="Proxima Nova" w:hAnsi="Times New Roman" w:cs="Times New Roman"/>
          <w:b/>
          <w:bCs/>
          <w:u w:val="single"/>
        </w:rPr>
      </w:pPr>
      <w:r>
        <w:rPr>
          <w:rFonts w:ascii="Times New Roman" w:eastAsia="Proxima Nova" w:hAnsi="Times New Roman" w:cs="Times New Roman"/>
          <w:b/>
          <w:bCs/>
          <w:u w:val="single"/>
        </w:rPr>
        <w:t>SALARY/EXPECTATIONS:</w:t>
      </w:r>
    </w:p>
    <w:p w:rsidR="00514766" w:rsidRDefault="00514766" w:rsidP="00514766">
      <w:pPr>
        <w:rPr>
          <w:rFonts w:ascii="Times New Roman" w:eastAsia="Proxima Nova" w:hAnsi="Times New Roman" w:cs="Times New Roman"/>
          <w:b/>
          <w:bCs/>
          <w:u w:val="single"/>
        </w:rPr>
      </w:pPr>
    </w:p>
    <w:p w:rsidR="00514766" w:rsidRDefault="00514766" w:rsidP="00514766">
      <w:pPr>
        <w:pStyle w:val="ListParagraph"/>
        <w:numPr>
          <w:ilvl w:val="0"/>
          <w:numId w:val="5"/>
        </w:numPr>
        <w:rPr>
          <w:rFonts w:ascii="Times New Roman" w:eastAsia="Proxima Nova" w:hAnsi="Times New Roman" w:cs="Times New Roman"/>
        </w:rPr>
      </w:pPr>
      <w:r>
        <w:rPr>
          <w:rFonts w:ascii="Times New Roman" w:eastAsia="Proxima Nova" w:hAnsi="Times New Roman" w:cs="Times New Roman"/>
        </w:rPr>
        <w:t>Full-time salaried position commensurate with experience and opportunities for bonus.</w:t>
      </w:r>
    </w:p>
    <w:p w:rsidR="00514766" w:rsidRDefault="00514766" w:rsidP="00514766">
      <w:pPr>
        <w:pStyle w:val="ListParagraph"/>
        <w:numPr>
          <w:ilvl w:val="0"/>
          <w:numId w:val="5"/>
        </w:numPr>
        <w:rPr>
          <w:rFonts w:ascii="Times New Roman" w:eastAsia="Proxima Nova" w:hAnsi="Times New Roman" w:cs="Times New Roman"/>
        </w:rPr>
      </w:pPr>
      <w:r>
        <w:rPr>
          <w:rFonts w:ascii="Times New Roman" w:eastAsia="Proxima Nova" w:hAnsi="Times New Roman" w:cs="Times New Roman"/>
        </w:rPr>
        <w:t>There would be an initial 30/60/90-day review by the executive board, followed by a 6-month review, and then a yearly performance review.</w:t>
      </w:r>
    </w:p>
    <w:p w:rsidR="00514766" w:rsidRDefault="00514766" w:rsidP="00514766">
      <w:pPr>
        <w:pStyle w:val="ListParagraph"/>
        <w:numPr>
          <w:ilvl w:val="0"/>
          <w:numId w:val="5"/>
        </w:numPr>
        <w:rPr>
          <w:rFonts w:ascii="Times New Roman" w:eastAsia="Proxima Nova" w:hAnsi="Times New Roman" w:cs="Times New Roman"/>
        </w:rPr>
      </w:pPr>
      <w:r>
        <w:rPr>
          <w:rFonts w:ascii="Times New Roman" w:eastAsia="Proxima Nova" w:hAnsi="Times New Roman" w:cs="Times New Roman"/>
        </w:rPr>
        <w:t>Flexible schedule opportunity.</w:t>
      </w:r>
    </w:p>
    <w:p w:rsidR="003E5715" w:rsidRDefault="003E5715" w:rsidP="003E5715">
      <w:pPr>
        <w:rPr>
          <w:rFonts w:ascii="Times New Roman" w:eastAsia="Proxima Nova" w:hAnsi="Times New Roman" w:cs="Times New Roman"/>
        </w:rPr>
      </w:pPr>
    </w:p>
    <w:p w:rsidR="003E5715" w:rsidRPr="003E5715" w:rsidRDefault="003E5715" w:rsidP="003E5715">
      <w:pPr>
        <w:rPr>
          <w:rFonts w:ascii="Times New Roman" w:eastAsia="Proxima Nova" w:hAnsi="Times New Roman" w:cs="Times New Roman"/>
        </w:rPr>
      </w:pPr>
      <w:r>
        <w:rPr>
          <w:rFonts w:ascii="Times New Roman" w:eastAsia="Proxima Nova" w:hAnsi="Times New Roman" w:cs="Times New Roman"/>
        </w:rPr>
        <w:t xml:space="preserve">Apply by submitting resume to </w:t>
      </w:r>
      <w:hyperlink r:id="rId6" w:history="1">
        <w:r w:rsidRPr="00A1312B">
          <w:rPr>
            <w:rStyle w:val="Hyperlink"/>
            <w:rFonts w:ascii="Times New Roman" w:eastAsia="Proxima Nova" w:hAnsi="Times New Roman" w:cs="Times New Roman"/>
          </w:rPr>
          <w:t>info@patchogue.com</w:t>
        </w:r>
      </w:hyperlink>
      <w:r>
        <w:rPr>
          <w:rFonts w:ascii="Times New Roman" w:eastAsia="Proxima Nova" w:hAnsi="Times New Roman" w:cs="Times New Roman"/>
        </w:rPr>
        <w:t xml:space="preserve"> </w:t>
      </w:r>
    </w:p>
    <w:sectPr w:rsidR="003E5715" w:rsidRPr="003E57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Proxima Nova">
    <w:altName w:val="Tahoma"/>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90543"/>
    <w:multiLevelType w:val="multilevel"/>
    <w:tmpl w:val="17300FFC"/>
    <w:lvl w:ilvl="0">
      <w:start w:val="1"/>
      <w:numFmt w:val="bullet"/>
      <w:lvlText w:val="●"/>
      <w:lvlJc w:val="left"/>
      <w:pPr>
        <w:ind w:left="720" w:firstLine="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A660BC"/>
    <w:multiLevelType w:val="hybridMultilevel"/>
    <w:tmpl w:val="5322D85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 w15:restartNumberingAfterBreak="0">
    <w:nsid w:val="1CBA496C"/>
    <w:multiLevelType w:val="hybridMultilevel"/>
    <w:tmpl w:val="03C88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174A80"/>
    <w:multiLevelType w:val="hybridMultilevel"/>
    <w:tmpl w:val="B00A1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FF1F26"/>
    <w:multiLevelType w:val="hybridMultilevel"/>
    <w:tmpl w:val="6FEC3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4713175">
    <w:abstractNumId w:val="1"/>
  </w:num>
  <w:num w:numId="2" w16cid:durableId="1768771695">
    <w:abstractNumId w:val="0"/>
  </w:num>
  <w:num w:numId="3" w16cid:durableId="719473467">
    <w:abstractNumId w:val="4"/>
  </w:num>
  <w:num w:numId="4" w16cid:durableId="2015254754">
    <w:abstractNumId w:val="2"/>
  </w:num>
  <w:num w:numId="5" w16cid:durableId="5183919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766"/>
    <w:rsid w:val="003E5715"/>
    <w:rsid w:val="00464FF1"/>
    <w:rsid w:val="00514766"/>
    <w:rsid w:val="008C25DA"/>
    <w:rsid w:val="009D6ED8"/>
    <w:rsid w:val="00EF0F5E"/>
    <w:rsid w:val="00F01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B5B942"/>
  <w15:chartTrackingRefBased/>
  <w15:docId w15:val="{6FA3016F-4753-A646-989E-633430B8F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4766"/>
    <w:pPr>
      <w:ind w:left="720"/>
      <w:contextualSpacing/>
    </w:pPr>
  </w:style>
  <w:style w:type="character" w:styleId="Hyperlink">
    <w:name w:val="Hyperlink"/>
    <w:basedOn w:val="DefaultParagraphFont"/>
    <w:uiPriority w:val="99"/>
    <w:unhideWhenUsed/>
    <w:rsid w:val="003E5715"/>
    <w:rPr>
      <w:color w:val="0563C1" w:themeColor="hyperlink"/>
      <w:u w:val="single"/>
    </w:rPr>
  </w:style>
  <w:style w:type="character" w:styleId="UnresolvedMention">
    <w:name w:val="Unresolved Mention"/>
    <w:basedOn w:val="DefaultParagraphFont"/>
    <w:uiPriority w:val="99"/>
    <w:semiHidden/>
    <w:unhideWhenUsed/>
    <w:rsid w:val="003E57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patchogue.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422</Words>
  <Characters>2407</Characters>
  <Application>Microsoft Office Word</Application>
  <DocSecurity>0</DocSecurity>
  <Lines>20</Lines>
  <Paragraphs>5</Paragraphs>
  <ScaleCrop>false</ScaleCrop>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samson</dc:creator>
  <cp:keywords/>
  <dc:description/>
  <cp:lastModifiedBy>sarah samson</cp:lastModifiedBy>
  <cp:revision>3</cp:revision>
  <dcterms:created xsi:type="dcterms:W3CDTF">2024-07-03T13:48:00Z</dcterms:created>
  <dcterms:modified xsi:type="dcterms:W3CDTF">2024-07-16T13:36:00Z</dcterms:modified>
</cp:coreProperties>
</file>