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1BB9B" w14:textId="2771380E" w:rsidR="0064316E" w:rsidRDefault="0064316E" w:rsidP="00A344F2">
      <w:pPr>
        <w:rPr>
          <w:rFonts w:cstheme="minorHAnsi"/>
          <w:sz w:val="24"/>
          <w:szCs w:val="24"/>
        </w:rPr>
      </w:pPr>
      <w:r>
        <w:rPr>
          <w:noProof/>
        </w:rPr>
        <w:drawing>
          <wp:anchor distT="0" distB="0" distL="114300" distR="114300" simplePos="0" relativeHeight="251659264" behindDoc="1" locked="0" layoutInCell="1" allowOverlap="1" wp14:anchorId="067E740E" wp14:editId="6671C7ED">
            <wp:simplePos x="0" y="0"/>
            <wp:positionH relativeFrom="margin">
              <wp:align>left</wp:align>
            </wp:positionH>
            <wp:positionV relativeFrom="paragraph">
              <wp:posOffset>0</wp:posOffset>
            </wp:positionV>
            <wp:extent cx="1330960" cy="619125"/>
            <wp:effectExtent l="0" t="0" r="2540" b="9525"/>
            <wp:wrapTight wrapText="bothSides">
              <wp:wrapPolygon edited="0">
                <wp:start x="0" y="0"/>
                <wp:lineTo x="0" y="21268"/>
                <wp:lineTo x="21332" y="21268"/>
                <wp:lineTo x="21332" y="0"/>
                <wp:lineTo x="0" y="0"/>
              </wp:wrapPolygon>
            </wp:wrapTight>
            <wp:docPr id="4"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30960" cy="619125"/>
                    </a:xfrm>
                    <a:prstGeom prst="rect">
                      <a:avLst/>
                    </a:prstGeom>
                  </pic:spPr>
                </pic:pic>
              </a:graphicData>
            </a:graphic>
            <wp14:sizeRelH relativeFrom="margin">
              <wp14:pctWidth>0</wp14:pctWidth>
            </wp14:sizeRelH>
            <wp14:sizeRelV relativeFrom="margin">
              <wp14:pctHeight>0</wp14:pctHeight>
            </wp14:sizeRelV>
          </wp:anchor>
        </w:drawing>
      </w:r>
    </w:p>
    <w:p w14:paraId="3D80326A" w14:textId="77777777" w:rsidR="003D6528" w:rsidRDefault="003D6528" w:rsidP="00A344F2">
      <w:pPr>
        <w:rPr>
          <w:rFonts w:cstheme="minorHAnsi"/>
          <w:sz w:val="24"/>
          <w:szCs w:val="24"/>
        </w:rPr>
      </w:pPr>
    </w:p>
    <w:p w14:paraId="3DB8D28A" w14:textId="77777777" w:rsidR="003D6528" w:rsidRDefault="00A344F2" w:rsidP="00A344F2">
      <w:pPr>
        <w:rPr>
          <w:rFonts w:cstheme="minorHAnsi"/>
          <w:sz w:val="24"/>
          <w:szCs w:val="24"/>
          <w:lang w:val="de-DE"/>
        </w:rPr>
      </w:pPr>
      <w:r w:rsidRPr="00152A08">
        <w:rPr>
          <w:rFonts w:cstheme="minorHAnsi"/>
          <w:sz w:val="24"/>
          <w:szCs w:val="24"/>
        </w:rPr>
        <w:br/>
      </w:r>
    </w:p>
    <w:p w14:paraId="36DC5355" w14:textId="3A03C567" w:rsidR="00A344F2" w:rsidRPr="0064316E" w:rsidRDefault="00A344F2" w:rsidP="00A344F2">
      <w:pPr>
        <w:rPr>
          <w:rFonts w:cstheme="minorHAnsi"/>
          <w:sz w:val="24"/>
          <w:szCs w:val="24"/>
          <w:lang w:val="de-DE"/>
        </w:rPr>
      </w:pPr>
      <w:r w:rsidRPr="0064316E">
        <w:rPr>
          <w:rFonts w:cstheme="minorHAnsi"/>
          <w:sz w:val="24"/>
          <w:szCs w:val="24"/>
          <w:lang w:val="de-DE"/>
        </w:rPr>
        <w:t>Allgemeine Geschäftsbedingungen (AGB) Tennisschule Martin Vacek</w:t>
      </w:r>
      <w:r w:rsidR="00B85A3B" w:rsidRPr="0064316E">
        <w:rPr>
          <w:rFonts w:cstheme="minorHAnsi"/>
          <w:sz w:val="24"/>
          <w:szCs w:val="24"/>
          <w:lang w:val="de-DE"/>
        </w:rPr>
        <w:t>, Unter</w:t>
      </w:r>
      <w:r w:rsidR="00B73EB6">
        <w:rPr>
          <w:rFonts w:cstheme="minorHAnsi"/>
          <w:sz w:val="24"/>
          <w:szCs w:val="24"/>
          <w:lang w:val="de-DE"/>
        </w:rPr>
        <w:t>e</w:t>
      </w:r>
      <w:r w:rsidR="00B85A3B" w:rsidRPr="0064316E">
        <w:rPr>
          <w:rFonts w:cstheme="minorHAnsi"/>
          <w:sz w:val="24"/>
          <w:szCs w:val="24"/>
          <w:lang w:val="de-DE"/>
        </w:rPr>
        <w:t xml:space="preserve"> </w:t>
      </w:r>
      <w:proofErr w:type="spellStart"/>
      <w:r w:rsidR="00B85A3B" w:rsidRPr="0064316E">
        <w:rPr>
          <w:rFonts w:cstheme="minorHAnsi"/>
          <w:sz w:val="24"/>
          <w:szCs w:val="24"/>
          <w:lang w:val="de-DE"/>
        </w:rPr>
        <w:t>Sidhalden</w:t>
      </w:r>
      <w:proofErr w:type="spellEnd"/>
      <w:r w:rsidR="00B85A3B" w:rsidRPr="0064316E">
        <w:rPr>
          <w:rFonts w:cstheme="minorHAnsi"/>
          <w:sz w:val="24"/>
          <w:szCs w:val="24"/>
          <w:lang w:val="de-DE"/>
        </w:rPr>
        <w:t xml:space="preserve"> 11, 6010 Kriens</w:t>
      </w:r>
    </w:p>
    <w:p w14:paraId="76440C83" w14:textId="7671D4F7" w:rsidR="00B85A3B" w:rsidRDefault="00B85A3B" w:rsidP="00A344F2">
      <w:pPr>
        <w:rPr>
          <w:rFonts w:cstheme="minorHAnsi"/>
          <w:sz w:val="24"/>
          <w:szCs w:val="24"/>
          <w:lang w:val="de-DE"/>
        </w:rPr>
      </w:pPr>
    </w:p>
    <w:p w14:paraId="080409F6" w14:textId="77777777" w:rsidR="003D6528" w:rsidRPr="0064316E" w:rsidRDefault="003D6528" w:rsidP="00A344F2">
      <w:pPr>
        <w:rPr>
          <w:rFonts w:cstheme="minorHAnsi"/>
          <w:sz w:val="24"/>
          <w:szCs w:val="24"/>
          <w:lang w:val="de-DE"/>
        </w:rPr>
      </w:pPr>
    </w:p>
    <w:p w14:paraId="6F2F778E" w14:textId="491DC71B" w:rsidR="00B85A3B" w:rsidRPr="0064316E" w:rsidRDefault="00B85A3B" w:rsidP="008E414E">
      <w:pPr>
        <w:pStyle w:val="KeinLeerraum"/>
        <w:rPr>
          <w:rFonts w:ascii="Calibri" w:hAnsi="Calibri" w:cs="Calibri"/>
          <w:sz w:val="24"/>
          <w:szCs w:val="24"/>
          <w:lang w:val="de-DE"/>
        </w:rPr>
      </w:pPr>
      <w:r w:rsidRPr="0064316E">
        <w:rPr>
          <w:b/>
          <w:bCs/>
          <w:sz w:val="26"/>
          <w:szCs w:val="26"/>
          <w:lang w:val="de-DE"/>
        </w:rPr>
        <w:t xml:space="preserve">Allgemeines </w:t>
      </w:r>
      <w:r w:rsidR="00152A08" w:rsidRPr="0064316E">
        <w:rPr>
          <w:b/>
          <w:bCs/>
          <w:lang w:val="de-DE"/>
        </w:rPr>
        <w:br/>
      </w:r>
      <w:r w:rsidRPr="0064316E">
        <w:rPr>
          <w:rFonts w:ascii="Calibri" w:hAnsi="Calibri" w:cs="Calibri"/>
          <w:sz w:val="24"/>
          <w:szCs w:val="24"/>
          <w:lang w:val="de-DE"/>
        </w:rPr>
        <w:t xml:space="preserve">Die nachstehenden AGB gelten für alle Aufträge, welche mit der Tennisschule Martin Vacek, Einzelfirma, abgeschlossen werden. Sämtliche Aufträge erfolgen </w:t>
      </w:r>
      <w:proofErr w:type="spellStart"/>
      <w:r w:rsidRPr="0064316E">
        <w:rPr>
          <w:rFonts w:ascii="Calibri" w:hAnsi="Calibri" w:cs="Calibri"/>
          <w:sz w:val="24"/>
          <w:szCs w:val="24"/>
          <w:lang w:val="de-DE"/>
        </w:rPr>
        <w:t>ausschliesslich</w:t>
      </w:r>
      <w:proofErr w:type="spellEnd"/>
      <w:r w:rsidRPr="0064316E">
        <w:rPr>
          <w:rFonts w:ascii="Calibri" w:hAnsi="Calibri" w:cs="Calibri"/>
          <w:sz w:val="24"/>
          <w:szCs w:val="24"/>
          <w:lang w:val="de-DE"/>
        </w:rPr>
        <w:t xml:space="preserve"> auf Grund unter Geltung</w:t>
      </w:r>
      <w:r w:rsidR="00152A08" w:rsidRPr="0064316E">
        <w:rPr>
          <w:rFonts w:ascii="Calibri" w:hAnsi="Calibri" w:cs="Calibri"/>
          <w:sz w:val="24"/>
          <w:szCs w:val="24"/>
          <w:lang w:val="de-DE"/>
        </w:rPr>
        <w:t xml:space="preserve"> </w:t>
      </w:r>
      <w:r w:rsidRPr="0064316E">
        <w:rPr>
          <w:rFonts w:ascii="Calibri" w:hAnsi="Calibri" w:cs="Calibri"/>
          <w:sz w:val="24"/>
          <w:szCs w:val="24"/>
          <w:lang w:val="de-DE"/>
        </w:rPr>
        <w:t>dieser AGB.</w:t>
      </w:r>
      <w:r w:rsidRPr="0064316E">
        <w:rPr>
          <w:rFonts w:ascii="Calibri" w:hAnsi="Calibri" w:cs="Calibri"/>
          <w:sz w:val="24"/>
          <w:szCs w:val="24"/>
          <w:lang w:val="de-DE"/>
        </w:rPr>
        <w:br/>
        <w:t>Entgegenstehende oder von diesen AGB abweichenden Bedingungen des Kunden erkennt die Tennisschule Martin Vacek nicht an, es sei denn, ihrer Geltung wurde ausdrücklich schriftlich zugestimmt. Auf Grund des besseren Leseflusses wird auf die gendergerechte Schreibweise verzichtet. Sämtliche Formulierungen zählen für beide Geschlechter.</w:t>
      </w:r>
    </w:p>
    <w:p w14:paraId="647EF7E9" w14:textId="5F0113D7" w:rsidR="00B85A3B" w:rsidRDefault="00B85A3B" w:rsidP="00152A08">
      <w:pPr>
        <w:jc w:val="both"/>
        <w:rPr>
          <w:rFonts w:ascii="Calibri" w:hAnsi="Calibri" w:cs="Calibri"/>
          <w:sz w:val="24"/>
          <w:szCs w:val="24"/>
          <w:lang w:val="de-DE"/>
        </w:rPr>
      </w:pPr>
    </w:p>
    <w:p w14:paraId="671046D8" w14:textId="77777777" w:rsidR="0064316E" w:rsidRPr="0064316E" w:rsidRDefault="0064316E" w:rsidP="00152A08">
      <w:pPr>
        <w:jc w:val="both"/>
        <w:rPr>
          <w:rFonts w:ascii="Calibri" w:hAnsi="Calibri" w:cs="Calibri"/>
          <w:sz w:val="24"/>
          <w:szCs w:val="24"/>
          <w:lang w:val="de-DE"/>
        </w:rPr>
      </w:pPr>
    </w:p>
    <w:p w14:paraId="67DC52E7" w14:textId="470A887D" w:rsidR="00B85A3B" w:rsidRPr="0064316E" w:rsidRDefault="00B85A3B" w:rsidP="00B4669A">
      <w:pPr>
        <w:pStyle w:val="KeinLeerraum"/>
        <w:rPr>
          <w:rFonts w:ascii="Calibri" w:hAnsi="Calibri" w:cs="Calibri"/>
          <w:b/>
          <w:bCs/>
          <w:sz w:val="24"/>
          <w:szCs w:val="24"/>
          <w:lang w:val="de-DE"/>
        </w:rPr>
      </w:pPr>
      <w:r w:rsidRPr="0064316E">
        <w:rPr>
          <w:b/>
          <w:bCs/>
          <w:sz w:val="26"/>
          <w:szCs w:val="26"/>
          <w:lang w:val="de-DE"/>
        </w:rPr>
        <w:t>Anmeldung</w:t>
      </w:r>
      <w:r w:rsidR="00993104" w:rsidRPr="0064316E">
        <w:rPr>
          <w:b/>
          <w:bCs/>
          <w:sz w:val="26"/>
          <w:szCs w:val="26"/>
          <w:lang w:val="de-DE"/>
        </w:rPr>
        <w:t>/</w:t>
      </w:r>
      <w:r w:rsidR="00B73EB6">
        <w:rPr>
          <w:b/>
          <w:bCs/>
          <w:sz w:val="26"/>
          <w:szCs w:val="26"/>
          <w:lang w:val="de-DE"/>
        </w:rPr>
        <w:t xml:space="preserve"> </w:t>
      </w:r>
      <w:r w:rsidR="00993104" w:rsidRPr="0064316E">
        <w:rPr>
          <w:b/>
          <w:bCs/>
          <w:sz w:val="26"/>
          <w:szCs w:val="26"/>
          <w:lang w:val="de-DE"/>
        </w:rPr>
        <w:t>Vertragsabschluss</w:t>
      </w:r>
      <w:r w:rsidR="00152A08" w:rsidRPr="0064316E">
        <w:rPr>
          <w:b/>
          <w:bCs/>
          <w:lang w:val="de-DE"/>
        </w:rPr>
        <w:br/>
      </w:r>
      <w:r w:rsidRPr="0064316E">
        <w:rPr>
          <w:rFonts w:ascii="Calibri" w:hAnsi="Calibri" w:cs="Calibri"/>
          <w:sz w:val="24"/>
          <w:szCs w:val="24"/>
          <w:lang w:val="de-DE"/>
        </w:rPr>
        <w:t xml:space="preserve">Anmeldungen können mündlich, telefonisch, schriftlich oder per E-Mail erfolgen. Die Anmeldung ist verbindlich. Der Vertrag mit der Tennisschule Martin Vacek kommt nach Eingang der Anmeldung und der schriftlichen oder mündlichen Bestätigung zustande. Somit werden auch die </w:t>
      </w:r>
      <w:proofErr w:type="spellStart"/>
      <w:r w:rsidRPr="0064316E">
        <w:rPr>
          <w:rFonts w:ascii="Calibri" w:hAnsi="Calibri" w:cs="Calibri"/>
          <w:sz w:val="24"/>
          <w:szCs w:val="24"/>
          <w:lang w:val="de-DE"/>
        </w:rPr>
        <w:t>AGB’s</w:t>
      </w:r>
      <w:proofErr w:type="spellEnd"/>
      <w:r w:rsidRPr="0064316E">
        <w:rPr>
          <w:rFonts w:ascii="Calibri" w:hAnsi="Calibri" w:cs="Calibri"/>
          <w:sz w:val="24"/>
          <w:szCs w:val="24"/>
          <w:lang w:val="de-DE"/>
        </w:rPr>
        <w:t xml:space="preserve"> akzeptiert.</w:t>
      </w:r>
    </w:p>
    <w:p w14:paraId="04AB4A8A" w14:textId="77777777" w:rsidR="00B85A3B" w:rsidRDefault="00B85A3B" w:rsidP="00152A08">
      <w:pPr>
        <w:rPr>
          <w:rFonts w:ascii="Calibri" w:hAnsi="Calibri" w:cs="Calibri"/>
          <w:sz w:val="24"/>
          <w:szCs w:val="24"/>
          <w:lang w:val="de-DE"/>
        </w:rPr>
      </w:pPr>
    </w:p>
    <w:p w14:paraId="219CE71D" w14:textId="77777777" w:rsidR="0064316E" w:rsidRPr="0064316E" w:rsidRDefault="0064316E" w:rsidP="00152A08">
      <w:pPr>
        <w:rPr>
          <w:rFonts w:ascii="Calibri" w:hAnsi="Calibri" w:cs="Calibri"/>
          <w:sz w:val="24"/>
          <w:szCs w:val="24"/>
          <w:lang w:val="de-DE"/>
        </w:rPr>
      </w:pPr>
    </w:p>
    <w:p w14:paraId="4084D796" w14:textId="1150DFD6" w:rsidR="00B85A3B" w:rsidRPr="0064316E" w:rsidRDefault="00B85A3B" w:rsidP="00B4669A">
      <w:pPr>
        <w:pStyle w:val="KeinLeerraum"/>
        <w:rPr>
          <w:rFonts w:ascii="Calibri" w:hAnsi="Calibri" w:cs="Calibri"/>
          <w:b/>
          <w:bCs/>
          <w:sz w:val="24"/>
          <w:szCs w:val="24"/>
          <w:lang w:val="de-DE"/>
        </w:rPr>
      </w:pPr>
      <w:r w:rsidRPr="0064316E">
        <w:rPr>
          <w:b/>
          <w:bCs/>
          <w:sz w:val="26"/>
          <w:szCs w:val="26"/>
          <w:lang w:val="de-DE"/>
        </w:rPr>
        <w:t>Haftung</w:t>
      </w:r>
      <w:r w:rsidR="00152A08" w:rsidRPr="0064316E">
        <w:rPr>
          <w:b/>
          <w:bCs/>
          <w:sz w:val="26"/>
          <w:szCs w:val="26"/>
          <w:lang w:val="de-DE"/>
        </w:rPr>
        <w:br/>
      </w:r>
      <w:r w:rsidRPr="0064316E">
        <w:rPr>
          <w:rFonts w:ascii="Calibri" w:hAnsi="Calibri" w:cs="Calibri"/>
          <w:sz w:val="24"/>
          <w:szCs w:val="24"/>
          <w:lang w:val="de-DE"/>
        </w:rPr>
        <w:t>Die Teilnehmenden trainieren auf eigene Verantwortung bei der Tennisschule Martin Vacek. Für Unfälle während dem Spielbetrie</w:t>
      </w:r>
      <w:r w:rsidR="00993104" w:rsidRPr="0064316E">
        <w:rPr>
          <w:rFonts w:ascii="Calibri" w:hAnsi="Calibri" w:cs="Calibri"/>
          <w:sz w:val="24"/>
          <w:szCs w:val="24"/>
          <w:lang w:val="de-DE"/>
        </w:rPr>
        <w:t>b und den Trainings wird jede Haftung ausgeschlossen. Die Versicherung ist Sache der Teilnehmenden. Es besteht keine Haftung für Personen- und Sachschäden, Diebstahl, Verlust und Beschädigung von Effekten und persönlichen Gegenständen der Teilnehmenden.</w:t>
      </w:r>
    </w:p>
    <w:p w14:paraId="32E1CD17" w14:textId="77777777" w:rsidR="00993104" w:rsidRDefault="00993104" w:rsidP="00A344F2">
      <w:pPr>
        <w:rPr>
          <w:rFonts w:ascii="Calibri" w:hAnsi="Calibri" w:cs="Calibri"/>
          <w:sz w:val="24"/>
          <w:szCs w:val="24"/>
          <w:lang w:val="de-DE"/>
        </w:rPr>
      </w:pPr>
    </w:p>
    <w:p w14:paraId="1107231C" w14:textId="77777777" w:rsidR="0064316E" w:rsidRPr="0064316E" w:rsidRDefault="0064316E" w:rsidP="00A344F2">
      <w:pPr>
        <w:rPr>
          <w:rFonts w:ascii="Calibri" w:hAnsi="Calibri" w:cs="Calibri"/>
          <w:sz w:val="24"/>
          <w:szCs w:val="24"/>
          <w:lang w:val="de-DE"/>
        </w:rPr>
      </w:pPr>
    </w:p>
    <w:p w14:paraId="1108368C" w14:textId="1E0C2873" w:rsidR="00993104" w:rsidRPr="0064316E" w:rsidRDefault="00993104" w:rsidP="00B4669A">
      <w:pPr>
        <w:pStyle w:val="KeinLeerraum"/>
        <w:rPr>
          <w:rFonts w:ascii="Calibri" w:hAnsi="Calibri" w:cs="Calibri"/>
          <w:sz w:val="24"/>
          <w:szCs w:val="24"/>
          <w:lang w:val="de-DE"/>
        </w:rPr>
      </w:pPr>
      <w:r w:rsidRPr="0064316E">
        <w:rPr>
          <w:b/>
          <w:bCs/>
          <w:sz w:val="26"/>
          <w:szCs w:val="26"/>
          <w:lang w:val="de-DE"/>
        </w:rPr>
        <w:t>Angebote von der Tennisschule Martin Vacek</w:t>
      </w:r>
      <w:r w:rsidR="00152A08" w:rsidRPr="0064316E">
        <w:rPr>
          <w:b/>
          <w:bCs/>
          <w:lang w:val="de-DE"/>
        </w:rPr>
        <w:br/>
      </w:r>
      <w:r w:rsidRPr="0064316E">
        <w:rPr>
          <w:rFonts w:ascii="Calibri" w:hAnsi="Calibri" w:cs="Calibri"/>
          <w:sz w:val="24"/>
          <w:szCs w:val="24"/>
          <w:lang w:val="de-DE"/>
        </w:rPr>
        <w:t>Unser Leistungsangebot umfasst das Erteilen von Privatlektionen, Gruppenkursen (inkl. Tenniscamps, Tennisferien und Ferienkurse)</w:t>
      </w:r>
      <w:r w:rsidR="00474F5C" w:rsidRPr="0064316E">
        <w:rPr>
          <w:rFonts w:ascii="Calibri" w:hAnsi="Calibri" w:cs="Calibri"/>
          <w:sz w:val="24"/>
          <w:szCs w:val="24"/>
          <w:lang w:val="de-DE"/>
        </w:rPr>
        <w:t>.</w:t>
      </w:r>
    </w:p>
    <w:p w14:paraId="6E8B6C59" w14:textId="04C8A1A2" w:rsidR="00474F5C" w:rsidRDefault="00474F5C" w:rsidP="00152A08">
      <w:pPr>
        <w:jc w:val="both"/>
        <w:rPr>
          <w:rFonts w:ascii="Calibri" w:hAnsi="Calibri" w:cs="Calibri"/>
          <w:sz w:val="24"/>
          <w:szCs w:val="24"/>
          <w:lang w:val="de-DE"/>
        </w:rPr>
      </w:pPr>
    </w:p>
    <w:p w14:paraId="363655C2" w14:textId="77777777" w:rsidR="0064316E" w:rsidRDefault="0064316E" w:rsidP="00152A08">
      <w:pPr>
        <w:jc w:val="both"/>
        <w:rPr>
          <w:rFonts w:ascii="Calibri" w:hAnsi="Calibri" w:cs="Calibri"/>
          <w:sz w:val="24"/>
          <w:szCs w:val="24"/>
          <w:lang w:val="de-DE"/>
        </w:rPr>
      </w:pPr>
    </w:p>
    <w:p w14:paraId="34ECF5AA" w14:textId="77777777" w:rsidR="0064316E" w:rsidRPr="0064316E" w:rsidRDefault="0064316E" w:rsidP="00152A08">
      <w:pPr>
        <w:jc w:val="both"/>
        <w:rPr>
          <w:rFonts w:ascii="Calibri" w:hAnsi="Calibri" w:cs="Calibri"/>
          <w:sz w:val="24"/>
          <w:szCs w:val="24"/>
          <w:lang w:val="de-DE"/>
        </w:rPr>
      </w:pPr>
    </w:p>
    <w:p w14:paraId="27A8062D" w14:textId="43984908" w:rsidR="00474F5C" w:rsidRPr="0064316E" w:rsidRDefault="00474F5C" w:rsidP="00B4669A">
      <w:pPr>
        <w:pStyle w:val="KeinLeerraum"/>
        <w:rPr>
          <w:rFonts w:ascii="Calibri" w:hAnsi="Calibri" w:cs="Calibri"/>
          <w:b/>
          <w:bCs/>
          <w:sz w:val="24"/>
          <w:szCs w:val="24"/>
          <w:lang w:val="de-DE"/>
        </w:rPr>
      </w:pPr>
      <w:r w:rsidRPr="0064316E">
        <w:rPr>
          <w:rFonts w:ascii="Calibri" w:hAnsi="Calibri" w:cs="Calibri"/>
          <w:b/>
          <w:bCs/>
          <w:sz w:val="26"/>
          <w:szCs w:val="26"/>
          <w:lang w:val="de-DE"/>
        </w:rPr>
        <w:t>Unterricht allgemein, Tennisschule Martin Vacek</w:t>
      </w:r>
      <w:r w:rsidR="00152A08" w:rsidRPr="0064316E">
        <w:rPr>
          <w:rFonts w:ascii="Calibri" w:hAnsi="Calibri" w:cs="Calibri"/>
          <w:b/>
          <w:bCs/>
          <w:sz w:val="26"/>
          <w:szCs w:val="26"/>
          <w:lang w:val="de-DE"/>
        </w:rPr>
        <w:br/>
      </w:r>
      <w:r w:rsidRPr="0064316E">
        <w:rPr>
          <w:rFonts w:ascii="Calibri" w:hAnsi="Calibri" w:cs="Calibri"/>
          <w:sz w:val="24"/>
          <w:szCs w:val="24"/>
          <w:lang w:val="de-DE"/>
        </w:rPr>
        <w:t xml:space="preserve">Die Privatlektionen und Gruppenkurse erstrecken sich jeweils über die Sommer- (April bis September) bzw. Wintersaison (Oktober bis April) und bestehen aus einem Unterrichtsblock von mehreren Unterrichtseinheiten. Während den Schulferien finden grundsätzlich keine Trainings statt. </w:t>
      </w:r>
      <w:proofErr w:type="spellStart"/>
      <w:proofErr w:type="gramStart"/>
      <w:r w:rsidRPr="0064316E">
        <w:rPr>
          <w:rFonts w:ascii="Calibri" w:hAnsi="Calibri" w:cs="Calibri"/>
          <w:sz w:val="24"/>
          <w:szCs w:val="24"/>
          <w:lang w:val="de-DE"/>
        </w:rPr>
        <w:t>Ausser</w:t>
      </w:r>
      <w:proofErr w:type="spellEnd"/>
      <w:proofErr w:type="gramEnd"/>
      <w:r w:rsidRPr="0064316E">
        <w:rPr>
          <w:rFonts w:ascii="Calibri" w:hAnsi="Calibri" w:cs="Calibri"/>
          <w:sz w:val="24"/>
          <w:szCs w:val="24"/>
          <w:lang w:val="de-DE"/>
        </w:rPr>
        <w:t xml:space="preserve"> wenn vom Kunden Trainings gewünscht sind und ein Trainer verfügbar ist, werden Trainings durchgeführt. An den Feiertagen, welche für die Schulen des Kanton Luzern gelten, finden keine Trainings statt. Dies gilt n</w:t>
      </w:r>
      <w:r w:rsidR="00974940" w:rsidRPr="0064316E">
        <w:rPr>
          <w:rFonts w:ascii="Calibri" w:hAnsi="Calibri" w:cs="Calibri"/>
          <w:sz w:val="24"/>
          <w:szCs w:val="24"/>
          <w:lang w:val="de-DE"/>
        </w:rPr>
        <w:t>icht</w:t>
      </w:r>
      <w:r w:rsidRPr="0064316E">
        <w:rPr>
          <w:rFonts w:ascii="Calibri" w:hAnsi="Calibri" w:cs="Calibri"/>
          <w:sz w:val="24"/>
          <w:szCs w:val="24"/>
          <w:lang w:val="de-DE"/>
        </w:rPr>
        <w:t xml:space="preserve"> für Brückentage, an diesen Tagen findet das Training normal statt. Die </w:t>
      </w:r>
      <w:proofErr w:type="spellStart"/>
      <w:r w:rsidRPr="0064316E">
        <w:rPr>
          <w:rFonts w:ascii="Calibri" w:hAnsi="Calibri" w:cs="Calibri"/>
          <w:sz w:val="24"/>
          <w:szCs w:val="24"/>
          <w:lang w:val="de-DE"/>
        </w:rPr>
        <w:t>Gruppengrössen</w:t>
      </w:r>
      <w:proofErr w:type="spellEnd"/>
      <w:r w:rsidRPr="0064316E">
        <w:rPr>
          <w:rFonts w:ascii="Calibri" w:hAnsi="Calibri" w:cs="Calibri"/>
          <w:sz w:val="24"/>
          <w:szCs w:val="24"/>
          <w:lang w:val="de-DE"/>
        </w:rPr>
        <w:t xml:space="preserve"> variieren von mindesten</w:t>
      </w:r>
      <w:r w:rsidR="004F47D4">
        <w:rPr>
          <w:rFonts w:ascii="Calibri" w:hAnsi="Calibri" w:cs="Calibri"/>
          <w:sz w:val="24"/>
          <w:szCs w:val="24"/>
          <w:lang w:val="de-DE"/>
        </w:rPr>
        <w:t xml:space="preserve">s </w:t>
      </w:r>
      <w:r w:rsidRPr="0064316E">
        <w:rPr>
          <w:rFonts w:ascii="Calibri" w:hAnsi="Calibri" w:cs="Calibri"/>
          <w:sz w:val="24"/>
          <w:szCs w:val="24"/>
          <w:lang w:val="de-DE"/>
        </w:rPr>
        <w:t>2 Teilnehmenden auf einem Platz bis maximal acht Teilnehm</w:t>
      </w:r>
      <w:r w:rsidR="00974940" w:rsidRPr="0064316E">
        <w:rPr>
          <w:rFonts w:ascii="Calibri" w:hAnsi="Calibri" w:cs="Calibri"/>
          <w:sz w:val="24"/>
          <w:szCs w:val="24"/>
          <w:lang w:val="de-DE"/>
        </w:rPr>
        <w:t>en</w:t>
      </w:r>
      <w:r w:rsidRPr="0064316E">
        <w:rPr>
          <w:rFonts w:ascii="Calibri" w:hAnsi="Calibri" w:cs="Calibri"/>
          <w:sz w:val="24"/>
          <w:szCs w:val="24"/>
          <w:lang w:val="de-DE"/>
        </w:rPr>
        <w:t xml:space="preserve">den auf zwei Plätzen. </w:t>
      </w:r>
      <w:proofErr w:type="spellStart"/>
      <w:r w:rsidRPr="0064316E">
        <w:rPr>
          <w:rFonts w:ascii="Calibri" w:hAnsi="Calibri" w:cs="Calibri"/>
          <w:sz w:val="24"/>
          <w:szCs w:val="24"/>
          <w:lang w:val="de-DE"/>
        </w:rPr>
        <w:t>Grössere</w:t>
      </w:r>
      <w:proofErr w:type="spellEnd"/>
      <w:r w:rsidRPr="0064316E">
        <w:rPr>
          <w:rFonts w:ascii="Calibri" w:hAnsi="Calibri" w:cs="Calibri"/>
          <w:sz w:val="24"/>
          <w:szCs w:val="24"/>
          <w:lang w:val="de-DE"/>
        </w:rPr>
        <w:t xml:space="preserve"> Gruppen werden nur bei Vorlage besonderer Umstände (Feriencamps, Juniorenwochen oder vergleichbare Angebote) und nach gesonderter Vereinbarung unterrichtet.</w:t>
      </w:r>
    </w:p>
    <w:p w14:paraId="78EF50A1" w14:textId="1B4475F5" w:rsidR="00474F5C" w:rsidRPr="0064316E" w:rsidRDefault="00474F5C" w:rsidP="00B4669A">
      <w:pPr>
        <w:pStyle w:val="KeinLeerraum"/>
        <w:rPr>
          <w:rFonts w:ascii="Calibri" w:hAnsi="Calibri" w:cs="Calibri"/>
          <w:sz w:val="24"/>
          <w:szCs w:val="24"/>
          <w:lang w:val="de-DE"/>
        </w:rPr>
      </w:pPr>
      <w:r w:rsidRPr="0064316E">
        <w:rPr>
          <w:rFonts w:ascii="Calibri" w:hAnsi="Calibri" w:cs="Calibri"/>
          <w:sz w:val="24"/>
          <w:szCs w:val="24"/>
          <w:lang w:val="de-DE"/>
        </w:rPr>
        <w:t>Aus organisatorischen Gründen behalten wir uns vor, Kurse zeitlich zu verschieben oder zusammenzulegen, den Durchführungsort zu ändern oder Kurse bei prozentualer Rückerstattung des Kursgeldes zu kürzen.</w:t>
      </w:r>
    </w:p>
    <w:p w14:paraId="60E40DB0" w14:textId="75D5B6B3" w:rsidR="00474F5C" w:rsidRPr="0064316E" w:rsidRDefault="00474F5C" w:rsidP="00B4669A">
      <w:pPr>
        <w:pStyle w:val="KeinLeerraum"/>
        <w:rPr>
          <w:rFonts w:ascii="Calibri" w:hAnsi="Calibri" w:cs="Calibri"/>
          <w:sz w:val="24"/>
          <w:szCs w:val="24"/>
          <w:lang w:val="de-DE"/>
        </w:rPr>
      </w:pPr>
      <w:r w:rsidRPr="0064316E">
        <w:rPr>
          <w:rFonts w:ascii="Calibri" w:hAnsi="Calibri" w:cs="Calibri"/>
          <w:sz w:val="24"/>
          <w:szCs w:val="24"/>
          <w:lang w:val="de-DE"/>
        </w:rPr>
        <w:t>Bei Unterstand eines Kurses kann es in Einzelfällen vorkommen, dass wir den Kurs unter Vorbehalt des Einverständnisses der Kursteilnehmenden durchführen, jedoch das Kursgeld entsprechend erhöhen oder, wo es sinnvoll ist, die Anzahl der Lektionen reduzieren.</w:t>
      </w:r>
    </w:p>
    <w:p w14:paraId="4BBE5F76" w14:textId="7089F520" w:rsidR="003A2AC0" w:rsidRDefault="003A2AC0" w:rsidP="00A344F2">
      <w:pPr>
        <w:rPr>
          <w:lang w:val="de-DE"/>
        </w:rPr>
      </w:pPr>
    </w:p>
    <w:p w14:paraId="778DB512" w14:textId="77777777" w:rsidR="0074393F" w:rsidRDefault="0074393F" w:rsidP="00A344F2">
      <w:pPr>
        <w:rPr>
          <w:lang w:val="de-DE"/>
        </w:rPr>
      </w:pPr>
    </w:p>
    <w:p w14:paraId="61F4AA3B" w14:textId="77777777" w:rsidR="001C53D3" w:rsidRDefault="001C53D3" w:rsidP="00A344F2">
      <w:pPr>
        <w:rPr>
          <w:rFonts w:ascii="Calibri" w:hAnsi="Calibri" w:cs="Calibri"/>
          <w:sz w:val="24"/>
          <w:szCs w:val="24"/>
          <w:lang w:val="de-DE"/>
        </w:rPr>
      </w:pPr>
      <w:r>
        <w:rPr>
          <w:rFonts w:ascii="Calibri" w:hAnsi="Calibri" w:cs="Calibri"/>
          <w:b/>
          <w:bCs/>
          <w:sz w:val="26"/>
          <w:szCs w:val="26"/>
          <w:lang w:val="de-DE"/>
        </w:rPr>
        <w:t>Anwesenheiten von Begleitpersonen bei Privatstunden</w:t>
      </w:r>
      <w:r w:rsidRPr="0064316E">
        <w:rPr>
          <w:rFonts w:ascii="Calibri" w:hAnsi="Calibri" w:cs="Calibri"/>
          <w:b/>
          <w:bCs/>
          <w:sz w:val="26"/>
          <w:szCs w:val="26"/>
          <w:lang w:val="de-DE"/>
        </w:rPr>
        <w:br/>
      </w:r>
      <w:r w:rsidRPr="00CA5DAF">
        <w:rPr>
          <w:rFonts w:ascii="Calibri" w:hAnsi="Calibri" w:cs="Calibri"/>
          <w:b/>
          <w:bCs/>
          <w:sz w:val="24"/>
          <w:szCs w:val="24"/>
          <w:lang w:val="de-DE"/>
        </w:rPr>
        <w:t>1</w:t>
      </w:r>
      <w:r>
        <w:rPr>
          <w:rFonts w:ascii="Calibri" w:hAnsi="Calibri" w:cs="Calibri"/>
          <w:sz w:val="24"/>
          <w:szCs w:val="24"/>
          <w:lang w:val="de-DE"/>
        </w:rPr>
        <w:t xml:space="preserve">. </w:t>
      </w:r>
      <w:r w:rsidRPr="00CA5DAF">
        <w:rPr>
          <w:rFonts w:ascii="Calibri" w:hAnsi="Calibri" w:cs="Calibri"/>
          <w:b/>
          <w:bCs/>
          <w:sz w:val="24"/>
          <w:szCs w:val="24"/>
          <w:lang w:val="de-DE"/>
        </w:rPr>
        <w:t>Privatstunden</w:t>
      </w:r>
      <w:r>
        <w:rPr>
          <w:rFonts w:ascii="Calibri" w:hAnsi="Calibri" w:cs="Calibri"/>
          <w:sz w:val="24"/>
          <w:szCs w:val="24"/>
          <w:lang w:val="de-DE"/>
        </w:rPr>
        <w:t>: Die gebuchte Privatstunde dient der individuellen Förderung des Spielers/der Spielerin und erfordert eine ungestörte Trainingsumgebung.</w:t>
      </w:r>
    </w:p>
    <w:p w14:paraId="2E79489E" w14:textId="77777777" w:rsidR="001C53D3" w:rsidRDefault="001C53D3" w:rsidP="00A344F2">
      <w:pPr>
        <w:rPr>
          <w:rFonts w:ascii="Calibri" w:hAnsi="Calibri" w:cs="Calibri"/>
          <w:sz w:val="24"/>
          <w:szCs w:val="24"/>
          <w:lang w:val="de-DE"/>
        </w:rPr>
      </w:pPr>
      <w:r w:rsidRPr="00CA5DAF">
        <w:rPr>
          <w:rFonts w:ascii="Calibri" w:hAnsi="Calibri" w:cs="Calibri"/>
          <w:b/>
          <w:bCs/>
          <w:sz w:val="24"/>
          <w:szCs w:val="24"/>
          <w:lang w:val="de-DE"/>
        </w:rPr>
        <w:t>2.</w:t>
      </w:r>
      <w:r>
        <w:rPr>
          <w:rFonts w:ascii="Calibri" w:hAnsi="Calibri" w:cs="Calibri"/>
          <w:sz w:val="24"/>
          <w:szCs w:val="24"/>
          <w:lang w:val="de-DE"/>
        </w:rPr>
        <w:t xml:space="preserve"> </w:t>
      </w:r>
      <w:r w:rsidRPr="00CA5DAF">
        <w:rPr>
          <w:rFonts w:ascii="Calibri" w:hAnsi="Calibri" w:cs="Calibri"/>
          <w:b/>
          <w:bCs/>
          <w:sz w:val="24"/>
          <w:szCs w:val="24"/>
          <w:lang w:val="de-DE"/>
        </w:rPr>
        <w:t>Zutritt zum Tennisplatz</w:t>
      </w:r>
      <w:r>
        <w:rPr>
          <w:rFonts w:ascii="Calibri" w:hAnsi="Calibri" w:cs="Calibri"/>
          <w:sz w:val="24"/>
          <w:szCs w:val="24"/>
          <w:lang w:val="de-DE"/>
        </w:rPr>
        <w:t>: Während der Dauer der Privatstunde ist es Begleitpersonen (z.B. Eltern, Erziehungsberechtigten, Freunden) nicht gestattet, den Tennisplatz zu betreten oder sich in unmittelbarer Nähe des Trainers oder des Spielers/der Spielerin aufzuhalten.</w:t>
      </w:r>
    </w:p>
    <w:p w14:paraId="67362FB0" w14:textId="77777777" w:rsidR="001C53D3" w:rsidRDefault="001C53D3" w:rsidP="00A344F2">
      <w:pPr>
        <w:rPr>
          <w:rFonts w:ascii="Calibri" w:hAnsi="Calibri" w:cs="Calibri"/>
          <w:sz w:val="24"/>
          <w:szCs w:val="24"/>
          <w:lang w:val="de-DE"/>
        </w:rPr>
      </w:pPr>
      <w:r w:rsidRPr="00CA5DAF">
        <w:rPr>
          <w:rFonts w:ascii="Calibri" w:hAnsi="Calibri" w:cs="Calibri"/>
          <w:b/>
          <w:bCs/>
          <w:sz w:val="24"/>
          <w:szCs w:val="24"/>
          <w:lang w:val="de-DE"/>
        </w:rPr>
        <w:t>3</w:t>
      </w:r>
      <w:r>
        <w:rPr>
          <w:rFonts w:ascii="Calibri" w:hAnsi="Calibri" w:cs="Calibri"/>
          <w:sz w:val="24"/>
          <w:szCs w:val="24"/>
          <w:lang w:val="de-DE"/>
        </w:rPr>
        <w:t xml:space="preserve">. </w:t>
      </w:r>
      <w:r w:rsidRPr="00CA5DAF">
        <w:rPr>
          <w:rFonts w:ascii="Calibri" w:hAnsi="Calibri" w:cs="Calibri"/>
          <w:b/>
          <w:bCs/>
          <w:sz w:val="24"/>
          <w:szCs w:val="24"/>
          <w:lang w:val="de-DE"/>
        </w:rPr>
        <w:t>Störungen</w:t>
      </w:r>
      <w:r>
        <w:rPr>
          <w:rFonts w:ascii="Calibri" w:hAnsi="Calibri" w:cs="Calibri"/>
          <w:sz w:val="24"/>
          <w:szCs w:val="24"/>
          <w:lang w:val="de-DE"/>
        </w:rPr>
        <w:t xml:space="preserve">: Jegliche Form von Störung, wie das Eingreifen in das Training, das Kommentieren des Trainingsablaufs oder das Anleiten des Spielers/der Spielerin durch Begleitpersonen, ist untersagt. Der Trainer ist berechtigt, die Privatstunde sofort abzubrechen, wenn diese Regeln nicht eingehalten werden. </w:t>
      </w:r>
    </w:p>
    <w:p w14:paraId="0AACE76D" w14:textId="055CE7D4" w:rsidR="001C53D3" w:rsidRDefault="001C53D3" w:rsidP="00A344F2">
      <w:pPr>
        <w:rPr>
          <w:rFonts w:ascii="Calibri" w:hAnsi="Calibri" w:cs="Calibri"/>
          <w:sz w:val="24"/>
          <w:szCs w:val="24"/>
          <w:lang w:val="de-DE"/>
        </w:rPr>
      </w:pPr>
      <w:r w:rsidRPr="00CA5DAF">
        <w:rPr>
          <w:rFonts w:ascii="Calibri" w:hAnsi="Calibri" w:cs="Calibri"/>
          <w:b/>
          <w:bCs/>
          <w:sz w:val="24"/>
          <w:szCs w:val="24"/>
          <w:lang w:val="de-DE"/>
        </w:rPr>
        <w:t>4.</w:t>
      </w:r>
      <w:r>
        <w:rPr>
          <w:rFonts w:ascii="Calibri" w:hAnsi="Calibri" w:cs="Calibri"/>
          <w:sz w:val="24"/>
          <w:szCs w:val="24"/>
          <w:lang w:val="de-DE"/>
        </w:rPr>
        <w:t xml:space="preserve"> </w:t>
      </w:r>
      <w:r w:rsidRPr="00CA5DAF">
        <w:rPr>
          <w:rFonts w:ascii="Calibri" w:hAnsi="Calibri" w:cs="Calibri"/>
          <w:b/>
          <w:bCs/>
          <w:sz w:val="24"/>
          <w:szCs w:val="24"/>
          <w:lang w:val="de-DE"/>
        </w:rPr>
        <w:t>Reklamationen</w:t>
      </w:r>
      <w:r>
        <w:rPr>
          <w:rFonts w:ascii="Calibri" w:hAnsi="Calibri" w:cs="Calibri"/>
          <w:sz w:val="24"/>
          <w:szCs w:val="24"/>
          <w:lang w:val="de-DE"/>
        </w:rPr>
        <w:t xml:space="preserve">: Bei wiederholten </w:t>
      </w:r>
      <w:proofErr w:type="spellStart"/>
      <w:r>
        <w:rPr>
          <w:rFonts w:ascii="Calibri" w:hAnsi="Calibri" w:cs="Calibri"/>
          <w:sz w:val="24"/>
          <w:szCs w:val="24"/>
          <w:lang w:val="de-DE"/>
        </w:rPr>
        <w:t>Verstössen</w:t>
      </w:r>
      <w:proofErr w:type="spellEnd"/>
      <w:r>
        <w:rPr>
          <w:rFonts w:ascii="Calibri" w:hAnsi="Calibri" w:cs="Calibri"/>
          <w:sz w:val="24"/>
          <w:szCs w:val="24"/>
          <w:lang w:val="de-DE"/>
        </w:rPr>
        <w:t xml:space="preserve"> behält sich der Anbieter das Recht vor, die Teilnahme des Spielers/der Spielerin an zukünftigen Privatstunden zu verweigern.</w:t>
      </w:r>
    </w:p>
    <w:p w14:paraId="529E2551" w14:textId="77F7E91E" w:rsidR="003D6528" w:rsidRDefault="003D6528" w:rsidP="00A344F2">
      <w:pPr>
        <w:rPr>
          <w:rFonts w:ascii="Calibri" w:hAnsi="Calibri" w:cs="Calibri"/>
          <w:sz w:val="24"/>
          <w:szCs w:val="24"/>
          <w:lang w:val="de-DE"/>
        </w:rPr>
      </w:pPr>
    </w:p>
    <w:p w14:paraId="7CB7176F" w14:textId="77777777" w:rsidR="008B2484" w:rsidRPr="0074393F" w:rsidRDefault="008B2484" w:rsidP="00A344F2">
      <w:pPr>
        <w:rPr>
          <w:rFonts w:ascii="Calibri" w:hAnsi="Calibri" w:cs="Calibri"/>
          <w:sz w:val="24"/>
          <w:szCs w:val="24"/>
          <w:lang w:val="de-DE"/>
        </w:rPr>
      </w:pPr>
    </w:p>
    <w:p w14:paraId="1E3F9B6F" w14:textId="16E4AB57" w:rsidR="003A2AC0" w:rsidRPr="0064316E" w:rsidRDefault="00B4669A" w:rsidP="008E6332">
      <w:pPr>
        <w:rPr>
          <w:rFonts w:ascii="Calibri" w:hAnsi="Calibri" w:cs="Calibri"/>
          <w:sz w:val="24"/>
          <w:szCs w:val="24"/>
          <w:lang w:val="de-DE"/>
        </w:rPr>
      </w:pPr>
      <w:r w:rsidRPr="0064316E">
        <w:rPr>
          <w:rFonts w:ascii="Calibri" w:hAnsi="Calibri" w:cs="Calibri"/>
          <w:b/>
          <w:bCs/>
          <w:sz w:val="26"/>
          <w:szCs w:val="26"/>
          <w:lang w:val="de-DE"/>
        </w:rPr>
        <w:t>Aufsicht bei Kindern und Jugendliche</w:t>
      </w:r>
      <w:r w:rsidR="00B73EB6">
        <w:rPr>
          <w:rFonts w:ascii="Calibri" w:hAnsi="Calibri" w:cs="Calibri"/>
          <w:b/>
          <w:bCs/>
          <w:sz w:val="26"/>
          <w:szCs w:val="26"/>
          <w:lang w:val="de-DE"/>
        </w:rPr>
        <w:t>n</w:t>
      </w:r>
      <w:r w:rsidR="00B73EB6">
        <w:rPr>
          <w:rFonts w:ascii="Calibri" w:hAnsi="Calibri" w:cs="Calibri"/>
          <w:b/>
          <w:bCs/>
          <w:sz w:val="26"/>
          <w:szCs w:val="26"/>
          <w:lang w:val="de-DE"/>
        </w:rPr>
        <w:br/>
      </w:r>
      <w:r w:rsidR="003A2AC0" w:rsidRPr="0064316E">
        <w:rPr>
          <w:rFonts w:ascii="Calibri" w:hAnsi="Calibri" w:cs="Calibri"/>
          <w:sz w:val="24"/>
          <w:szCs w:val="24"/>
          <w:lang w:val="de-DE"/>
        </w:rPr>
        <w:t>Die Aufsichtspflicht bei minderjährigen Kindern und Jugendlichen beschränkt sich</w:t>
      </w:r>
      <w:r w:rsidR="008E6332" w:rsidRPr="0064316E">
        <w:rPr>
          <w:rFonts w:ascii="Calibri" w:hAnsi="Calibri" w:cs="Calibri"/>
          <w:sz w:val="24"/>
          <w:szCs w:val="24"/>
          <w:lang w:val="de-DE"/>
        </w:rPr>
        <w:t xml:space="preserve"> </w:t>
      </w:r>
      <w:proofErr w:type="spellStart"/>
      <w:r w:rsidR="003A2AC0" w:rsidRPr="0064316E">
        <w:rPr>
          <w:rFonts w:ascii="Calibri" w:hAnsi="Calibri" w:cs="Calibri"/>
          <w:sz w:val="24"/>
          <w:szCs w:val="24"/>
          <w:lang w:val="de-DE"/>
        </w:rPr>
        <w:t>ausschliesslich</w:t>
      </w:r>
      <w:proofErr w:type="spellEnd"/>
      <w:r w:rsidR="003A2AC0" w:rsidRPr="0064316E">
        <w:rPr>
          <w:rFonts w:ascii="Calibri" w:hAnsi="Calibri" w:cs="Calibri"/>
          <w:sz w:val="24"/>
          <w:szCs w:val="24"/>
          <w:lang w:val="de-DE"/>
        </w:rPr>
        <w:t xml:space="preserve"> auf die Dauer de</w:t>
      </w:r>
      <w:r w:rsidR="00152A08" w:rsidRPr="0064316E">
        <w:rPr>
          <w:rFonts w:ascii="Calibri" w:hAnsi="Calibri" w:cs="Calibri"/>
          <w:sz w:val="24"/>
          <w:szCs w:val="24"/>
          <w:lang w:val="de-DE"/>
        </w:rPr>
        <w:t>s</w:t>
      </w:r>
      <w:r w:rsidR="003A2AC0" w:rsidRPr="0064316E">
        <w:rPr>
          <w:rFonts w:ascii="Calibri" w:hAnsi="Calibri" w:cs="Calibri"/>
          <w:sz w:val="24"/>
          <w:szCs w:val="24"/>
          <w:lang w:val="de-DE"/>
        </w:rPr>
        <w:t xml:space="preserve"> Trainings. Sie beginnt bei der </w:t>
      </w:r>
      <w:proofErr w:type="spellStart"/>
      <w:r w:rsidR="003A2AC0" w:rsidRPr="0064316E">
        <w:rPr>
          <w:rFonts w:ascii="Calibri" w:hAnsi="Calibri" w:cs="Calibri"/>
          <w:sz w:val="24"/>
          <w:szCs w:val="24"/>
          <w:lang w:val="de-DE"/>
        </w:rPr>
        <w:t>Begrüssung</w:t>
      </w:r>
      <w:proofErr w:type="spellEnd"/>
      <w:r w:rsidR="003A2AC0" w:rsidRPr="0064316E">
        <w:rPr>
          <w:rFonts w:ascii="Calibri" w:hAnsi="Calibri" w:cs="Calibri"/>
          <w:sz w:val="24"/>
          <w:szCs w:val="24"/>
          <w:lang w:val="de-DE"/>
        </w:rPr>
        <w:t xml:space="preserve"> auf dem</w:t>
      </w:r>
      <w:r w:rsidR="008E6332" w:rsidRPr="0064316E">
        <w:rPr>
          <w:rFonts w:ascii="Calibri" w:hAnsi="Calibri" w:cs="Calibri"/>
          <w:sz w:val="24"/>
          <w:szCs w:val="24"/>
          <w:lang w:val="de-DE"/>
        </w:rPr>
        <w:t xml:space="preserve"> </w:t>
      </w:r>
      <w:r w:rsidR="003A2AC0" w:rsidRPr="0064316E">
        <w:rPr>
          <w:rFonts w:ascii="Calibri" w:hAnsi="Calibri" w:cs="Calibri"/>
          <w:sz w:val="24"/>
          <w:szCs w:val="24"/>
          <w:lang w:val="de-DE"/>
        </w:rPr>
        <w:t>Tennisplatz und endet bei der Verabschiedung auf dem Tennisplatz. Wir übernehmen vor und</w:t>
      </w:r>
      <w:r w:rsidR="008E6332" w:rsidRPr="0064316E">
        <w:rPr>
          <w:rFonts w:ascii="Calibri" w:hAnsi="Calibri" w:cs="Calibri"/>
          <w:sz w:val="24"/>
          <w:szCs w:val="24"/>
          <w:lang w:val="de-DE"/>
        </w:rPr>
        <w:t xml:space="preserve"> </w:t>
      </w:r>
      <w:r w:rsidR="003A2AC0" w:rsidRPr="0064316E">
        <w:rPr>
          <w:rFonts w:ascii="Calibri" w:hAnsi="Calibri" w:cs="Calibri"/>
          <w:sz w:val="24"/>
          <w:szCs w:val="24"/>
          <w:lang w:val="de-DE"/>
        </w:rPr>
        <w:t>nach den Trainingseinheiten keine Aufsichtspflichten. Die Eltern/ Erziehungsberechtigten sind</w:t>
      </w:r>
      <w:r w:rsidR="008E6332" w:rsidRPr="0064316E">
        <w:rPr>
          <w:rFonts w:ascii="Calibri" w:hAnsi="Calibri" w:cs="Calibri"/>
          <w:sz w:val="24"/>
          <w:szCs w:val="24"/>
          <w:lang w:val="de-DE"/>
        </w:rPr>
        <w:t xml:space="preserve"> </w:t>
      </w:r>
      <w:r w:rsidR="003A2AC0" w:rsidRPr="0064316E">
        <w:rPr>
          <w:rFonts w:ascii="Calibri" w:hAnsi="Calibri" w:cs="Calibri"/>
          <w:sz w:val="24"/>
          <w:szCs w:val="24"/>
          <w:lang w:val="de-DE"/>
        </w:rPr>
        <w:t>verantwortlich, ihre Kinder/ Jugendlichen pünktlich zur Trainingseinheit zu bringen und nach</w:t>
      </w:r>
      <w:r w:rsidR="008E6332" w:rsidRPr="0064316E">
        <w:rPr>
          <w:rFonts w:ascii="Calibri" w:hAnsi="Calibri" w:cs="Calibri"/>
          <w:sz w:val="24"/>
          <w:szCs w:val="24"/>
          <w:lang w:val="de-DE"/>
        </w:rPr>
        <w:t xml:space="preserve"> </w:t>
      </w:r>
      <w:r w:rsidR="003A2AC0" w:rsidRPr="0064316E">
        <w:rPr>
          <w:rFonts w:ascii="Calibri" w:hAnsi="Calibri" w:cs="Calibri"/>
          <w:sz w:val="24"/>
          <w:szCs w:val="24"/>
          <w:lang w:val="de-DE"/>
        </w:rPr>
        <w:t xml:space="preserve">dem Training pünktlich wieder in </w:t>
      </w:r>
      <w:r w:rsidR="003A2AC0" w:rsidRPr="0064316E">
        <w:rPr>
          <w:rFonts w:ascii="Calibri" w:hAnsi="Calibri" w:cs="Calibri"/>
          <w:sz w:val="24"/>
          <w:szCs w:val="24"/>
          <w:lang w:val="de-DE"/>
        </w:rPr>
        <w:lastRenderedPageBreak/>
        <w:t>Empfang zu nehmen. Die Eltern/ Erziehungsberechtigten</w:t>
      </w:r>
      <w:r w:rsidR="008E6332" w:rsidRPr="0064316E">
        <w:rPr>
          <w:rFonts w:ascii="Calibri" w:hAnsi="Calibri" w:cs="Calibri"/>
          <w:sz w:val="24"/>
          <w:szCs w:val="24"/>
          <w:lang w:val="de-DE"/>
        </w:rPr>
        <w:t xml:space="preserve"> </w:t>
      </w:r>
      <w:r w:rsidR="003A2AC0" w:rsidRPr="0064316E">
        <w:rPr>
          <w:rFonts w:ascii="Calibri" w:hAnsi="Calibri" w:cs="Calibri"/>
          <w:sz w:val="24"/>
          <w:szCs w:val="24"/>
          <w:lang w:val="de-DE"/>
        </w:rPr>
        <w:t>informieren ihre Kinder, dass sie den Trainingsbereich (z.B. Tennisanlage, Tennishalle) nicht</w:t>
      </w:r>
      <w:r w:rsidR="008E6332" w:rsidRPr="0064316E">
        <w:rPr>
          <w:rFonts w:ascii="Calibri" w:hAnsi="Calibri" w:cs="Calibri"/>
          <w:sz w:val="24"/>
          <w:szCs w:val="24"/>
          <w:lang w:val="de-DE"/>
        </w:rPr>
        <w:t xml:space="preserve"> </w:t>
      </w:r>
      <w:r w:rsidR="003A2AC0" w:rsidRPr="0064316E">
        <w:rPr>
          <w:rFonts w:ascii="Calibri" w:hAnsi="Calibri" w:cs="Calibri"/>
          <w:sz w:val="24"/>
          <w:szCs w:val="24"/>
          <w:lang w:val="de-DE"/>
        </w:rPr>
        <w:t>verlassen dürfen und den Anweisungen des Trainers Folge leisten müssen. Die Tennisschule</w:t>
      </w:r>
      <w:r w:rsidR="008E6332" w:rsidRPr="0064316E">
        <w:rPr>
          <w:rFonts w:ascii="Calibri" w:hAnsi="Calibri" w:cs="Calibri"/>
          <w:sz w:val="24"/>
          <w:szCs w:val="24"/>
          <w:lang w:val="de-DE"/>
        </w:rPr>
        <w:t xml:space="preserve"> </w:t>
      </w:r>
      <w:r w:rsidR="00152A08" w:rsidRPr="0064316E">
        <w:rPr>
          <w:rFonts w:ascii="Calibri" w:hAnsi="Calibri" w:cs="Calibri"/>
          <w:sz w:val="24"/>
          <w:szCs w:val="24"/>
          <w:lang w:val="de-DE"/>
        </w:rPr>
        <w:t>Martin Vacek</w:t>
      </w:r>
      <w:r w:rsidR="003A2AC0" w:rsidRPr="0064316E">
        <w:rPr>
          <w:rFonts w:ascii="Calibri" w:hAnsi="Calibri" w:cs="Calibri"/>
          <w:sz w:val="24"/>
          <w:szCs w:val="24"/>
          <w:lang w:val="de-DE"/>
        </w:rPr>
        <w:t xml:space="preserve"> übernimmt keine Haftung, wenn ein Kind/ Jugendlicher den</w:t>
      </w:r>
      <w:r w:rsidR="008E6332" w:rsidRPr="0064316E">
        <w:rPr>
          <w:rFonts w:ascii="Calibri" w:hAnsi="Calibri" w:cs="Calibri"/>
          <w:sz w:val="24"/>
          <w:szCs w:val="24"/>
          <w:lang w:val="de-DE"/>
        </w:rPr>
        <w:t xml:space="preserve"> </w:t>
      </w:r>
      <w:r w:rsidR="003A2AC0" w:rsidRPr="0064316E">
        <w:rPr>
          <w:rFonts w:ascii="Calibri" w:hAnsi="Calibri" w:cs="Calibri"/>
          <w:sz w:val="24"/>
          <w:szCs w:val="24"/>
          <w:lang w:val="de-DE"/>
        </w:rPr>
        <w:t>Trainingsbereich verlässt.</w:t>
      </w:r>
    </w:p>
    <w:p w14:paraId="15140705" w14:textId="180A6487" w:rsidR="00152A08" w:rsidRDefault="00152A08" w:rsidP="003A2AC0">
      <w:pPr>
        <w:autoSpaceDE w:val="0"/>
        <w:autoSpaceDN w:val="0"/>
        <w:adjustRightInd w:val="0"/>
        <w:spacing w:after="0" w:line="240" w:lineRule="auto"/>
        <w:rPr>
          <w:rFonts w:ascii="Calibri" w:hAnsi="Calibri" w:cs="Calibri"/>
          <w:sz w:val="24"/>
          <w:szCs w:val="24"/>
          <w:lang w:val="de-DE"/>
        </w:rPr>
      </w:pPr>
    </w:p>
    <w:p w14:paraId="61BF4930" w14:textId="77777777" w:rsidR="003D6528" w:rsidRPr="0064316E" w:rsidRDefault="003D6528" w:rsidP="003A2AC0">
      <w:pPr>
        <w:autoSpaceDE w:val="0"/>
        <w:autoSpaceDN w:val="0"/>
        <w:adjustRightInd w:val="0"/>
        <w:spacing w:after="0" w:line="240" w:lineRule="auto"/>
        <w:rPr>
          <w:rFonts w:ascii="Calibri" w:hAnsi="Calibri" w:cs="Calibri"/>
          <w:sz w:val="24"/>
          <w:szCs w:val="24"/>
          <w:lang w:val="de-DE"/>
        </w:rPr>
      </w:pPr>
    </w:p>
    <w:p w14:paraId="2A66976C" w14:textId="5284269E" w:rsidR="003A2AC0" w:rsidRPr="0064316E" w:rsidRDefault="003A2AC0" w:rsidP="003A2AC0">
      <w:pPr>
        <w:autoSpaceDE w:val="0"/>
        <w:autoSpaceDN w:val="0"/>
        <w:adjustRightInd w:val="0"/>
        <w:spacing w:after="0" w:line="240" w:lineRule="auto"/>
        <w:rPr>
          <w:rFonts w:ascii="Calibri" w:hAnsi="Calibri" w:cs="Calibri"/>
          <w:sz w:val="24"/>
          <w:szCs w:val="24"/>
          <w:lang w:val="de-DE"/>
        </w:rPr>
      </w:pPr>
      <w:r w:rsidRPr="0064316E">
        <w:rPr>
          <w:rFonts w:ascii="Calibri" w:hAnsi="Calibri" w:cs="Calibri"/>
          <w:b/>
          <w:bCs/>
          <w:sz w:val="26"/>
          <w:szCs w:val="26"/>
          <w:lang w:val="de-DE"/>
        </w:rPr>
        <w:t xml:space="preserve">Ausschluss </w:t>
      </w:r>
      <w:r w:rsidR="008E6332" w:rsidRPr="0064316E">
        <w:rPr>
          <w:rFonts w:ascii="Calibri" w:hAnsi="Calibri" w:cs="Calibri"/>
          <w:b/>
          <w:bCs/>
          <w:sz w:val="26"/>
          <w:szCs w:val="26"/>
          <w:lang w:val="de-DE"/>
        </w:rPr>
        <w:br/>
      </w:r>
      <w:r w:rsidRPr="0064316E">
        <w:rPr>
          <w:rFonts w:ascii="Calibri" w:hAnsi="Calibri" w:cs="Calibri"/>
          <w:sz w:val="24"/>
          <w:szCs w:val="24"/>
          <w:lang w:val="de-DE"/>
        </w:rPr>
        <w:t xml:space="preserve">Die Tennisschule </w:t>
      </w:r>
      <w:r w:rsidR="00152A08" w:rsidRPr="0064316E">
        <w:rPr>
          <w:rFonts w:ascii="Calibri" w:hAnsi="Calibri" w:cs="Calibri"/>
          <w:sz w:val="24"/>
          <w:szCs w:val="24"/>
          <w:lang w:val="de-DE"/>
        </w:rPr>
        <w:t>Martin Vacek</w:t>
      </w:r>
      <w:r w:rsidRPr="0064316E">
        <w:rPr>
          <w:rFonts w:ascii="Calibri" w:hAnsi="Calibri" w:cs="Calibri"/>
          <w:sz w:val="24"/>
          <w:szCs w:val="24"/>
          <w:lang w:val="de-DE"/>
        </w:rPr>
        <w:t xml:space="preserve"> behält sich das Recht vor, im Einzelfall Kursteilnehmende</w:t>
      </w:r>
    </w:p>
    <w:p w14:paraId="3EC8AA00" w14:textId="7E734BBC" w:rsidR="003A2AC0" w:rsidRPr="0064316E" w:rsidRDefault="003A2AC0" w:rsidP="00974940">
      <w:pPr>
        <w:rPr>
          <w:rFonts w:ascii="Calibri" w:hAnsi="Calibri" w:cs="Calibri"/>
          <w:sz w:val="24"/>
          <w:szCs w:val="24"/>
          <w:lang w:val="de-DE"/>
        </w:rPr>
      </w:pPr>
      <w:r w:rsidRPr="0064316E">
        <w:rPr>
          <w:rFonts w:ascii="Calibri" w:hAnsi="Calibri" w:cs="Calibri"/>
          <w:sz w:val="24"/>
          <w:szCs w:val="24"/>
          <w:lang w:val="de-DE"/>
        </w:rPr>
        <w:t xml:space="preserve">aus einer Gruppe </w:t>
      </w:r>
      <w:proofErr w:type="spellStart"/>
      <w:r w:rsidRPr="0064316E">
        <w:rPr>
          <w:rFonts w:ascii="Calibri" w:hAnsi="Calibri" w:cs="Calibri"/>
          <w:sz w:val="24"/>
          <w:szCs w:val="24"/>
          <w:lang w:val="de-DE"/>
        </w:rPr>
        <w:t>auszuschliessen</w:t>
      </w:r>
      <w:proofErr w:type="spellEnd"/>
      <w:r w:rsidRPr="0064316E">
        <w:rPr>
          <w:rFonts w:ascii="Calibri" w:hAnsi="Calibri" w:cs="Calibri"/>
          <w:sz w:val="24"/>
          <w:szCs w:val="24"/>
          <w:lang w:val="de-DE"/>
        </w:rPr>
        <w:t>, wenn diese trotz Ermahnung den Ablauf des Trainings stören</w:t>
      </w:r>
      <w:r w:rsidR="00974940" w:rsidRPr="0064316E">
        <w:rPr>
          <w:rFonts w:ascii="Calibri" w:hAnsi="Calibri" w:cs="Calibri"/>
          <w:sz w:val="24"/>
          <w:szCs w:val="24"/>
          <w:lang w:val="de-DE"/>
        </w:rPr>
        <w:br/>
      </w:r>
      <w:r w:rsidRPr="0064316E">
        <w:rPr>
          <w:rFonts w:ascii="Calibri" w:hAnsi="Calibri" w:cs="Calibri"/>
          <w:sz w:val="24"/>
          <w:szCs w:val="24"/>
          <w:lang w:val="de-DE"/>
        </w:rPr>
        <w:t>und den Anweisungen des Trainers keine Folge leisten. Eltern/ Erziehungsberechtigte willigen</w:t>
      </w:r>
      <w:r w:rsidR="00974940" w:rsidRPr="0064316E">
        <w:rPr>
          <w:rFonts w:ascii="Calibri" w:hAnsi="Calibri" w:cs="Calibri"/>
          <w:sz w:val="24"/>
          <w:szCs w:val="24"/>
          <w:lang w:val="de-DE"/>
        </w:rPr>
        <w:br/>
      </w:r>
      <w:r w:rsidRPr="0064316E">
        <w:rPr>
          <w:rFonts w:ascii="Calibri" w:hAnsi="Calibri" w:cs="Calibri"/>
          <w:sz w:val="24"/>
          <w:szCs w:val="24"/>
          <w:lang w:val="de-DE"/>
        </w:rPr>
        <w:t>ein, dass ihr Kind/ Jugendlicher in einem solchen Fall im Trainingsbereich bleiben muss, bis es</w:t>
      </w:r>
      <w:r w:rsidR="00974940" w:rsidRPr="0064316E">
        <w:rPr>
          <w:rFonts w:ascii="Calibri" w:hAnsi="Calibri" w:cs="Calibri"/>
          <w:sz w:val="24"/>
          <w:szCs w:val="24"/>
          <w:lang w:val="de-DE"/>
        </w:rPr>
        <w:t xml:space="preserve"> </w:t>
      </w:r>
      <w:r w:rsidRPr="0064316E">
        <w:rPr>
          <w:rFonts w:ascii="Calibri" w:hAnsi="Calibri" w:cs="Calibri"/>
          <w:sz w:val="24"/>
          <w:szCs w:val="24"/>
          <w:lang w:val="de-DE"/>
        </w:rPr>
        <w:t>abgeholt wird. In einem solchen Fall besteht kein Anspruch auf Rückerstattung des Kursgeldes.</w:t>
      </w:r>
    </w:p>
    <w:p w14:paraId="36F4CECB" w14:textId="77777777" w:rsidR="00B4669A" w:rsidRDefault="00B4669A" w:rsidP="003A2AC0">
      <w:pPr>
        <w:autoSpaceDE w:val="0"/>
        <w:autoSpaceDN w:val="0"/>
        <w:adjustRightInd w:val="0"/>
        <w:spacing w:after="0" w:line="240" w:lineRule="auto"/>
        <w:rPr>
          <w:rFonts w:ascii="Calibri" w:hAnsi="Calibri" w:cs="Calibri"/>
          <w:sz w:val="24"/>
          <w:szCs w:val="24"/>
          <w:lang w:val="de-DE"/>
        </w:rPr>
      </w:pPr>
    </w:p>
    <w:p w14:paraId="6FC80AAD" w14:textId="77777777" w:rsidR="006F02BD" w:rsidRPr="0064316E" w:rsidRDefault="006F02BD" w:rsidP="003A2AC0">
      <w:pPr>
        <w:autoSpaceDE w:val="0"/>
        <w:autoSpaceDN w:val="0"/>
        <w:adjustRightInd w:val="0"/>
        <w:spacing w:after="0" w:line="240" w:lineRule="auto"/>
        <w:rPr>
          <w:rFonts w:ascii="Calibri" w:hAnsi="Calibri" w:cs="Calibri"/>
          <w:sz w:val="24"/>
          <w:szCs w:val="24"/>
          <w:lang w:val="de-DE"/>
        </w:rPr>
      </w:pPr>
    </w:p>
    <w:p w14:paraId="332E982B" w14:textId="3CCDC466" w:rsidR="003A2AC0" w:rsidRPr="0064316E" w:rsidRDefault="003A2AC0" w:rsidP="003A2AC0">
      <w:pPr>
        <w:autoSpaceDE w:val="0"/>
        <w:autoSpaceDN w:val="0"/>
        <w:adjustRightInd w:val="0"/>
        <w:spacing w:after="0" w:line="240" w:lineRule="auto"/>
        <w:rPr>
          <w:rFonts w:ascii="Calibri-Bold" w:hAnsi="Calibri-Bold" w:cs="Calibri-Bold"/>
          <w:b/>
          <w:bCs/>
          <w:sz w:val="26"/>
          <w:szCs w:val="26"/>
          <w:lang w:val="de-DE"/>
        </w:rPr>
      </w:pPr>
      <w:r w:rsidRPr="0064316E">
        <w:rPr>
          <w:rFonts w:ascii="Calibri-Bold" w:hAnsi="Calibri-Bold" w:cs="Calibri-Bold"/>
          <w:b/>
          <w:bCs/>
          <w:sz w:val="26"/>
          <w:szCs w:val="26"/>
          <w:lang w:val="de-DE"/>
        </w:rPr>
        <w:t>Ausgefallene Gruppen- und Privatlektionen</w:t>
      </w:r>
    </w:p>
    <w:p w14:paraId="4B695F0A" w14:textId="64A5A28E" w:rsidR="003A2AC0" w:rsidRPr="0064316E" w:rsidRDefault="003A2AC0" w:rsidP="00DE2D5C">
      <w:pPr>
        <w:pStyle w:val="KeinLeerraum"/>
        <w:rPr>
          <w:rFonts w:ascii="Calibri" w:hAnsi="Calibri" w:cs="Calibri"/>
          <w:sz w:val="24"/>
          <w:szCs w:val="24"/>
          <w:lang w:val="de-DE"/>
        </w:rPr>
      </w:pPr>
      <w:r w:rsidRPr="0064316E">
        <w:rPr>
          <w:rFonts w:ascii="Calibri" w:hAnsi="Calibri" w:cs="Calibri"/>
          <w:sz w:val="24"/>
          <w:szCs w:val="24"/>
          <w:lang w:val="de-DE"/>
        </w:rPr>
        <w:t>Im Rahmen von Gruppenkursen besteht seitens der Kursteilnehmenden grundsätzlich keinen</w:t>
      </w:r>
      <w:r w:rsidR="008E414E">
        <w:rPr>
          <w:rFonts w:ascii="Calibri" w:hAnsi="Calibri" w:cs="Calibri"/>
          <w:sz w:val="24"/>
          <w:szCs w:val="24"/>
          <w:lang w:val="de-DE"/>
        </w:rPr>
        <w:t xml:space="preserve"> </w:t>
      </w:r>
      <w:r w:rsidRPr="0064316E">
        <w:rPr>
          <w:rFonts w:ascii="Calibri" w:hAnsi="Calibri" w:cs="Calibri"/>
          <w:sz w:val="24"/>
          <w:szCs w:val="24"/>
          <w:lang w:val="de-DE"/>
        </w:rPr>
        <w:t xml:space="preserve">Anspruch auf Nachholung der Trainingseinheit oder </w:t>
      </w:r>
      <w:proofErr w:type="spellStart"/>
      <w:r w:rsidRPr="0064316E">
        <w:rPr>
          <w:rFonts w:ascii="Calibri" w:hAnsi="Calibri" w:cs="Calibri"/>
          <w:sz w:val="24"/>
          <w:szCs w:val="24"/>
          <w:lang w:val="de-DE"/>
        </w:rPr>
        <w:t>anteilsmässige</w:t>
      </w:r>
      <w:proofErr w:type="spellEnd"/>
      <w:r w:rsidRPr="0064316E">
        <w:rPr>
          <w:rFonts w:ascii="Calibri" w:hAnsi="Calibri" w:cs="Calibri"/>
          <w:sz w:val="24"/>
          <w:szCs w:val="24"/>
          <w:lang w:val="de-DE"/>
        </w:rPr>
        <w:t xml:space="preserve"> Rückerstattung der</w:t>
      </w:r>
    </w:p>
    <w:p w14:paraId="73ABD124" w14:textId="626EDE92" w:rsidR="003A2AC0" w:rsidRPr="0064316E" w:rsidRDefault="003A2AC0" w:rsidP="00DE2D5C">
      <w:pPr>
        <w:pStyle w:val="KeinLeerraum"/>
        <w:rPr>
          <w:rFonts w:ascii="Calibri" w:hAnsi="Calibri" w:cs="Calibri"/>
          <w:sz w:val="24"/>
          <w:szCs w:val="24"/>
          <w:lang w:val="de-DE"/>
        </w:rPr>
      </w:pPr>
      <w:r w:rsidRPr="0064316E">
        <w:rPr>
          <w:rFonts w:ascii="Calibri" w:hAnsi="Calibri" w:cs="Calibri"/>
          <w:sz w:val="24"/>
          <w:szCs w:val="24"/>
          <w:lang w:val="de-DE"/>
        </w:rPr>
        <w:t>Kurskosten von versäumten oder ausgelassenen Trainingseinheiten. Hingegen kann nach</w:t>
      </w:r>
      <w:r w:rsidR="008E414E">
        <w:rPr>
          <w:rFonts w:ascii="Calibri" w:hAnsi="Calibri" w:cs="Calibri"/>
          <w:sz w:val="24"/>
          <w:szCs w:val="24"/>
          <w:lang w:val="de-DE"/>
        </w:rPr>
        <w:t xml:space="preserve"> </w:t>
      </w:r>
      <w:r w:rsidRPr="0064316E">
        <w:rPr>
          <w:rFonts w:ascii="Calibri" w:hAnsi="Calibri" w:cs="Calibri"/>
          <w:sz w:val="24"/>
          <w:szCs w:val="24"/>
          <w:lang w:val="de-DE"/>
        </w:rPr>
        <w:t>Absprache mit dem Trainer eine passende Ersatzperson am Kurs teilnehmen.</w:t>
      </w:r>
    </w:p>
    <w:p w14:paraId="45B928C0" w14:textId="73CBE194" w:rsidR="003A2AC0" w:rsidRPr="0064316E" w:rsidRDefault="003A2AC0" w:rsidP="00DE2D5C">
      <w:pPr>
        <w:pStyle w:val="KeinLeerraum"/>
        <w:rPr>
          <w:rFonts w:ascii="Calibri" w:hAnsi="Calibri" w:cs="Calibri"/>
          <w:sz w:val="24"/>
          <w:szCs w:val="24"/>
          <w:lang w:val="de-DE"/>
        </w:rPr>
      </w:pPr>
      <w:r w:rsidRPr="0064316E">
        <w:rPr>
          <w:rFonts w:ascii="Calibri" w:hAnsi="Calibri" w:cs="Calibri"/>
          <w:sz w:val="24"/>
          <w:szCs w:val="24"/>
          <w:lang w:val="de-DE"/>
        </w:rPr>
        <w:t>Unfall, Verletzungen oder Krankheiten bis 5 Wochen entbinden nicht von der Erstattungspflicht</w:t>
      </w:r>
      <w:r w:rsidR="008E414E">
        <w:rPr>
          <w:rFonts w:ascii="Calibri" w:hAnsi="Calibri" w:cs="Calibri"/>
          <w:sz w:val="24"/>
          <w:szCs w:val="24"/>
          <w:lang w:val="de-DE"/>
        </w:rPr>
        <w:t xml:space="preserve"> </w:t>
      </w:r>
      <w:r w:rsidRPr="0064316E">
        <w:rPr>
          <w:rFonts w:ascii="Calibri" w:hAnsi="Calibri" w:cs="Calibri"/>
          <w:sz w:val="24"/>
          <w:szCs w:val="24"/>
          <w:lang w:val="de-DE"/>
        </w:rPr>
        <w:t>der Kurskosten. Längere krankheits- oder verletzungsbedingte Verhinderungen berechtigen zur</w:t>
      </w:r>
    </w:p>
    <w:p w14:paraId="6D159C6F" w14:textId="4436A0BB" w:rsidR="003A2AC0" w:rsidRPr="0064316E" w:rsidRDefault="003A2AC0" w:rsidP="00DE2D5C">
      <w:pPr>
        <w:pStyle w:val="KeinLeerraum"/>
        <w:rPr>
          <w:rFonts w:ascii="Calibri" w:hAnsi="Calibri" w:cs="Calibri"/>
          <w:sz w:val="24"/>
          <w:szCs w:val="24"/>
          <w:lang w:val="de-DE"/>
        </w:rPr>
      </w:pPr>
      <w:proofErr w:type="spellStart"/>
      <w:r w:rsidRPr="0064316E">
        <w:rPr>
          <w:rFonts w:ascii="Calibri" w:hAnsi="Calibri" w:cs="Calibri"/>
          <w:sz w:val="24"/>
          <w:szCs w:val="24"/>
          <w:lang w:val="de-DE"/>
        </w:rPr>
        <w:t>anteil</w:t>
      </w:r>
      <w:r w:rsidR="004F47D4">
        <w:rPr>
          <w:rFonts w:ascii="Calibri" w:hAnsi="Calibri" w:cs="Calibri"/>
          <w:sz w:val="24"/>
          <w:szCs w:val="24"/>
          <w:lang w:val="de-DE"/>
        </w:rPr>
        <w:t>s</w:t>
      </w:r>
      <w:r w:rsidRPr="0064316E">
        <w:rPr>
          <w:rFonts w:ascii="Calibri" w:hAnsi="Calibri" w:cs="Calibri"/>
          <w:sz w:val="24"/>
          <w:szCs w:val="24"/>
          <w:lang w:val="de-DE"/>
        </w:rPr>
        <w:t>mässigen</w:t>
      </w:r>
      <w:proofErr w:type="spellEnd"/>
      <w:r w:rsidRPr="0064316E">
        <w:rPr>
          <w:rFonts w:ascii="Calibri" w:hAnsi="Calibri" w:cs="Calibri"/>
          <w:sz w:val="24"/>
          <w:szCs w:val="24"/>
          <w:lang w:val="de-DE"/>
        </w:rPr>
        <w:t xml:space="preserve"> Gutschrift ab der 6. Woche, sofern dies der Tennisschule schriftlich innerhalb</w:t>
      </w:r>
      <w:r w:rsidR="008E414E">
        <w:rPr>
          <w:rFonts w:ascii="Calibri" w:hAnsi="Calibri" w:cs="Calibri"/>
          <w:sz w:val="24"/>
          <w:szCs w:val="24"/>
          <w:lang w:val="de-DE"/>
        </w:rPr>
        <w:t xml:space="preserve"> </w:t>
      </w:r>
      <w:r w:rsidRPr="0064316E">
        <w:rPr>
          <w:rFonts w:ascii="Calibri" w:hAnsi="Calibri" w:cs="Calibri"/>
          <w:sz w:val="24"/>
          <w:szCs w:val="24"/>
          <w:lang w:val="de-DE"/>
        </w:rPr>
        <w:t>von 7 Tagen gemeldet wurde. Der Betrag wird bei der darauffolgenden Rechnung abgezogen.</w:t>
      </w:r>
    </w:p>
    <w:p w14:paraId="5725F908" w14:textId="51778768" w:rsidR="003A2AC0" w:rsidRPr="0064316E" w:rsidRDefault="003A2AC0" w:rsidP="00DE2D5C">
      <w:pPr>
        <w:pStyle w:val="KeinLeerraum"/>
        <w:rPr>
          <w:rFonts w:ascii="Calibri" w:hAnsi="Calibri" w:cs="Calibri"/>
          <w:sz w:val="24"/>
          <w:szCs w:val="24"/>
          <w:lang w:val="de-DE"/>
        </w:rPr>
      </w:pPr>
      <w:r w:rsidRPr="0064316E">
        <w:rPr>
          <w:rFonts w:ascii="Calibri" w:hAnsi="Calibri" w:cs="Calibri"/>
          <w:sz w:val="24"/>
          <w:szCs w:val="24"/>
          <w:lang w:val="de-DE"/>
        </w:rPr>
        <w:t xml:space="preserve">Sofern ein Trainer der Tennisschule </w:t>
      </w:r>
      <w:r w:rsidR="00B4669A" w:rsidRPr="0064316E">
        <w:rPr>
          <w:rFonts w:ascii="Calibri" w:hAnsi="Calibri" w:cs="Calibri"/>
          <w:sz w:val="24"/>
          <w:szCs w:val="24"/>
          <w:lang w:val="de-DE"/>
        </w:rPr>
        <w:t>Martin Vacek</w:t>
      </w:r>
      <w:r w:rsidRPr="0064316E">
        <w:rPr>
          <w:rFonts w:ascii="Calibri" w:hAnsi="Calibri" w:cs="Calibri"/>
          <w:sz w:val="24"/>
          <w:szCs w:val="24"/>
          <w:lang w:val="de-DE"/>
        </w:rPr>
        <w:t xml:space="preserve"> durch Krankheit, Unfall, Fort- oder</w:t>
      </w:r>
      <w:r w:rsidR="008E414E">
        <w:rPr>
          <w:rFonts w:ascii="Calibri" w:hAnsi="Calibri" w:cs="Calibri"/>
          <w:sz w:val="24"/>
          <w:szCs w:val="24"/>
          <w:lang w:val="de-DE"/>
        </w:rPr>
        <w:t xml:space="preserve"> </w:t>
      </w:r>
      <w:r w:rsidRPr="0064316E">
        <w:rPr>
          <w:rFonts w:ascii="Calibri" w:hAnsi="Calibri" w:cs="Calibri"/>
          <w:sz w:val="24"/>
          <w:szCs w:val="24"/>
          <w:lang w:val="de-DE"/>
        </w:rPr>
        <w:t>Weiterbildung und Urlaub nicht im Stande ist, die Trainingseinheit zu leiten, kann ein</w:t>
      </w:r>
    </w:p>
    <w:p w14:paraId="66CF9A9F" w14:textId="3EA88B8B" w:rsidR="003A2AC0" w:rsidRPr="0064316E" w:rsidRDefault="003A2AC0" w:rsidP="00DE2D5C">
      <w:pPr>
        <w:pStyle w:val="KeinLeerraum"/>
        <w:rPr>
          <w:rFonts w:ascii="Calibri" w:hAnsi="Calibri" w:cs="Calibri"/>
          <w:sz w:val="24"/>
          <w:szCs w:val="24"/>
          <w:lang w:val="de-DE"/>
        </w:rPr>
      </w:pPr>
      <w:r w:rsidRPr="0064316E">
        <w:rPr>
          <w:rFonts w:ascii="Calibri" w:hAnsi="Calibri" w:cs="Calibri"/>
          <w:sz w:val="24"/>
          <w:szCs w:val="24"/>
          <w:lang w:val="de-DE"/>
        </w:rPr>
        <w:t>entsprechend qualifizierter Tennislehrer diese übernehmen.</w:t>
      </w:r>
    </w:p>
    <w:p w14:paraId="24E86324" w14:textId="19D0D595" w:rsidR="003A2AC0" w:rsidRPr="0064316E" w:rsidRDefault="003A2AC0" w:rsidP="00DE2D5C">
      <w:pPr>
        <w:pStyle w:val="KeinLeerraum"/>
        <w:rPr>
          <w:rFonts w:ascii="Calibri" w:hAnsi="Calibri" w:cs="Calibri"/>
          <w:sz w:val="24"/>
          <w:szCs w:val="24"/>
          <w:lang w:val="de-DE"/>
        </w:rPr>
      </w:pPr>
      <w:r w:rsidRPr="0064316E">
        <w:rPr>
          <w:rFonts w:ascii="Calibri" w:hAnsi="Calibri" w:cs="Calibri"/>
          <w:sz w:val="24"/>
          <w:szCs w:val="24"/>
          <w:lang w:val="de-DE"/>
        </w:rPr>
        <w:t>Privatlektionen müssen seitens der Kunden spätestens 24 Stunden vor der Trainingseinheit</w:t>
      </w:r>
      <w:r w:rsidR="008E414E">
        <w:rPr>
          <w:rFonts w:ascii="Calibri" w:hAnsi="Calibri" w:cs="Calibri"/>
          <w:sz w:val="24"/>
          <w:szCs w:val="24"/>
          <w:lang w:val="de-DE"/>
        </w:rPr>
        <w:t xml:space="preserve"> </w:t>
      </w:r>
      <w:r w:rsidRPr="0064316E">
        <w:rPr>
          <w:rFonts w:ascii="Calibri" w:hAnsi="Calibri" w:cs="Calibri"/>
          <w:sz w:val="24"/>
          <w:szCs w:val="24"/>
          <w:lang w:val="de-DE"/>
        </w:rPr>
        <w:t>abgesagt werden. Andernfalls werden die zu spät abgesagten Trainingseinheiten verrechnet.</w:t>
      </w:r>
    </w:p>
    <w:p w14:paraId="0AA6172E" w14:textId="7D220696" w:rsidR="003A2AC0" w:rsidRPr="0064316E" w:rsidRDefault="003A2AC0" w:rsidP="00DE2D5C">
      <w:pPr>
        <w:pStyle w:val="KeinLeerraum"/>
        <w:rPr>
          <w:rFonts w:ascii="Calibri" w:hAnsi="Calibri" w:cs="Calibri"/>
          <w:sz w:val="24"/>
          <w:szCs w:val="24"/>
          <w:lang w:val="de-DE"/>
        </w:rPr>
      </w:pPr>
      <w:r w:rsidRPr="0064316E">
        <w:rPr>
          <w:rFonts w:ascii="Calibri" w:hAnsi="Calibri" w:cs="Calibri"/>
          <w:sz w:val="24"/>
          <w:szCs w:val="24"/>
          <w:lang w:val="de-DE"/>
        </w:rPr>
        <w:t>Es besteht seitens der Kunden keinen Anspruch auf die Nachholung der versäumten oder</w:t>
      </w:r>
      <w:r w:rsidR="008E414E">
        <w:rPr>
          <w:rFonts w:ascii="Calibri" w:hAnsi="Calibri" w:cs="Calibri"/>
          <w:sz w:val="24"/>
          <w:szCs w:val="24"/>
          <w:lang w:val="de-DE"/>
        </w:rPr>
        <w:t xml:space="preserve"> </w:t>
      </w:r>
      <w:r w:rsidRPr="0064316E">
        <w:rPr>
          <w:rFonts w:ascii="Calibri" w:hAnsi="Calibri" w:cs="Calibri"/>
          <w:sz w:val="24"/>
          <w:szCs w:val="24"/>
          <w:lang w:val="de-DE"/>
        </w:rPr>
        <w:t>ausgelassenen Trainingseinheit.</w:t>
      </w:r>
    </w:p>
    <w:p w14:paraId="33E90602" w14:textId="173D120C" w:rsidR="00B4669A" w:rsidRDefault="00B4669A" w:rsidP="003A2AC0">
      <w:pPr>
        <w:autoSpaceDE w:val="0"/>
        <w:autoSpaceDN w:val="0"/>
        <w:adjustRightInd w:val="0"/>
        <w:spacing w:after="0" w:line="240" w:lineRule="auto"/>
        <w:rPr>
          <w:rFonts w:ascii="Calibri" w:hAnsi="Calibri" w:cs="Calibri"/>
          <w:sz w:val="24"/>
          <w:szCs w:val="24"/>
          <w:lang w:val="de-DE"/>
        </w:rPr>
      </w:pPr>
    </w:p>
    <w:p w14:paraId="1CEA24D0" w14:textId="71EAD35B" w:rsidR="00CD2834" w:rsidRDefault="00CD2834" w:rsidP="003A2AC0">
      <w:pPr>
        <w:autoSpaceDE w:val="0"/>
        <w:autoSpaceDN w:val="0"/>
        <w:adjustRightInd w:val="0"/>
        <w:spacing w:after="0" w:line="240" w:lineRule="auto"/>
        <w:rPr>
          <w:rFonts w:ascii="Calibri" w:hAnsi="Calibri" w:cs="Calibri"/>
          <w:sz w:val="24"/>
          <w:szCs w:val="24"/>
          <w:lang w:val="de-DE"/>
        </w:rPr>
      </w:pPr>
    </w:p>
    <w:p w14:paraId="382CCBC2" w14:textId="77777777" w:rsidR="008B2484" w:rsidRDefault="008B2484" w:rsidP="003A2AC0">
      <w:pPr>
        <w:autoSpaceDE w:val="0"/>
        <w:autoSpaceDN w:val="0"/>
        <w:adjustRightInd w:val="0"/>
        <w:spacing w:after="0" w:line="240" w:lineRule="auto"/>
        <w:rPr>
          <w:rStyle w:val="Fett"/>
          <w:rFonts w:ascii="Calibri bold" w:hAnsi="Calibri bold"/>
          <w:sz w:val="26"/>
          <w:szCs w:val="26"/>
        </w:rPr>
      </w:pPr>
    </w:p>
    <w:p w14:paraId="6A882C89" w14:textId="1B5F7589" w:rsidR="00CD2834" w:rsidRPr="001E136F" w:rsidRDefault="003D6528" w:rsidP="003A2AC0">
      <w:pPr>
        <w:autoSpaceDE w:val="0"/>
        <w:autoSpaceDN w:val="0"/>
        <w:adjustRightInd w:val="0"/>
        <w:spacing w:after="0" w:line="240" w:lineRule="auto"/>
        <w:rPr>
          <w:rFonts w:ascii="Calibri" w:hAnsi="Calibri" w:cs="Calibri"/>
          <w:sz w:val="24"/>
          <w:szCs w:val="24"/>
          <w:lang w:val="de-DE"/>
        </w:rPr>
      </w:pPr>
      <w:proofErr w:type="spellStart"/>
      <w:r w:rsidRPr="001E136F">
        <w:rPr>
          <w:rStyle w:val="Fett"/>
          <w:rFonts w:ascii="Calibri bold" w:hAnsi="Calibri bold"/>
          <w:sz w:val="26"/>
          <w:szCs w:val="26"/>
        </w:rPr>
        <w:t>Wetterbedingte</w:t>
      </w:r>
      <w:proofErr w:type="spellEnd"/>
      <w:r w:rsidRPr="001E136F">
        <w:rPr>
          <w:rStyle w:val="Fett"/>
          <w:rFonts w:ascii="Calibri bold" w:hAnsi="Calibri bold"/>
          <w:sz w:val="26"/>
          <w:szCs w:val="26"/>
        </w:rPr>
        <w:t xml:space="preserve"> </w:t>
      </w:r>
      <w:proofErr w:type="spellStart"/>
      <w:r w:rsidRPr="001E136F">
        <w:rPr>
          <w:rStyle w:val="Fett"/>
          <w:rFonts w:ascii="Calibri bold" w:hAnsi="Calibri bold"/>
          <w:sz w:val="26"/>
          <w:szCs w:val="26"/>
        </w:rPr>
        <w:t>Absagen</w:t>
      </w:r>
      <w:proofErr w:type="spellEnd"/>
      <w:r w:rsidRPr="001E136F">
        <w:br/>
      </w:r>
      <w:proofErr w:type="spellStart"/>
      <w:r w:rsidRPr="001E136F">
        <w:rPr>
          <w:sz w:val="24"/>
          <w:szCs w:val="24"/>
        </w:rPr>
        <w:t>Kann</w:t>
      </w:r>
      <w:proofErr w:type="spellEnd"/>
      <w:r w:rsidRPr="001E136F">
        <w:rPr>
          <w:sz w:val="24"/>
          <w:szCs w:val="24"/>
        </w:rPr>
        <w:t xml:space="preserve"> </w:t>
      </w:r>
      <w:proofErr w:type="spellStart"/>
      <w:r w:rsidRPr="001E136F">
        <w:rPr>
          <w:sz w:val="24"/>
          <w:szCs w:val="24"/>
        </w:rPr>
        <w:t>ein</w:t>
      </w:r>
      <w:proofErr w:type="spellEnd"/>
      <w:r w:rsidRPr="001E136F">
        <w:rPr>
          <w:sz w:val="24"/>
          <w:szCs w:val="24"/>
        </w:rPr>
        <w:t xml:space="preserve"> Training </w:t>
      </w:r>
      <w:proofErr w:type="spellStart"/>
      <w:r w:rsidRPr="001E136F">
        <w:rPr>
          <w:sz w:val="24"/>
          <w:szCs w:val="24"/>
        </w:rPr>
        <w:t>aufgrund</w:t>
      </w:r>
      <w:proofErr w:type="spellEnd"/>
      <w:r w:rsidRPr="001E136F">
        <w:rPr>
          <w:sz w:val="24"/>
          <w:szCs w:val="24"/>
        </w:rPr>
        <w:t xml:space="preserve"> von </w:t>
      </w:r>
      <w:proofErr w:type="spellStart"/>
      <w:r w:rsidRPr="001E136F">
        <w:rPr>
          <w:sz w:val="24"/>
          <w:szCs w:val="24"/>
        </w:rPr>
        <w:t>Schlechtwetter</w:t>
      </w:r>
      <w:proofErr w:type="spellEnd"/>
      <w:r w:rsidRPr="001E136F">
        <w:rPr>
          <w:sz w:val="24"/>
          <w:szCs w:val="24"/>
        </w:rPr>
        <w:t xml:space="preserve"> </w:t>
      </w:r>
      <w:proofErr w:type="spellStart"/>
      <w:r w:rsidRPr="001E136F">
        <w:rPr>
          <w:sz w:val="24"/>
          <w:szCs w:val="24"/>
        </w:rPr>
        <w:t>nicht</w:t>
      </w:r>
      <w:proofErr w:type="spellEnd"/>
      <w:r w:rsidRPr="001E136F">
        <w:rPr>
          <w:sz w:val="24"/>
          <w:szCs w:val="24"/>
        </w:rPr>
        <w:t xml:space="preserve"> </w:t>
      </w:r>
      <w:proofErr w:type="spellStart"/>
      <w:r w:rsidRPr="001E136F">
        <w:rPr>
          <w:sz w:val="24"/>
          <w:szCs w:val="24"/>
        </w:rPr>
        <w:t>stattfinden</w:t>
      </w:r>
      <w:proofErr w:type="spellEnd"/>
      <w:r w:rsidRPr="001E136F">
        <w:rPr>
          <w:sz w:val="24"/>
          <w:szCs w:val="24"/>
        </w:rPr>
        <w:t xml:space="preserve">, </w:t>
      </w:r>
      <w:proofErr w:type="spellStart"/>
      <w:r w:rsidRPr="001E136F">
        <w:rPr>
          <w:sz w:val="24"/>
          <w:szCs w:val="24"/>
        </w:rPr>
        <w:t>bemühen</w:t>
      </w:r>
      <w:proofErr w:type="spellEnd"/>
      <w:r w:rsidRPr="001E136F">
        <w:rPr>
          <w:sz w:val="24"/>
          <w:szCs w:val="24"/>
        </w:rPr>
        <w:t xml:space="preserve"> </w:t>
      </w:r>
      <w:proofErr w:type="spellStart"/>
      <w:r w:rsidRPr="001E136F">
        <w:rPr>
          <w:sz w:val="24"/>
          <w:szCs w:val="24"/>
        </w:rPr>
        <w:t>wir</w:t>
      </w:r>
      <w:proofErr w:type="spellEnd"/>
      <w:r w:rsidRPr="001E136F">
        <w:rPr>
          <w:sz w:val="24"/>
          <w:szCs w:val="24"/>
        </w:rPr>
        <w:t xml:space="preserve"> </w:t>
      </w:r>
      <w:proofErr w:type="spellStart"/>
      <w:r w:rsidRPr="001E136F">
        <w:rPr>
          <w:sz w:val="24"/>
          <w:szCs w:val="24"/>
        </w:rPr>
        <w:t>uns</w:t>
      </w:r>
      <w:proofErr w:type="spellEnd"/>
      <w:r w:rsidRPr="001E136F">
        <w:rPr>
          <w:sz w:val="24"/>
          <w:szCs w:val="24"/>
        </w:rPr>
        <w:t xml:space="preserve">, die </w:t>
      </w:r>
      <w:proofErr w:type="spellStart"/>
      <w:r w:rsidRPr="001E136F">
        <w:rPr>
          <w:sz w:val="24"/>
          <w:szCs w:val="24"/>
        </w:rPr>
        <w:t>ausgefallene</w:t>
      </w:r>
      <w:proofErr w:type="spellEnd"/>
      <w:r w:rsidRPr="001E136F">
        <w:rPr>
          <w:sz w:val="24"/>
          <w:szCs w:val="24"/>
        </w:rPr>
        <w:t xml:space="preserve"> Einheit an </w:t>
      </w:r>
      <w:proofErr w:type="spellStart"/>
      <w:r w:rsidRPr="001E136F">
        <w:rPr>
          <w:sz w:val="24"/>
          <w:szCs w:val="24"/>
        </w:rPr>
        <w:t>Wochenenden</w:t>
      </w:r>
      <w:proofErr w:type="spellEnd"/>
      <w:r w:rsidRPr="001E136F">
        <w:rPr>
          <w:sz w:val="24"/>
          <w:szCs w:val="24"/>
        </w:rPr>
        <w:t xml:space="preserve"> </w:t>
      </w:r>
      <w:proofErr w:type="spellStart"/>
      <w:r w:rsidRPr="001E136F">
        <w:rPr>
          <w:sz w:val="24"/>
          <w:szCs w:val="24"/>
        </w:rPr>
        <w:t>nach</w:t>
      </w:r>
      <w:proofErr w:type="spellEnd"/>
      <w:r w:rsidRPr="001E136F">
        <w:rPr>
          <w:sz w:val="24"/>
          <w:szCs w:val="24"/>
        </w:rPr>
        <w:t xml:space="preserve"> den IC-</w:t>
      </w:r>
      <w:proofErr w:type="spellStart"/>
      <w:r w:rsidRPr="001E136F">
        <w:rPr>
          <w:sz w:val="24"/>
          <w:szCs w:val="24"/>
        </w:rPr>
        <w:t>Spielen</w:t>
      </w:r>
      <w:proofErr w:type="spellEnd"/>
      <w:r w:rsidRPr="001E136F">
        <w:rPr>
          <w:sz w:val="24"/>
          <w:szCs w:val="24"/>
        </w:rPr>
        <w:t xml:space="preserve"> </w:t>
      </w:r>
      <w:proofErr w:type="spellStart"/>
      <w:r w:rsidRPr="001E136F">
        <w:rPr>
          <w:sz w:val="24"/>
          <w:szCs w:val="24"/>
        </w:rPr>
        <w:t>nachzuholen</w:t>
      </w:r>
      <w:proofErr w:type="spellEnd"/>
      <w:r w:rsidRPr="001E136F">
        <w:rPr>
          <w:sz w:val="24"/>
          <w:szCs w:val="24"/>
        </w:rPr>
        <w:t xml:space="preserve">. Es </w:t>
      </w:r>
      <w:proofErr w:type="spellStart"/>
      <w:r w:rsidRPr="001E136F">
        <w:rPr>
          <w:sz w:val="24"/>
          <w:szCs w:val="24"/>
        </w:rPr>
        <w:t>besteht</w:t>
      </w:r>
      <w:proofErr w:type="spellEnd"/>
      <w:r w:rsidRPr="001E136F">
        <w:rPr>
          <w:sz w:val="24"/>
          <w:szCs w:val="24"/>
        </w:rPr>
        <w:t xml:space="preserve"> </w:t>
      </w:r>
      <w:proofErr w:type="spellStart"/>
      <w:r w:rsidRPr="001E136F">
        <w:rPr>
          <w:sz w:val="24"/>
          <w:szCs w:val="24"/>
        </w:rPr>
        <w:t>jedoch</w:t>
      </w:r>
      <w:proofErr w:type="spellEnd"/>
      <w:r w:rsidRPr="001E136F">
        <w:rPr>
          <w:sz w:val="24"/>
          <w:szCs w:val="24"/>
        </w:rPr>
        <w:t xml:space="preserve"> </w:t>
      </w:r>
      <w:proofErr w:type="spellStart"/>
      <w:r w:rsidRPr="001E136F">
        <w:rPr>
          <w:sz w:val="24"/>
          <w:szCs w:val="24"/>
        </w:rPr>
        <w:t>kein</w:t>
      </w:r>
      <w:proofErr w:type="spellEnd"/>
      <w:r w:rsidRPr="001E136F">
        <w:rPr>
          <w:sz w:val="24"/>
          <w:szCs w:val="24"/>
        </w:rPr>
        <w:t xml:space="preserve"> </w:t>
      </w:r>
      <w:proofErr w:type="spellStart"/>
      <w:r w:rsidRPr="001E136F">
        <w:rPr>
          <w:sz w:val="24"/>
          <w:szCs w:val="24"/>
        </w:rPr>
        <w:t>genereller</w:t>
      </w:r>
      <w:proofErr w:type="spellEnd"/>
      <w:r w:rsidRPr="001E136F">
        <w:rPr>
          <w:sz w:val="24"/>
          <w:szCs w:val="24"/>
        </w:rPr>
        <w:t xml:space="preserve"> </w:t>
      </w:r>
      <w:proofErr w:type="spellStart"/>
      <w:r w:rsidRPr="001E136F">
        <w:rPr>
          <w:sz w:val="24"/>
          <w:szCs w:val="24"/>
        </w:rPr>
        <w:t>Anspruch</w:t>
      </w:r>
      <w:proofErr w:type="spellEnd"/>
      <w:r w:rsidRPr="001E136F">
        <w:rPr>
          <w:sz w:val="24"/>
          <w:szCs w:val="24"/>
        </w:rPr>
        <w:t xml:space="preserve"> auf </w:t>
      </w:r>
      <w:proofErr w:type="spellStart"/>
      <w:r w:rsidRPr="001E136F">
        <w:rPr>
          <w:sz w:val="24"/>
          <w:szCs w:val="24"/>
        </w:rPr>
        <w:t>eine</w:t>
      </w:r>
      <w:proofErr w:type="spellEnd"/>
      <w:r w:rsidRPr="001E136F">
        <w:rPr>
          <w:sz w:val="24"/>
          <w:szCs w:val="24"/>
        </w:rPr>
        <w:t xml:space="preserve"> </w:t>
      </w:r>
      <w:proofErr w:type="spellStart"/>
      <w:r w:rsidRPr="001E136F">
        <w:rPr>
          <w:sz w:val="24"/>
          <w:szCs w:val="24"/>
        </w:rPr>
        <w:t>Nachholung</w:t>
      </w:r>
      <w:proofErr w:type="spellEnd"/>
      <w:r w:rsidRPr="001E136F">
        <w:rPr>
          <w:sz w:val="24"/>
          <w:szCs w:val="24"/>
        </w:rPr>
        <w:t xml:space="preserve"> </w:t>
      </w:r>
      <w:proofErr w:type="spellStart"/>
      <w:r w:rsidRPr="001E136F">
        <w:rPr>
          <w:sz w:val="24"/>
          <w:szCs w:val="24"/>
        </w:rPr>
        <w:t>oder</w:t>
      </w:r>
      <w:proofErr w:type="spellEnd"/>
      <w:r w:rsidRPr="001E136F">
        <w:rPr>
          <w:sz w:val="24"/>
          <w:szCs w:val="24"/>
        </w:rPr>
        <w:t xml:space="preserve"> </w:t>
      </w:r>
      <w:proofErr w:type="spellStart"/>
      <w:r w:rsidRPr="001E136F">
        <w:rPr>
          <w:sz w:val="24"/>
          <w:szCs w:val="24"/>
        </w:rPr>
        <w:t>Rückerstattung</w:t>
      </w:r>
      <w:proofErr w:type="spellEnd"/>
      <w:r w:rsidRPr="001E136F">
        <w:rPr>
          <w:sz w:val="24"/>
          <w:szCs w:val="24"/>
        </w:rPr>
        <w:t xml:space="preserve">, falls </w:t>
      </w:r>
      <w:proofErr w:type="spellStart"/>
      <w:r w:rsidRPr="001E136F">
        <w:rPr>
          <w:sz w:val="24"/>
          <w:szCs w:val="24"/>
        </w:rPr>
        <w:t>eine</w:t>
      </w:r>
      <w:proofErr w:type="spellEnd"/>
      <w:r w:rsidRPr="001E136F">
        <w:rPr>
          <w:sz w:val="24"/>
          <w:szCs w:val="24"/>
        </w:rPr>
        <w:t xml:space="preserve"> </w:t>
      </w:r>
      <w:proofErr w:type="spellStart"/>
      <w:r w:rsidRPr="001E136F">
        <w:rPr>
          <w:sz w:val="24"/>
          <w:szCs w:val="24"/>
        </w:rPr>
        <w:t>Ersatzlektion</w:t>
      </w:r>
      <w:proofErr w:type="spellEnd"/>
      <w:r w:rsidRPr="001E136F">
        <w:rPr>
          <w:sz w:val="24"/>
          <w:szCs w:val="24"/>
        </w:rPr>
        <w:t xml:space="preserve"> </w:t>
      </w:r>
      <w:proofErr w:type="spellStart"/>
      <w:r w:rsidRPr="001E136F">
        <w:rPr>
          <w:sz w:val="24"/>
          <w:szCs w:val="24"/>
        </w:rPr>
        <w:t>aus</w:t>
      </w:r>
      <w:proofErr w:type="spellEnd"/>
      <w:r w:rsidRPr="001E136F">
        <w:rPr>
          <w:sz w:val="24"/>
          <w:szCs w:val="24"/>
        </w:rPr>
        <w:t xml:space="preserve"> </w:t>
      </w:r>
      <w:proofErr w:type="spellStart"/>
      <w:r w:rsidRPr="001E136F">
        <w:rPr>
          <w:sz w:val="24"/>
          <w:szCs w:val="24"/>
        </w:rPr>
        <w:t>organisatorischen</w:t>
      </w:r>
      <w:proofErr w:type="spellEnd"/>
      <w:r w:rsidRPr="001E136F">
        <w:rPr>
          <w:sz w:val="24"/>
          <w:szCs w:val="24"/>
        </w:rPr>
        <w:t xml:space="preserve"> </w:t>
      </w:r>
      <w:proofErr w:type="spellStart"/>
      <w:r w:rsidRPr="001E136F">
        <w:rPr>
          <w:sz w:val="24"/>
          <w:szCs w:val="24"/>
        </w:rPr>
        <w:t>Gründen</w:t>
      </w:r>
      <w:proofErr w:type="spellEnd"/>
      <w:r w:rsidRPr="001E136F">
        <w:rPr>
          <w:sz w:val="24"/>
          <w:szCs w:val="24"/>
        </w:rPr>
        <w:t xml:space="preserve"> </w:t>
      </w:r>
      <w:proofErr w:type="spellStart"/>
      <w:r w:rsidRPr="001E136F">
        <w:rPr>
          <w:sz w:val="24"/>
          <w:szCs w:val="24"/>
        </w:rPr>
        <w:t>nicht</w:t>
      </w:r>
      <w:proofErr w:type="spellEnd"/>
      <w:r w:rsidRPr="001E136F">
        <w:rPr>
          <w:sz w:val="24"/>
          <w:szCs w:val="24"/>
        </w:rPr>
        <w:t xml:space="preserve"> </w:t>
      </w:r>
      <w:proofErr w:type="spellStart"/>
      <w:r w:rsidRPr="001E136F">
        <w:rPr>
          <w:sz w:val="24"/>
          <w:szCs w:val="24"/>
        </w:rPr>
        <w:t>möglich</w:t>
      </w:r>
      <w:proofErr w:type="spellEnd"/>
      <w:r w:rsidRPr="001E136F">
        <w:rPr>
          <w:sz w:val="24"/>
          <w:szCs w:val="24"/>
        </w:rPr>
        <w:t xml:space="preserve"> </w:t>
      </w:r>
      <w:proofErr w:type="spellStart"/>
      <w:r w:rsidRPr="001E136F">
        <w:rPr>
          <w:sz w:val="24"/>
          <w:szCs w:val="24"/>
        </w:rPr>
        <w:t>ist</w:t>
      </w:r>
      <w:proofErr w:type="spellEnd"/>
      <w:r w:rsidRPr="001E136F">
        <w:rPr>
          <w:sz w:val="24"/>
          <w:szCs w:val="24"/>
        </w:rPr>
        <w:t>.</w:t>
      </w:r>
    </w:p>
    <w:p w14:paraId="0DC9F3B5" w14:textId="299193CA" w:rsidR="006F02BD" w:rsidRPr="001E136F" w:rsidRDefault="006F02BD" w:rsidP="003A2AC0">
      <w:pPr>
        <w:autoSpaceDE w:val="0"/>
        <w:autoSpaceDN w:val="0"/>
        <w:adjustRightInd w:val="0"/>
        <w:spacing w:after="0" w:line="240" w:lineRule="auto"/>
        <w:rPr>
          <w:rFonts w:ascii="Calibri" w:hAnsi="Calibri" w:cs="Calibri"/>
          <w:sz w:val="24"/>
          <w:szCs w:val="24"/>
          <w:lang w:val="de-DE"/>
        </w:rPr>
      </w:pPr>
    </w:p>
    <w:p w14:paraId="50DF7CB5" w14:textId="28BFFACE" w:rsidR="008B2484" w:rsidRPr="001E136F" w:rsidRDefault="008B2484" w:rsidP="003A2AC0">
      <w:pPr>
        <w:autoSpaceDE w:val="0"/>
        <w:autoSpaceDN w:val="0"/>
        <w:adjustRightInd w:val="0"/>
        <w:spacing w:after="0" w:line="240" w:lineRule="auto"/>
        <w:rPr>
          <w:rFonts w:ascii="Calibri" w:hAnsi="Calibri" w:cs="Calibri"/>
          <w:sz w:val="24"/>
          <w:szCs w:val="24"/>
          <w:lang w:val="de-DE"/>
        </w:rPr>
      </w:pPr>
    </w:p>
    <w:p w14:paraId="68057C83" w14:textId="358698F7" w:rsidR="008B2484" w:rsidRPr="001E136F" w:rsidRDefault="008B2484" w:rsidP="003A2AC0">
      <w:pPr>
        <w:autoSpaceDE w:val="0"/>
        <w:autoSpaceDN w:val="0"/>
        <w:adjustRightInd w:val="0"/>
        <w:spacing w:after="0" w:line="240" w:lineRule="auto"/>
        <w:rPr>
          <w:rFonts w:ascii="Calibri" w:hAnsi="Calibri" w:cs="Calibri"/>
          <w:sz w:val="24"/>
          <w:szCs w:val="24"/>
          <w:lang w:val="de-DE"/>
        </w:rPr>
      </w:pPr>
    </w:p>
    <w:p w14:paraId="07A6FA60" w14:textId="2BDFE2A8" w:rsidR="008B2484" w:rsidRPr="001E136F" w:rsidRDefault="008B2484" w:rsidP="003A2AC0">
      <w:pPr>
        <w:autoSpaceDE w:val="0"/>
        <w:autoSpaceDN w:val="0"/>
        <w:adjustRightInd w:val="0"/>
        <w:spacing w:after="0" w:line="240" w:lineRule="auto"/>
        <w:rPr>
          <w:rFonts w:ascii="Calibri" w:hAnsi="Calibri" w:cs="Calibri"/>
          <w:sz w:val="24"/>
          <w:szCs w:val="24"/>
          <w:lang w:val="de-DE"/>
        </w:rPr>
      </w:pPr>
    </w:p>
    <w:p w14:paraId="47072032" w14:textId="776AFDD8" w:rsidR="008B2484" w:rsidRPr="001E136F" w:rsidRDefault="008B2484" w:rsidP="003A2AC0">
      <w:pPr>
        <w:autoSpaceDE w:val="0"/>
        <w:autoSpaceDN w:val="0"/>
        <w:adjustRightInd w:val="0"/>
        <w:spacing w:after="0" w:line="240" w:lineRule="auto"/>
        <w:rPr>
          <w:rFonts w:ascii="Calibri" w:hAnsi="Calibri" w:cs="Calibri"/>
          <w:sz w:val="24"/>
          <w:szCs w:val="24"/>
          <w:lang w:val="de-DE"/>
        </w:rPr>
      </w:pPr>
    </w:p>
    <w:p w14:paraId="5E9945F2" w14:textId="391D4622" w:rsidR="008B2484" w:rsidRPr="001E136F" w:rsidRDefault="008B2484" w:rsidP="003A2AC0">
      <w:pPr>
        <w:autoSpaceDE w:val="0"/>
        <w:autoSpaceDN w:val="0"/>
        <w:adjustRightInd w:val="0"/>
        <w:spacing w:after="0" w:line="240" w:lineRule="auto"/>
        <w:rPr>
          <w:rFonts w:ascii="Calibri" w:hAnsi="Calibri" w:cs="Calibri"/>
          <w:sz w:val="24"/>
          <w:szCs w:val="24"/>
          <w:lang w:val="de-DE"/>
        </w:rPr>
      </w:pPr>
    </w:p>
    <w:p w14:paraId="33184B70" w14:textId="77777777" w:rsidR="008B2484" w:rsidRPr="001E136F" w:rsidRDefault="008B2484" w:rsidP="003A2AC0">
      <w:pPr>
        <w:autoSpaceDE w:val="0"/>
        <w:autoSpaceDN w:val="0"/>
        <w:adjustRightInd w:val="0"/>
        <w:spacing w:after="0" w:line="240" w:lineRule="auto"/>
        <w:rPr>
          <w:rFonts w:ascii="Calibri" w:hAnsi="Calibri" w:cs="Calibri"/>
          <w:sz w:val="24"/>
          <w:szCs w:val="24"/>
          <w:lang w:val="de-DE"/>
        </w:rPr>
      </w:pPr>
    </w:p>
    <w:p w14:paraId="59D1C891" w14:textId="77777777" w:rsidR="003D6528" w:rsidRPr="001E136F" w:rsidRDefault="003D6528" w:rsidP="003A2AC0">
      <w:pPr>
        <w:autoSpaceDE w:val="0"/>
        <w:autoSpaceDN w:val="0"/>
        <w:adjustRightInd w:val="0"/>
        <w:spacing w:after="0" w:line="240" w:lineRule="auto"/>
        <w:rPr>
          <w:rFonts w:ascii="Calibri" w:hAnsi="Calibri" w:cs="Calibri"/>
          <w:sz w:val="24"/>
          <w:szCs w:val="24"/>
          <w:lang w:val="de-DE"/>
        </w:rPr>
      </w:pPr>
    </w:p>
    <w:p w14:paraId="20D4058C" w14:textId="23E5D602" w:rsidR="003A2AC0" w:rsidRPr="001E136F" w:rsidRDefault="003A2AC0" w:rsidP="003A2AC0">
      <w:pPr>
        <w:autoSpaceDE w:val="0"/>
        <w:autoSpaceDN w:val="0"/>
        <w:adjustRightInd w:val="0"/>
        <w:spacing w:after="0" w:line="240" w:lineRule="auto"/>
        <w:rPr>
          <w:rFonts w:ascii="Calibri-Bold" w:hAnsi="Calibri-Bold" w:cs="Calibri-Bold"/>
          <w:b/>
          <w:bCs/>
          <w:sz w:val="26"/>
          <w:szCs w:val="26"/>
          <w:lang w:val="de-DE"/>
        </w:rPr>
      </w:pPr>
      <w:r w:rsidRPr="001E136F">
        <w:rPr>
          <w:rFonts w:ascii="Calibri-Bold" w:hAnsi="Calibri-Bold" w:cs="Calibri-Bold"/>
          <w:b/>
          <w:bCs/>
          <w:sz w:val="26"/>
          <w:szCs w:val="26"/>
          <w:lang w:val="de-DE"/>
        </w:rPr>
        <w:t>Trainingskosten / Zahlungsweise</w:t>
      </w:r>
    </w:p>
    <w:p w14:paraId="198FC866" w14:textId="7DCEBAE4" w:rsidR="003A2AC0" w:rsidRPr="001E136F" w:rsidRDefault="003A2AC0" w:rsidP="004727D8">
      <w:pPr>
        <w:pStyle w:val="KeinLeerraum"/>
        <w:rPr>
          <w:rFonts w:ascii="Calibri" w:hAnsi="Calibri" w:cs="Calibri"/>
          <w:sz w:val="24"/>
          <w:szCs w:val="24"/>
          <w:lang w:val="de-DE"/>
        </w:rPr>
      </w:pPr>
      <w:r w:rsidRPr="001E136F">
        <w:rPr>
          <w:rFonts w:ascii="Calibri" w:hAnsi="Calibri" w:cs="Calibri"/>
          <w:sz w:val="24"/>
          <w:szCs w:val="24"/>
          <w:lang w:val="de-DE"/>
        </w:rPr>
        <w:t xml:space="preserve">Die aktuellen Preise für die Dienstleistungen der Tennisschule </w:t>
      </w:r>
      <w:r w:rsidR="00E50DAF" w:rsidRPr="001E136F">
        <w:rPr>
          <w:rFonts w:ascii="Calibri" w:hAnsi="Calibri" w:cs="Calibri"/>
          <w:sz w:val="24"/>
          <w:szCs w:val="24"/>
          <w:lang w:val="de-DE"/>
        </w:rPr>
        <w:t>Martin Vacek</w:t>
      </w:r>
      <w:r w:rsidRPr="001E136F">
        <w:rPr>
          <w:rFonts w:ascii="Calibri" w:hAnsi="Calibri" w:cs="Calibri"/>
          <w:sz w:val="24"/>
          <w:szCs w:val="24"/>
          <w:lang w:val="de-DE"/>
        </w:rPr>
        <w:t xml:space="preserve"> sind teilweise auf unserer Homepage ersichtlich oder können</w:t>
      </w:r>
      <w:r w:rsidR="00E50DAF" w:rsidRPr="001E136F">
        <w:rPr>
          <w:rFonts w:ascii="Calibri" w:hAnsi="Calibri" w:cs="Calibri"/>
          <w:sz w:val="24"/>
          <w:szCs w:val="24"/>
          <w:lang w:val="de-DE"/>
        </w:rPr>
        <w:t xml:space="preserve"> </w:t>
      </w:r>
      <w:r w:rsidRPr="001E136F">
        <w:rPr>
          <w:rFonts w:ascii="Calibri" w:hAnsi="Calibri" w:cs="Calibri"/>
          <w:sz w:val="24"/>
          <w:szCs w:val="24"/>
          <w:lang w:val="de-DE"/>
        </w:rPr>
        <w:t>jederzeit angefragt werden.</w:t>
      </w:r>
    </w:p>
    <w:p w14:paraId="1BA6822F" w14:textId="47FFEBEB" w:rsidR="003A2AC0" w:rsidRPr="001E136F" w:rsidRDefault="003A2AC0" w:rsidP="004727D8">
      <w:pPr>
        <w:pStyle w:val="KeinLeerraum"/>
        <w:rPr>
          <w:rFonts w:ascii="Calibri" w:hAnsi="Calibri" w:cs="Calibri"/>
          <w:sz w:val="24"/>
          <w:szCs w:val="24"/>
          <w:lang w:val="de-DE"/>
        </w:rPr>
      </w:pPr>
      <w:r w:rsidRPr="001E136F">
        <w:rPr>
          <w:rFonts w:ascii="Calibri" w:hAnsi="Calibri" w:cs="Calibri"/>
          <w:sz w:val="24"/>
          <w:szCs w:val="24"/>
          <w:lang w:val="de-DE"/>
        </w:rPr>
        <w:t>Die Kurskosten für Gruppenkurse werden für den gesamten Unterrichtsblock (Sommer- bzw.</w:t>
      </w:r>
      <w:r w:rsidR="008E414E" w:rsidRPr="001E136F">
        <w:rPr>
          <w:rFonts w:ascii="Calibri" w:hAnsi="Calibri" w:cs="Calibri"/>
          <w:sz w:val="24"/>
          <w:szCs w:val="24"/>
          <w:lang w:val="de-DE"/>
        </w:rPr>
        <w:t xml:space="preserve"> </w:t>
      </w:r>
      <w:r w:rsidRPr="001E136F">
        <w:rPr>
          <w:rFonts w:ascii="Calibri" w:hAnsi="Calibri" w:cs="Calibri"/>
          <w:sz w:val="24"/>
          <w:szCs w:val="24"/>
          <w:lang w:val="de-DE"/>
        </w:rPr>
        <w:t>Wintersaison) in Rechnung gestellt. Die Rechnungsstellung erfolgt</w:t>
      </w:r>
      <w:r w:rsidR="005C3CFD" w:rsidRPr="001E136F">
        <w:rPr>
          <w:rFonts w:ascii="Calibri" w:hAnsi="Calibri" w:cs="Calibri"/>
          <w:sz w:val="24"/>
          <w:szCs w:val="24"/>
          <w:lang w:val="de-DE"/>
        </w:rPr>
        <w:t xml:space="preserve"> pro Saison. </w:t>
      </w:r>
      <w:r w:rsidRPr="001E136F">
        <w:rPr>
          <w:rFonts w:ascii="Calibri" w:hAnsi="Calibri" w:cs="Calibri"/>
          <w:sz w:val="24"/>
          <w:szCs w:val="24"/>
          <w:lang w:val="de-DE"/>
        </w:rPr>
        <w:t xml:space="preserve"> </w:t>
      </w:r>
    </w:p>
    <w:p w14:paraId="0496641A" w14:textId="3C3ADDEA" w:rsidR="003A2AC0" w:rsidRPr="001E136F" w:rsidRDefault="003A2AC0" w:rsidP="004727D8">
      <w:pPr>
        <w:pStyle w:val="KeinLeerraum"/>
        <w:rPr>
          <w:rFonts w:ascii="Calibri" w:hAnsi="Calibri" w:cs="Calibri"/>
          <w:sz w:val="24"/>
          <w:szCs w:val="24"/>
          <w:lang w:val="de-DE"/>
        </w:rPr>
      </w:pPr>
      <w:r w:rsidRPr="001E136F">
        <w:rPr>
          <w:rFonts w:ascii="Calibri" w:hAnsi="Calibri" w:cs="Calibri"/>
          <w:sz w:val="24"/>
          <w:szCs w:val="24"/>
          <w:lang w:val="de-DE"/>
        </w:rPr>
        <w:t>Annulationen müssen spätestens 7 Tage vor Kursbeginn erfolgen. Es wird eine</w:t>
      </w:r>
      <w:r w:rsidR="008E414E" w:rsidRPr="001E136F">
        <w:rPr>
          <w:rFonts w:ascii="Calibri" w:hAnsi="Calibri" w:cs="Calibri"/>
          <w:sz w:val="24"/>
          <w:szCs w:val="24"/>
          <w:lang w:val="de-DE"/>
        </w:rPr>
        <w:t xml:space="preserve"> </w:t>
      </w:r>
      <w:r w:rsidRPr="001E136F">
        <w:rPr>
          <w:rFonts w:ascii="Calibri" w:hAnsi="Calibri" w:cs="Calibri"/>
          <w:sz w:val="24"/>
          <w:szCs w:val="24"/>
          <w:lang w:val="de-DE"/>
        </w:rPr>
        <w:t>An</w:t>
      </w:r>
      <w:r w:rsidR="004F47D4" w:rsidRPr="001E136F">
        <w:rPr>
          <w:rFonts w:ascii="Calibri" w:hAnsi="Calibri" w:cs="Calibri"/>
          <w:sz w:val="24"/>
          <w:szCs w:val="24"/>
          <w:lang w:val="de-DE"/>
        </w:rPr>
        <w:t>nullations</w:t>
      </w:r>
      <w:r w:rsidRPr="001E136F">
        <w:rPr>
          <w:rFonts w:ascii="Calibri" w:hAnsi="Calibri" w:cs="Calibri"/>
          <w:sz w:val="24"/>
          <w:szCs w:val="24"/>
          <w:lang w:val="de-DE"/>
        </w:rPr>
        <w:t xml:space="preserve">gebühr von Fr. </w:t>
      </w:r>
      <w:r w:rsidR="00DE2D5C" w:rsidRPr="001E136F">
        <w:rPr>
          <w:rFonts w:ascii="Calibri" w:hAnsi="Calibri" w:cs="Calibri"/>
          <w:sz w:val="24"/>
          <w:szCs w:val="24"/>
          <w:lang w:val="de-DE"/>
        </w:rPr>
        <w:t>100</w:t>
      </w:r>
      <w:r w:rsidRPr="001E136F">
        <w:rPr>
          <w:rFonts w:ascii="Calibri" w:hAnsi="Calibri" w:cs="Calibri"/>
          <w:sz w:val="24"/>
          <w:szCs w:val="24"/>
          <w:lang w:val="de-DE"/>
        </w:rPr>
        <w:t>.00 erhoben. Abmeldungen nach Kursbeginn berechtigen nur zur</w:t>
      </w:r>
    </w:p>
    <w:p w14:paraId="23513B30" w14:textId="5F904B37" w:rsidR="003A2AC0" w:rsidRPr="001E136F" w:rsidRDefault="003A2AC0" w:rsidP="004727D8">
      <w:pPr>
        <w:pStyle w:val="KeinLeerraum"/>
        <w:rPr>
          <w:rFonts w:ascii="Calibri" w:hAnsi="Calibri" w:cs="Calibri"/>
          <w:sz w:val="24"/>
          <w:szCs w:val="24"/>
          <w:lang w:val="de-DE"/>
        </w:rPr>
      </w:pPr>
      <w:proofErr w:type="spellStart"/>
      <w:r w:rsidRPr="001E136F">
        <w:rPr>
          <w:rFonts w:ascii="Calibri" w:hAnsi="Calibri" w:cs="Calibri"/>
          <w:sz w:val="24"/>
          <w:szCs w:val="24"/>
          <w:lang w:val="de-DE"/>
        </w:rPr>
        <w:t>anteilsmässigen</w:t>
      </w:r>
      <w:proofErr w:type="spellEnd"/>
      <w:r w:rsidRPr="001E136F">
        <w:rPr>
          <w:rFonts w:ascii="Calibri" w:hAnsi="Calibri" w:cs="Calibri"/>
          <w:sz w:val="24"/>
          <w:szCs w:val="24"/>
          <w:lang w:val="de-DE"/>
        </w:rPr>
        <w:t xml:space="preserve"> Rückerstattung, wenn eine passende Ersatzperson vermittelt wird, welche die</w:t>
      </w:r>
      <w:r w:rsidR="008E414E" w:rsidRPr="001E136F">
        <w:rPr>
          <w:rFonts w:ascii="Calibri" w:hAnsi="Calibri" w:cs="Calibri"/>
          <w:sz w:val="24"/>
          <w:szCs w:val="24"/>
          <w:lang w:val="de-DE"/>
        </w:rPr>
        <w:t xml:space="preserve"> </w:t>
      </w:r>
      <w:r w:rsidRPr="001E136F">
        <w:rPr>
          <w:rFonts w:ascii="Calibri" w:hAnsi="Calibri" w:cs="Calibri"/>
          <w:sz w:val="24"/>
          <w:szCs w:val="24"/>
          <w:lang w:val="de-DE"/>
        </w:rPr>
        <w:t>restlichen Lektionen bezahlt.</w:t>
      </w:r>
    </w:p>
    <w:p w14:paraId="23C5003A" w14:textId="5F35A58D" w:rsidR="009A3133" w:rsidRPr="001E136F" w:rsidRDefault="003A2AC0" w:rsidP="004727D8">
      <w:pPr>
        <w:pStyle w:val="KeinLeerraum"/>
        <w:rPr>
          <w:sz w:val="24"/>
          <w:szCs w:val="24"/>
        </w:rPr>
      </w:pPr>
      <w:r w:rsidRPr="001E136F">
        <w:rPr>
          <w:rFonts w:ascii="Calibri" w:hAnsi="Calibri" w:cs="Calibri"/>
          <w:sz w:val="24"/>
          <w:szCs w:val="24"/>
          <w:lang w:val="de-DE"/>
        </w:rPr>
        <w:t>Das Nichtbezahlen des Kursgeldes gilt nicht als Abmeldung oder Annu</w:t>
      </w:r>
      <w:r w:rsidR="004F47D4" w:rsidRPr="001E136F">
        <w:rPr>
          <w:rFonts w:ascii="Calibri" w:hAnsi="Calibri" w:cs="Calibri"/>
          <w:sz w:val="24"/>
          <w:szCs w:val="24"/>
          <w:lang w:val="de-DE"/>
        </w:rPr>
        <w:t>l</w:t>
      </w:r>
      <w:r w:rsidRPr="001E136F">
        <w:rPr>
          <w:rFonts w:ascii="Calibri" w:hAnsi="Calibri" w:cs="Calibri"/>
          <w:sz w:val="24"/>
          <w:szCs w:val="24"/>
          <w:lang w:val="de-DE"/>
        </w:rPr>
        <w:t>lation.</w:t>
      </w:r>
      <w:r w:rsidR="009A3133" w:rsidRPr="001E136F">
        <w:rPr>
          <w:sz w:val="24"/>
          <w:szCs w:val="24"/>
        </w:rPr>
        <w:t xml:space="preserve"> </w:t>
      </w:r>
    </w:p>
    <w:p w14:paraId="281D0145" w14:textId="60B98D2F" w:rsidR="00895815" w:rsidRPr="001E136F" w:rsidRDefault="00895815" w:rsidP="004727D8">
      <w:pPr>
        <w:pStyle w:val="KeinLeerraum"/>
        <w:rPr>
          <w:sz w:val="24"/>
          <w:szCs w:val="24"/>
        </w:rPr>
      </w:pPr>
    </w:p>
    <w:p w14:paraId="496A3657" w14:textId="0AB38186" w:rsidR="00895815" w:rsidRPr="001E136F" w:rsidRDefault="00895815" w:rsidP="004727D8">
      <w:pPr>
        <w:pStyle w:val="KeinLeerraum"/>
        <w:rPr>
          <w:sz w:val="24"/>
          <w:szCs w:val="24"/>
        </w:rPr>
      </w:pPr>
    </w:p>
    <w:p w14:paraId="237CA3F5" w14:textId="77777777" w:rsidR="00895815" w:rsidRPr="001E136F" w:rsidRDefault="00895815" w:rsidP="004727D8">
      <w:pPr>
        <w:pStyle w:val="KeinLeerraum"/>
        <w:rPr>
          <w:sz w:val="24"/>
          <w:szCs w:val="24"/>
        </w:rPr>
      </w:pPr>
    </w:p>
    <w:p w14:paraId="2DB7014C" w14:textId="06EBC653" w:rsidR="00895815" w:rsidRPr="001E136F" w:rsidRDefault="00895815" w:rsidP="00895815">
      <w:pPr>
        <w:autoSpaceDE w:val="0"/>
        <w:autoSpaceDN w:val="0"/>
        <w:adjustRightInd w:val="0"/>
        <w:spacing w:after="0" w:line="240" w:lineRule="auto"/>
        <w:rPr>
          <w:rFonts w:ascii="Calibri-Bold" w:hAnsi="Calibri-Bold" w:cs="Calibri-Bold"/>
          <w:b/>
          <w:bCs/>
          <w:sz w:val="26"/>
          <w:szCs w:val="26"/>
          <w:lang w:val="de-DE"/>
        </w:rPr>
      </w:pPr>
      <w:proofErr w:type="spellStart"/>
      <w:r w:rsidRPr="001E136F">
        <w:rPr>
          <w:rFonts w:ascii="Calibri bold" w:hAnsi="Calibri bold"/>
          <w:b/>
          <w:bCs/>
          <w:sz w:val="26"/>
          <w:szCs w:val="26"/>
        </w:rPr>
        <w:t>Tenniscamps</w:t>
      </w:r>
      <w:proofErr w:type="spellEnd"/>
      <w:r w:rsidRPr="001E136F">
        <w:rPr>
          <w:rFonts w:ascii="Calibri bold" w:hAnsi="Calibri bold"/>
          <w:b/>
          <w:bCs/>
          <w:sz w:val="26"/>
          <w:szCs w:val="26"/>
        </w:rPr>
        <w:t xml:space="preserve"> – </w:t>
      </w:r>
      <w:proofErr w:type="spellStart"/>
      <w:r w:rsidRPr="001E136F">
        <w:rPr>
          <w:rFonts w:ascii="Calibri bold" w:hAnsi="Calibri bold"/>
          <w:b/>
          <w:bCs/>
          <w:sz w:val="26"/>
          <w:szCs w:val="26"/>
        </w:rPr>
        <w:t>Organisation</w:t>
      </w:r>
      <w:proofErr w:type="spellEnd"/>
      <w:r w:rsidRPr="001E136F">
        <w:rPr>
          <w:rFonts w:ascii="Calibri bold" w:hAnsi="Calibri bold"/>
          <w:b/>
          <w:bCs/>
          <w:sz w:val="26"/>
          <w:szCs w:val="26"/>
        </w:rPr>
        <w:t xml:space="preserve"> &amp; </w:t>
      </w:r>
      <w:proofErr w:type="spellStart"/>
      <w:r w:rsidRPr="001E136F">
        <w:rPr>
          <w:rFonts w:ascii="Calibri bold" w:hAnsi="Calibri bold"/>
          <w:b/>
          <w:bCs/>
          <w:sz w:val="26"/>
          <w:szCs w:val="26"/>
        </w:rPr>
        <w:t>Stornobedingungen</w:t>
      </w:r>
      <w:proofErr w:type="spellEnd"/>
    </w:p>
    <w:p w14:paraId="7E585782" w14:textId="77917F13" w:rsidR="003A2AC0" w:rsidRPr="0064316E" w:rsidRDefault="009A3133" w:rsidP="004727D8">
      <w:pPr>
        <w:pStyle w:val="KeinLeerraum"/>
        <w:rPr>
          <w:rFonts w:ascii="Calibri" w:hAnsi="Calibri" w:cs="Calibri"/>
          <w:sz w:val="24"/>
          <w:szCs w:val="24"/>
          <w:lang w:val="de-DE"/>
        </w:rPr>
      </w:pPr>
      <w:r w:rsidRPr="001E136F">
        <w:rPr>
          <w:sz w:val="24"/>
          <w:szCs w:val="24"/>
        </w:rPr>
        <w:t xml:space="preserve">Bei </w:t>
      </w:r>
      <w:proofErr w:type="spellStart"/>
      <w:r w:rsidRPr="001E136F">
        <w:rPr>
          <w:sz w:val="24"/>
          <w:szCs w:val="24"/>
        </w:rPr>
        <w:t>krankheitsbedingter</w:t>
      </w:r>
      <w:proofErr w:type="spellEnd"/>
      <w:r w:rsidRPr="001E136F">
        <w:rPr>
          <w:sz w:val="24"/>
          <w:szCs w:val="24"/>
        </w:rPr>
        <w:t xml:space="preserve"> </w:t>
      </w:r>
      <w:proofErr w:type="spellStart"/>
      <w:r w:rsidRPr="001E136F">
        <w:rPr>
          <w:sz w:val="24"/>
          <w:szCs w:val="24"/>
        </w:rPr>
        <w:t>Absage</w:t>
      </w:r>
      <w:proofErr w:type="spellEnd"/>
      <w:r w:rsidRPr="001E136F">
        <w:rPr>
          <w:sz w:val="24"/>
          <w:szCs w:val="24"/>
        </w:rPr>
        <w:t xml:space="preserve"> </w:t>
      </w:r>
      <w:proofErr w:type="spellStart"/>
      <w:r w:rsidRPr="001E136F">
        <w:rPr>
          <w:sz w:val="24"/>
          <w:szCs w:val="24"/>
        </w:rPr>
        <w:t>innerhalb</w:t>
      </w:r>
      <w:proofErr w:type="spellEnd"/>
      <w:r w:rsidRPr="001E136F">
        <w:rPr>
          <w:sz w:val="24"/>
          <w:szCs w:val="24"/>
        </w:rPr>
        <w:t xml:space="preserve"> von 15 </w:t>
      </w:r>
      <w:proofErr w:type="spellStart"/>
      <w:r w:rsidRPr="001E136F">
        <w:rPr>
          <w:sz w:val="24"/>
          <w:szCs w:val="24"/>
        </w:rPr>
        <w:t>Tagen</w:t>
      </w:r>
      <w:proofErr w:type="spellEnd"/>
      <w:r w:rsidRPr="001E136F">
        <w:rPr>
          <w:sz w:val="24"/>
          <w:szCs w:val="24"/>
        </w:rPr>
        <w:t xml:space="preserve"> </w:t>
      </w:r>
      <w:proofErr w:type="spellStart"/>
      <w:r w:rsidRPr="001E136F">
        <w:rPr>
          <w:sz w:val="24"/>
          <w:szCs w:val="24"/>
        </w:rPr>
        <w:t>vor</w:t>
      </w:r>
      <w:proofErr w:type="spellEnd"/>
      <w:r w:rsidRPr="001E136F">
        <w:rPr>
          <w:sz w:val="24"/>
          <w:szCs w:val="24"/>
        </w:rPr>
        <w:t xml:space="preserve"> </w:t>
      </w:r>
      <w:proofErr w:type="spellStart"/>
      <w:r w:rsidRPr="001E136F">
        <w:rPr>
          <w:sz w:val="24"/>
          <w:szCs w:val="24"/>
        </w:rPr>
        <w:t>Campbeginn</w:t>
      </w:r>
      <w:proofErr w:type="spellEnd"/>
      <w:r w:rsidRPr="001E136F">
        <w:rPr>
          <w:sz w:val="24"/>
          <w:szCs w:val="24"/>
        </w:rPr>
        <w:t xml:space="preserve"> </w:t>
      </w:r>
      <w:proofErr w:type="spellStart"/>
      <w:r w:rsidRPr="001E136F">
        <w:rPr>
          <w:sz w:val="24"/>
          <w:szCs w:val="24"/>
        </w:rPr>
        <w:t>oder</w:t>
      </w:r>
      <w:proofErr w:type="spellEnd"/>
      <w:r w:rsidRPr="001E136F">
        <w:rPr>
          <w:sz w:val="24"/>
          <w:szCs w:val="24"/>
        </w:rPr>
        <w:t xml:space="preserve"> </w:t>
      </w:r>
      <w:proofErr w:type="spellStart"/>
      <w:r w:rsidRPr="001E136F">
        <w:rPr>
          <w:sz w:val="24"/>
          <w:szCs w:val="24"/>
        </w:rPr>
        <w:t>während</w:t>
      </w:r>
      <w:proofErr w:type="spellEnd"/>
      <w:r w:rsidRPr="001E136F">
        <w:rPr>
          <w:sz w:val="24"/>
          <w:szCs w:val="24"/>
        </w:rPr>
        <w:t xml:space="preserve"> des Camps </w:t>
      </w:r>
      <w:proofErr w:type="spellStart"/>
      <w:r w:rsidRPr="001E136F">
        <w:rPr>
          <w:sz w:val="24"/>
          <w:szCs w:val="24"/>
        </w:rPr>
        <w:t>besteht</w:t>
      </w:r>
      <w:proofErr w:type="spellEnd"/>
      <w:r w:rsidRPr="001E136F">
        <w:rPr>
          <w:sz w:val="24"/>
          <w:szCs w:val="24"/>
        </w:rPr>
        <w:t xml:space="preserve"> </w:t>
      </w:r>
      <w:proofErr w:type="spellStart"/>
      <w:r w:rsidRPr="001E136F">
        <w:rPr>
          <w:sz w:val="24"/>
          <w:szCs w:val="24"/>
        </w:rPr>
        <w:t>kein</w:t>
      </w:r>
      <w:proofErr w:type="spellEnd"/>
      <w:r w:rsidRPr="001E136F">
        <w:rPr>
          <w:sz w:val="24"/>
          <w:szCs w:val="24"/>
        </w:rPr>
        <w:t xml:space="preserve"> </w:t>
      </w:r>
      <w:proofErr w:type="spellStart"/>
      <w:r w:rsidRPr="001E136F">
        <w:rPr>
          <w:sz w:val="24"/>
          <w:szCs w:val="24"/>
        </w:rPr>
        <w:t>Anspruch</w:t>
      </w:r>
      <w:proofErr w:type="spellEnd"/>
      <w:r w:rsidRPr="001E136F">
        <w:rPr>
          <w:sz w:val="24"/>
          <w:szCs w:val="24"/>
        </w:rPr>
        <w:t xml:space="preserve"> auf </w:t>
      </w:r>
      <w:proofErr w:type="spellStart"/>
      <w:r w:rsidRPr="001E136F">
        <w:rPr>
          <w:sz w:val="24"/>
          <w:szCs w:val="24"/>
        </w:rPr>
        <w:t>Rückerstattung</w:t>
      </w:r>
      <w:proofErr w:type="spellEnd"/>
      <w:r w:rsidRPr="001E136F">
        <w:rPr>
          <w:sz w:val="24"/>
          <w:szCs w:val="24"/>
        </w:rPr>
        <w:t xml:space="preserve">. Falls </w:t>
      </w:r>
      <w:proofErr w:type="spellStart"/>
      <w:r w:rsidRPr="001E136F">
        <w:rPr>
          <w:sz w:val="24"/>
          <w:szCs w:val="24"/>
        </w:rPr>
        <w:t>ein</w:t>
      </w:r>
      <w:proofErr w:type="spellEnd"/>
      <w:r w:rsidRPr="001E136F">
        <w:rPr>
          <w:sz w:val="24"/>
          <w:szCs w:val="24"/>
        </w:rPr>
        <w:t xml:space="preserve"> </w:t>
      </w:r>
      <w:proofErr w:type="spellStart"/>
      <w:r w:rsidRPr="001E136F">
        <w:rPr>
          <w:sz w:val="24"/>
          <w:szCs w:val="24"/>
        </w:rPr>
        <w:t>ärztliches</w:t>
      </w:r>
      <w:proofErr w:type="spellEnd"/>
      <w:r w:rsidRPr="001E136F">
        <w:rPr>
          <w:sz w:val="24"/>
          <w:szCs w:val="24"/>
        </w:rPr>
        <w:t xml:space="preserve"> Attest </w:t>
      </w:r>
      <w:proofErr w:type="spellStart"/>
      <w:r w:rsidRPr="001E136F">
        <w:rPr>
          <w:sz w:val="24"/>
          <w:szCs w:val="24"/>
        </w:rPr>
        <w:t>vorgelegt</w:t>
      </w:r>
      <w:proofErr w:type="spellEnd"/>
      <w:r w:rsidRPr="001E136F">
        <w:rPr>
          <w:sz w:val="24"/>
          <w:szCs w:val="24"/>
        </w:rPr>
        <w:t xml:space="preserve"> </w:t>
      </w:r>
      <w:proofErr w:type="spellStart"/>
      <w:r w:rsidRPr="001E136F">
        <w:rPr>
          <w:sz w:val="24"/>
          <w:szCs w:val="24"/>
        </w:rPr>
        <w:t>wird</w:t>
      </w:r>
      <w:proofErr w:type="spellEnd"/>
      <w:r w:rsidRPr="001E136F">
        <w:rPr>
          <w:sz w:val="24"/>
          <w:szCs w:val="24"/>
        </w:rPr>
        <w:t xml:space="preserve">, </w:t>
      </w:r>
      <w:proofErr w:type="spellStart"/>
      <w:r w:rsidRPr="001E136F">
        <w:rPr>
          <w:sz w:val="24"/>
          <w:szCs w:val="24"/>
        </w:rPr>
        <w:t>kann</w:t>
      </w:r>
      <w:proofErr w:type="spellEnd"/>
      <w:r w:rsidRPr="001E136F">
        <w:rPr>
          <w:sz w:val="24"/>
          <w:szCs w:val="24"/>
        </w:rPr>
        <w:t xml:space="preserve"> </w:t>
      </w:r>
      <w:proofErr w:type="spellStart"/>
      <w:r w:rsidRPr="001E136F">
        <w:rPr>
          <w:sz w:val="24"/>
          <w:szCs w:val="24"/>
        </w:rPr>
        <w:t>nach</w:t>
      </w:r>
      <w:proofErr w:type="spellEnd"/>
      <w:r w:rsidRPr="001E136F">
        <w:rPr>
          <w:sz w:val="24"/>
          <w:szCs w:val="24"/>
        </w:rPr>
        <w:t xml:space="preserve"> </w:t>
      </w:r>
      <w:proofErr w:type="spellStart"/>
      <w:r w:rsidRPr="001E136F">
        <w:rPr>
          <w:sz w:val="24"/>
          <w:szCs w:val="24"/>
        </w:rPr>
        <w:t>Ermessen</w:t>
      </w:r>
      <w:proofErr w:type="spellEnd"/>
      <w:r w:rsidRPr="001E136F">
        <w:rPr>
          <w:sz w:val="24"/>
          <w:szCs w:val="24"/>
        </w:rPr>
        <w:t xml:space="preserve"> der </w:t>
      </w:r>
      <w:proofErr w:type="spellStart"/>
      <w:r w:rsidRPr="001E136F">
        <w:rPr>
          <w:sz w:val="24"/>
          <w:szCs w:val="24"/>
        </w:rPr>
        <w:t>Tennisschule</w:t>
      </w:r>
      <w:proofErr w:type="spellEnd"/>
      <w:r w:rsidRPr="001E136F">
        <w:rPr>
          <w:sz w:val="24"/>
          <w:szCs w:val="24"/>
        </w:rPr>
        <w:t xml:space="preserve"> </w:t>
      </w:r>
      <w:proofErr w:type="spellStart"/>
      <w:r w:rsidRPr="001E136F">
        <w:rPr>
          <w:sz w:val="24"/>
          <w:szCs w:val="24"/>
        </w:rPr>
        <w:t>eine</w:t>
      </w:r>
      <w:proofErr w:type="spellEnd"/>
      <w:r w:rsidRPr="001E136F">
        <w:rPr>
          <w:sz w:val="24"/>
          <w:szCs w:val="24"/>
        </w:rPr>
        <w:t xml:space="preserve"> </w:t>
      </w:r>
      <w:proofErr w:type="spellStart"/>
      <w:r w:rsidRPr="001E136F">
        <w:rPr>
          <w:sz w:val="24"/>
          <w:szCs w:val="24"/>
        </w:rPr>
        <w:t>Gutschrift</w:t>
      </w:r>
      <w:proofErr w:type="spellEnd"/>
      <w:r w:rsidRPr="001E136F">
        <w:rPr>
          <w:sz w:val="24"/>
          <w:szCs w:val="24"/>
        </w:rPr>
        <w:t xml:space="preserve"> </w:t>
      </w:r>
      <w:proofErr w:type="spellStart"/>
      <w:r w:rsidRPr="001E136F">
        <w:rPr>
          <w:sz w:val="24"/>
          <w:szCs w:val="24"/>
        </w:rPr>
        <w:t>für</w:t>
      </w:r>
      <w:proofErr w:type="spellEnd"/>
      <w:r w:rsidRPr="001E136F">
        <w:rPr>
          <w:sz w:val="24"/>
          <w:szCs w:val="24"/>
        </w:rPr>
        <w:t xml:space="preserve"> </w:t>
      </w:r>
      <w:proofErr w:type="spellStart"/>
      <w:r w:rsidRPr="001E136F">
        <w:rPr>
          <w:sz w:val="24"/>
          <w:szCs w:val="24"/>
        </w:rPr>
        <w:t>ein</w:t>
      </w:r>
      <w:proofErr w:type="spellEnd"/>
      <w:r w:rsidRPr="001E136F">
        <w:rPr>
          <w:sz w:val="24"/>
          <w:szCs w:val="24"/>
        </w:rPr>
        <w:t xml:space="preserve"> </w:t>
      </w:r>
      <w:proofErr w:type="spellStart"/>
      <w:r w:rsidRPr="001E136F">
        <w:rPr>
          <w:sz w:val="24"/>
          <w:szCs w:val="24"/>
        </w:rPr>
        <w:t>späteres</w:t>
      </w:r>
      <w:proofErr w:type="spellEnd"/>
      <w:r w:rsidRPr="001E136F">
        <w:rPr>
          <w:sz w:val="24"/>
          <w:szCs w:val="24"/>
        </w:rPr>
        <w:t xml:space="preserve"> Camp </w:t>
      </w:r>
      <w:proofErr w:type="spellStart"/>
      <w:r w:rsidRPr="001E136F">
        <w:rPr>
          <w:sz w:val="24"/>
          <w:szCs w:val="24"/>
        </w:rPr>
        <w:t>oder</w:t>
      </w:r>
      <w:proofErr w:type="spellEnd"/>
      <w:r w:rsidRPr="001E136F">
        <w:rPr>
          <w:sz w:val="24"/>
          <w:szCs w:val="24"/>
        </w:rPr>
        <w:t xml:space="preserve"> </w:t>
      </w:r>
      <w:proofErr w:type="spellStart"/>
      <w:r w:rsidRPr="001E136F">
        <w:rPr>
          <w:sz w:val="24"/>
          <w:szCs w:val="24"/>
        </w:rPr>
        <w:t>eine</w:t>
      </w:r>
      <w:proofErr w:type="spellEnd"/>
      <w:r w:rsidRPr="001E136F">
        <w:rPr>
          <w:sz w:val="24"/>
          <w:szCs w:val="24"/>
        </w:rPr>
        <w:t xml:space="preserve"> </w:t>
      </w:r>
      <w:proofErr w:type="spellStart"/>
      <w:r w:rsidRPr="001E136F">
        <w:rPr>
          <w:sz w:val="24"/>
          <w:szCs w:val="24"/>
        </w:rPr>
        <w:t>Trainingseinheit</w:t>
      </w:r>
      <w:proofErr w:type="spellEnd"/>
      <w:r w:rsidRPr="001E136F">
        <w:rPr>
          <w:sz w:val="24"/>
          <w:szCs w:val="24"/>
        </w:rPr>
        <w:t xml:space="preserve"> </w:t>
      </w:r>
      <w:proofErr w:type="spellStart"/>
      <w:r w:rsidRPr="001E136F">
        <w:rPr>
          <w:sz w:val="24"/>
          <w:szCs w:val="24"/>
        </w:rPr>
        <w:t>ausgestellt</w:t>
      </w:r>
      <w:proofErr w:type="spellEnd"/>
      <w:r w:rsidRPr="001E136F">
        <w:rPr>
          <w:sz w:val="24"/>
          <w:szCs w:val="24"/>
        </w:rPr>
        <w:t xml:space="preserve"> </w:t>
      </w:r>
      <w:proofErr w:type="spellStart"/>
      <w:r w:rsidRPr="001E136F">
        <w:rPr>
          <w:sz w:val="24"/>
          <w:szCs w:val="24"/>
        </w:rPr>
        <w:t>werden</w:t>
      </w:r>
      <w:proofErr w:type="spellEnd"/>
      <w:r w:rsidRPr="001E136F">
        <w:rPr>
          <w:sz w:val="24"/>
          <w:szCs w:val="24"/>
        </w:rPr>
        <w:t xml:space="preserve">. Dies </w:t>
      </w:r>
      <w:proofErr w:type="spellStart"/>
      <w:r w:rsidRPr="001E136F">
        <w:rPr>
          <w:sz w:val="24"/>
          <w:szCs w:val="24"/>
        </w:rPr>
        <w:t>ist</w:t>
      </w:r>
      <w:proofErr w:type="spellEnd"/>
      <w:r w:rsidRPr="001E136F">
        <w:rPr>
          <w:sz w:val="24"/>
          <w:szCs w:val="24"/>
        </w:rPr>
        <w:t xml:space="preserve"> </w:t>
      </w:r>
      <w:proofErr w:type="spellStart"/>
      <w:r w:rsidRPr="001E136F">
        <w:rPr>
          <w:sz w:val="24"/>
          <w:szCs w:val="24"/>
        </w:rPr>
        <w:t>eine</w:t>
      </w:r>
      <w:proofErr w:type="spellEnd"/>
      <w:r w:rsidRPr="001E136F">
        <w:rPr>
          <w:sz w:val="24"/>
          <w:szCs w:val="24"/>
        </w:rPr>
        <w:t xml:space="preserve"> </w:t>
      </w:r>
      <w:proofErr w:type="spellStart"/>
      <w:r w:rsidRPr="001E136F">
        <w:rPr>
          <w:sz w:val="24"/>
          <w:szCs w:val="24"/>
        </w:rPr>
        <w:t>Kulanzregelung</w:t>
      </w:r>
      <w:proofErr w:type="spellEnd"/>
      <w:r w:rsidRPr="001E136F">
        <w:rPr>
          <w:sz w:val="24"/>
          <w:szCs w:val="24"/>
        </w:rPr>
        <w:t xml:space="preserve"> und </w:t>
      </w:r>
      <w:proofErr w:type="spellStart"/>
      <w:r w:rsidRPr="001E136F">
        <w:rPr>
          <w:sz w:val="24"/>
          <w:szCs w:val="24"/>
        </w:rPr>
        <w:t>erfolgt</w:t>
      </w:r>
      <w:proofErr w:type="spellEnd"/>
      <w:r w:rsidRPr="001E136F">
        <w:rPr>
          <w:sz w:val="24"/>
          <w:szCs w:val="24"/>
        </w:rPr>
        <w:t xml:space="preserve"> </w:t>
      </w:r>
      <w:proofErr w:type="spellStart"/>
      <w:r w:rsidRPr="001E136F">
        <w:rPr>
          <w:sz w:val="24"/>
          <w:szCs w:val="24"/>
        </w:rPr>
        <w:t>ohne</w:t>
      </w:r>
      <w:proofErr w:type="spellEnd"/>
      <w:r w:rsidRPr="001E136F">
        <w:rPr>
          <w:sz w:val="24"/>
          <w:szCs w:val="24"/>
        </w:rPr>
        <w:t xml:space="preserve"> </w:t>
      </w:r>
      <w:proofErr w:type="spellStart"/>
      <w:r w:rsidRPr="001E136F">
        <w:rPr>
          <w:sz w:val="24"/>
          <w:szCs w:val="24"/>
        </w:rPr>
        <w:t>Verpflichtung</w:t>
      </w:r>
      <w:proofErr w:type="spellEnd"/>
      <w:r w:rsidR="004F47D4" w:rsidRPr="001E136F">
        <w:rPr>
          <w:rFonts w:ascii="Calibri" w:hAnsi="Calibri" w:cs="Calibri"/>
          <w:sz w:val="24"/>
          <w:szCs w:val="24"/>
          <w:lang w:val="de-DE"/>
        </w:rPr>
        <w:br/>
        <w:t xml:space="preserve">Bei kurzfristiger Stornierung der </w:t>
      </w:r>
      <w:proofErr w:type="spellStart"/>
      <w:r w:rsidR="004F47D4" w:rsidRPr="001E136F">
        <w:rPr>
          <w:rFonts w:ascii="Calibri" w:hAnsi="Calibri" w:cs="Calibri"/>
          <w:sz w:val="24"/>
          <w:szCs w:val="24"/>
          <w:lang w:val="de-DE"/>
        </w:rPr>
        <w:t>Campteilnahme</w:t>
      </w:r>
      <w:proofErr w:type="spellEnd"/>
      <w:r w:rsidR="004F47D4" w:rsidRPr="001E136F">
        <w:rPr>
          <w:rFonts w:ascii="Calibri" w:hAnsi="Calibri" w:cs="Calibri"/>
          <w:sz w:val="24"/>
          <w:szCs w:val="24"/>
          <w:lang w:val="de-DE"/>
        </w:rPr>
        <w:t xml:space="preserve"> gelten folgende Bestimmungen:</w:t>
      </w:r>
      <w:r w:rsidR="004F47D4" w:rsidRPr="001E136F">
        <w:rPr>
          <w:rFonts w:ascii="Calibri" w:hAnsi="Calibri" w:cs="Calibri"/>
          <w:sz w:val="24"/>
          <w:szCs w:val="24"/>
          <w:lang w:val="de-DE"/>
        </w:rPr>
        <w:br/>
        <w:t>Bis 35 Tage vor Beginn= keine Stornogebühr</w:t>
      </w:r>
      <w:r w:rsidR="004F47D4" w:rsidRPr="001E136F">
        <w:rPr>
          <w:rFonts w:ascii="Calibri" w:hAnsi="Calibri" w:cs="Calibri"/>
          <w:sz w:val="24"/>
          <w:szCs w:val="24"/>
          <w:lang w:val="de-DE"/>
        </w:rPr>
        <w:br/>
        <w:t>Bis 15 Tage vor Beginn = 30% Stornogebühr auf den Gesamtpreis</w:t>
      </w:r>
      <w:r w:rsidR="004F47D4" w:rsidRPr="001E136F">
        <w:rPr>
          <w:rFonts w:ascii="Calibri" w:hAnsi="Calibri" w:cs="Calibri"/>
          <w:sz w:val="24"/>
          <w:szCs w:val="24"/>
          <w:lang w:val="de-DE"/>
        </w:rPr>
        <w:br/>
        <w:t xml:space="preserve">Innerhalb 15 Tagen vor </w:t>
      </w:r>
      <w:proofErr w:type="spellStart"/>
      <w:r w:rsidR="004F47D4" w:rsidRPr="001E136F">
        <w:rPr>
          <w:rFonts w:ascii="Calibri" w:hAnsi="Calibri" w:cs="Calibri"/>
          <w:sz w:val="24"/>
          <w:szCs w:val="24"/>
          <w:lang w:val="de-DE"/>
        </w:rPr>
        <w:t>Campbeginn</w:t>
      </w:r>
      <w:proofErr w:type="spellEnd"/>
      <w:r w:rsidR="004F47D4" w:rsidRPr="001E136F">
        <w:rPr>
          <w:rFonts w:ascii="Calibri" w:hAnsi="Calibri" w:cs="Calibri"/>
          <w:sz w:val="24"/>
          <w:szCs w:val="24"/>
          <w:lang w:val="de-DE"/>
        </w:rPr>
        <w:t xml:space="preserve"> oder bei Nichterscheinen = 100% Stornogebühr auf den Gesamtpreis</w:t>
      </w:r>
      <w:r w:rsidR="004F47D4" w:rsidRPr="001E136F">
        <w:rPr>
          <w:rFonts w:ascii="Calibri" w:hAnsi="Calibri" w:cs="Calibri"/>
          <w:sz w:val="24"/>
          <w:szCs w:val="24"/>
          <w:lang w:val="de-DE"/>
        </w:rPr>
        <w:br/>
        <w:t xml:space="preserve">Die Rücktrittserklärung ist schriftlich und eingeschrieben an den Veranstalter, Tennisschule Martin Vacek, Untere </w:t>
      </w:r>
      <w:proofErr w:type="spellStart"/>
      <w:r w:rsidR="004F47D4" w:rsidRPr="001E136F">
        <w:rPr>
          <w:rFonts w:ascii="Calibri" w:hAnsi="Calibri" w:cs="Calibri"/>
          <w:sz w:val="24"/>
          <w:szCs w:val="24"/>
          <w:lang w:val="de-DE"/>
        </w:rPr>
        <w:t>Sidhalden</w:t>
      </w:r>
      <w:proofErr w:type="spellEnd"/>
      <w:r w:rsidR="004F47D4" w:rsidRPr="001E136F">
        <w:rPr>
          <w:rFonts w:ascii="Calibri" w:hAnsi="Calibri" w:cs="Calibri"/>
          <w:sz w:val="24"/>
          <w:szCs w:val="24"/>
          <w:lang w:val="de-DE"/>
        </w:rPr>
        <w:t xml:space="preserve"> 11, 6010 Kriens zu schicken.</w:t>
      </w:r>
      <w:r w:rsidR="004F47D4" w:rsidRPr="001E136F">
        <w:rPr>
          <w:rFonts w:ascii="Calibri" w:hAnsi="Calibri" w:cs="Calibri"/>
          <w:sz w:val="24"/>
          <w:szCs w:val="24"/>
          <w:lang w:val="de-DE"/>
        </w:rPr>
        <w:br/>
        <w:t>Bei Regen findet das Training nach Möglichkeit in der Halle statt. Bei witterungsbedingtem Trainingsabbruch wird in der verbleibenden Zeit nach Möglichkeit ein Ersatzprogramm durchgeführt oder die fehlende Zeit kompensiert.</w:t>
      </w:r>
      <w:r w:rsidR="004F47D4" w:rsidRPr="001E136F">
        <w:rPr>
          <w:rFonts w:ascii="Calibri" w:hAnsi="Calibri" w:cs="Calibri"/>
          <w:sz w:val="24"/>
          <w:szCs w:val="24"/>
          <w:lang w:val="de-DE"/>
        </w:rPr>
        <w:br/>
        <w:t>Die Tennisschule Martin Vacek behält sich das Recht vor, den Lehrer/ die Lehrerin vertreten zu lassen.</w:t>
      </w:r>
      <w:r w:rsidR="004F47D4">
        <w:rPr>
          <w:rFonts w:ascii="Calibri" w:hAnsi="Calibri" w:cs="Calibri"/>
          <w:sz w:val="24"/>
          <w:szCs w:val="24"/>
          <w:lang w:val="de-DE"/>
        </w:rPr>
        <w:br/>
      </w:r>
      <w:r w:rsidR="004F47D4">
        <w:rPr>
          <w:rFonts w:ascii="Calibri" w:hAnsi="Calibri" w:cs="Calibri"/>
          <w:sz w:val="24"/>
          <w:szCs w:val="24"/>
          <w:lang w:val="de-DE"/>
        </w:rPr>
        <w:br/>
      </w:r>
    </w:p>
    <w:p w14:paraId="19019030" w14:textId="77777777" w:rsidR="006F02BD" w:rsidRPr="0064316E" w:rsidRDefault="006F02BD" w:rsidP="003A2AC0">
      <w:pPr>
        <w:autoSpaceDE w:val="0"/>
        <w:autoSpaceDN w:val="0"/>
        <w:adjustRightInd w:val="0"/>
        <w:spacing w:after="0" w:line="240" w:lineRule="auto"/>
        <w:rPr>
          <w:rFonts w:ascii="Calibri-Bold" w:hAnsi="Calibri-Bold" w:cs="Calibri-Bold"/>
          <w:b/>
          <w:bCs/>
          <w:sz w:val="24"/>
          <w:szCs w:val="24"/>
          <w:lang w:val="de-DE"/>
        </w:rPr>
      </w:pPr>
    </w:p>
    <w:p w14:paraId="1E220379" w14:textId="585E7236" w:rsidR="003A2AC0" w:rsidRPr="0064316E" w:rsidRDefault="003A2AC0" w:rsidP="003A2AC0">
      <w:pPr>
        <w:autoSpaceDE w:val="0"/>
        <w:autoSpaceDN w:val="0"/>
        <w:adjustRightInd w:val="0"/>
        <w:spacing w:after="0" w:line="240" w:lineRule="auto"/>
        <w:rPr>
          <w:rFonts w:ascii="Calibri-Bold" w:hAnsi="Calibri-Bold" w:cs="Calibri-Bold"/>
          <w:b/>
          <w:bCs/>
          <w:sz w:val="26"/>
          <w:szCs w:val="26"/>
          <w:lang w:val="de-DE"/>
        </w:rPr>
      </w:pPr>
      <w:r w:rsidRPr="0064316E">
        <w:rPr>
          <w:rFonts w:ascii="Calibri-Bold" w:hAnsi="Calibri-Bold" w:cs="Calibri-Bold"/>
          <w:b/>
          <w:bCs/>
          <w:sz w:val="26"/>
          <w:szCs w:val="26"/>
          <w:lang w:val="de-DE"/>
        </w:rPr>
        <w:t>Zahlungsbedingungen / Zahlungsverzug</w:t>
      </w:r>
    </w:p>
    <w:p w14:paraId="0FA878A6" w14:textId="02814914" w:rsidR="003A2AC0" w:rsidRPr="0064316E" w:rsidRDefault="003A2AC0" w:rsidP="004727D8">
      <w:pPr>
        <w:pStyle w:val="KeinLeerraum"/>
        <w:rPr>
          <w:rFonts w:ascii="Calibri" w:hAnsi="Calibri" w:cs="Calibri"/>
          <w:sz w:val="24"/>
          <w:szCs w:val="24"/>
          <w:lang w:val="de-DE"/>
        </w:rPr>
      </w:pPr>
      <w:r w:rsidRPr="0064316E">
        <w:rPr>
          <w:rFonts w:ascii="Calibri" w:hAnsi="Calibri" w:cs="Calibri"/>
          <w:sz w:val="24"/>
          <w:szCs w:val="24"/>
          <w:lang w:val="de-DE"/>
        </w:rPr>
        <w:t>Die Rechnung ist innerhalb der auf der Rechnung angegebenen Zahlungsfrist ohne Abzug zu</w:t>
      </w:r>
      <w:r w:rsidR="008E414E">
        <w:rPr>
          <w:rFonts w:ascii="Calibri" w:hAnsi="Calibri" w:cs="Calibri"/>
          <w:sz w:val="24"/>
          <w:szCs w:val="24"/>
          <w:lang w:val="de-DE"/>
        </w:rPr>
        <w:t xml:space="preserve"> </w:t>
      </w:r>
      <w:r w:rsidRPr="0064316E">
        <w:rPr>
          <w:rFonts w:ascii="Calibri" w:hAnsi="Calibri" w:cs="Calibri"/>
          <w:sz w:val="24"/>
          <w:szCs w:val="24"/>
          <w:lang w:val="de-DE"/>
        </w:rPr>
        <w:t xml:space="preserve">bezahlen. Nach Ablauf der Zahlungsfrist von </w:t>
      </w:r>
      <w:r w:rsidR="00E50DAF" w:rsidRPr="0064316E">
        <w:rPr>
          <w:rFonts w:ascii="Calibri" w:hAnsi="Calibri" w:cs="Calibri"/>
          <w:sz w:val="24"/>
          <w:szCs w:val="24"/>
          <w:lang w:val="de-DE"/>
        </w:rPr>
        <w:t>14</w:t>
      </w:r>
      <w:r w:rsidRPr="0064316E">
        <w:rPr>
          <w:rFonts w:ascii="Calibri" w:hAnsi="Calibri" w:cs="Calibri"/>
          <w:sz w:val="24"/>
          <w:szCs w:val="24"/>
          <w:lang w:val="de-DE"/>
        </w:rPr>
        <w:t xml:space="preserve"> Tagen belasten wir eine Mahngebühr von </w:t>
      </w:r>
      <w:r w:rsidR="00E50DAF" w:rsidRPr="0064316E">
        <w:rPr>
          <w:rFonts w:ascii="Calibri" w:hAnsi="Calibri" w:cs="Calibri"/>
          <w:sz w:val="24"/>
          <w:szCs w:val="24"/>
          <w:lang w:val="de-DE"/>
        </w:rPr>
        <w:t>CHF</w:t>
      </w:r>
    </w:p>
    <w:p w14:paraId="4D292C3B" w14:textId="7CC6B6E2" w:rsidR="003A2AC0" w:rsidRPr="0064316E" w:rsidRDefault="003A2AC0" w:rsidP="004727D8">
      <w:pPr>
        <w:pStyle w:val="KeinLeerraum"/>
        <w:rPr>
          <w:rFonts w:ascii="Calibri" w:hAnsi="Calibri" w:cs="Calibri"/>
          <w:sz w:val="24"/>
          <w:szCs w:val="24"/>
          <w:lang w:val="de-DE"/>
        </w:rPr>
      </w:pPr>
      <w:r w:rsidRPr="00DE2D5C">
        <w:rPr>
          <w:rFonts w:ascii="Calibri" w:hAnsi="Calibri" w:cs="Calibri"/>
          <w:sz w:val="24"/>
          <w:szCs w:val="24"/>
          <w:lang w:val="de-DE"/>
        </w:rPr>
        <w:t xml:space="preserve">10.00 </w:t>
      </w:r>
      <w:r w:rsidR="00E50DAF" w:rsidRPr="00DE2D5C">
        <w:rPr>
          <w:rFonts w:ascii="Calibri" w:hAnsi="Calibri" w:cs="Calibri"/>
          <w:sz w:val="24"/>
          <w:szCs w:val="24"/>
          <w:lang w:val="de-DE"/>
        </w:rPr>
        <w:t>pro Mahnung.</w:t>
      </w:r>
      <w:r w:rsidR="00E50DAF" w:rsidRPr="0064316E">
        <w:rPr>
          <w:rFonts w:ascii="Calibri" w:hAnsi="Calibri" w:cs="Calibri"/>
          <w:sz w:val="24"/>
          <w:szCs w:val="24"/>
          <w:lang w:val="de-DE"/>
        </w:rPr>
        <w:t xml:space="preserve"> Danach erhöhen sich die Mahngebühren. </w:t>
      </w:r>
    </w:p>
    <w:p w14:paraId="6498E38D" w14:textId="77777777" w:rsidR="00E50DAF" w:rsidRDefault="00E50DAF" w:rsidP="003A2AC0">
      <w:pPr>
        <w:autoSpaceDE w:val="0"/>
        <w:autoSpaceDN w:val="0"/>
        <w:adjustRightInd w:val="0"/>
        <w:spacing w:after="0" w:line="240" w:lineRule="auto"/>
        <w:rPr>
          <w:rFonts w:ascii="Calibri" w:hAnsi="Calibri" w:cs="Calibri"/>
          <w:sz w:val="24"/>
          <w:szCs w:val="24"/>
          <w:lang w:val="de-DE"/>
        </w:rPr>
      </w:pPr>
    </w:p>
    <w:p w14:paraId="21A8C5B4" w14:textId="6008523F" w:rsidR="006F02BD" w:rsidRDefault="006F02BD" w:rsidP="003A2AC0">
      <w:pPr>
        <w:autoSpaceDE w:val="0"/>
        <w:autoSpaceDN w:val="0"/>
        <w:adjustRightInd w:val="0"/>
        <w:spacing w:after="0" w:line="240" w:lineRule="auto"/>
        <w:rPr>
          <w:rFonts w:ascii="Calibri" w:hAnsi="Calibri" w:cs="Calibri"/>
          <w:sz w:val="24"/>
          <w:szCs w:val="24"/>
          <w:lang w:val="de-DE"/>
        </w:rPr>
      </w:pPr>
    </w:p>
    <w:p w14:paraId="3A481720" w14:textId="77777777" w:rsidR="003D6528" w:rsidRPr="0064316E" w:rsidRDefault="003D6528" w:rsidP="003A2AC0">
      <w:pPr>
        <w:autoSpaceDE w:val="0"/>
        <w:autoSpaceDN w:val="0"/>
        <w:adjustRightInd w:val="0"/>
        <w:spacing w:after="0" w:line="240" w:lineRule="auto"/>
        <w:rPr>
          <w:rFonts w:ascii="Calibri" w:hAnsi="Calibri" w:cs="Calibri"/>
          <w:sz w:val="24"/>
          <w:szCs w:val="24"/>
          <w:lang w:val="de-DE"/>
        </w:rPr>
      </w:pPr>
    </w:p>
    <w:p w14:paraId="3F92A88D" w14:textId="5A94A95B" w:rsidR="003A2AC0" w:rsidRPr="0064316E" w:rsidRDefault="003A2AC0" w:rsidP="003A2AC0">
      <w:pPr>
        <w:autoSpaceDE w:val="0"/>
        <w:autoSpaceDN w:val="0"/>
        <w:adjustRightInd w:val="0"/>
        <w:spacing w:after="0" w:line="240" w:lineRule="auto"/>
        <w:rPr>
          <w:rFonts w:ascii="Calibri-Bold" w:hAnsi="Calibri-Bold" w:cs="Calibri-Bold"/>
          <w:b/>
          <w:bCs/>
          <w:sz w:val="26"/>
          <w:szCs w:val="26"/>
          <w:lang w:val="de-DE"/>
        </w:rPr>
      </w:pPr>
      <w:r w:rsidRPr="0064316E">
        <w:rPr>
          <w:rFonts w:ascii="Calibri-Bold" w:hAnsi="Calibri-Bold" w:cs="Calibri-Bold"/>
          <w:b/>
          <w:bCs/>
          <w:sz w:val="26"/>
          <w:szCs w:val="26"/>
          <w:lang w:val="de-DE"/>
        </w:rPr>
        <w:t>Datenverwaltung / Datenschutz</w:t>
      </w:r>
    </w:p>
    <w:p w14:paraId="06D4376E" w14:textId="24C2C38D" w:rsidR="00C80790" w:rsidRPr="0064316E" w:rsidRDefault="00C80790" w:rsidP="00C80790">
      <w:pPr>
        <w:pStyle w:val="KeinLeerraum"/>
        <w:rPr>
          <w:rFonts w:ascii="Calibri" w:hAnsi="Calibri" w:cs="Calibri"/>
          <w:sz w:val="24"/>
          <w:szCs w:val="24"/>
          <w:lang w:val="de-DE"/>
        </w:rPr>
      </w:pPr>
      <w:r w:rsidRPr="0064316E">
        <w:rPr>
          <w:rFonts w:ascii="Calibri" w:hAnsi="Calibri" w:cs="Calibri"/>
          <w:sz w:val="24"/>
          <w:szCs w:val="24"/>
          <w:lang w:val="de-DE"/>
        </w:rPr>
        <w:t>Ihre persönlichen Daten werden bei uns elektronisch gespeichert. Eine Weitergabe dieser</w:t>
      </w:r>
      <w:r w:rsidR="008E414E">
        <w:rPr>
          <w:rFonts w:ascii="Calibri" w:hAnsi="Calibri" w:cs="Calibri"/>
          <w:sz w:val="24"/>
          <w:szCs w:val="24"/>
          <w:lang w:val="de-DE"/>
        </w:rPr>
        <w:t xml:space="preserve"> </w:t>
      </w:r>
      <w:r w:rsidRPr="0064316E">
        <w:rPr>
          <w:rFonts w:ascii="Calibri" w:hAnsi="Calibri" w:cs="Calibri"/>
          <w:sz w:val="24"/>
          <w:szCs w:val="24"/>
          <w:lang w:val="de-DE"/>
        </w:rPr>
        <w:t>Daten an Dritte erfolgt nicht. Nach Beendigung der Trainings sind wir befugt, ihre Daten</w:t>
      </w:r>
    </w:p>
    <w:p w14:paraId="165F2139" w14:textId="77777777" w:rsidR="00C80790" w:rsidRPr="0064316E" w:rsidRDefault="00C80790" w:rsidP="00C80790">
      <w:pPr>
        <w:pStyle w:val="KeinLeerraum"/>
        <w:rPr>
          <w:rFonts w:ascii="Calibri" w:hAnsi="Calibri" w:cs="Calibri"/>
          <w:sz w:val="24"/>
          <w:szCs w:val="24"/>
          <w:lang w:val="de-DE"/>
        </w:rPr>
      </w:pPr>
      <w:r w:rsidRPr="0064316E">
        <w:rPr>
          <w:rFonts w:ascii="Calibri" w:hAnsi="Calibri" w:cs="Calibri"/>
          <w:sz w:val="24"/>
          <w:szCs w:val="24"/>
          <w:lang w:val="de-DE"/>
        </w:rPr>
        <w:t xml:space="preserve">aufzubewahren. </w:t>
      </w:r>
    </w:p>
    <w:p w14:paraId="35210B08" w14:textId="09ECD7DB" w:rsidR="004727D8" w:rsidRDefault="004727D8" w:rsidP="003A2AC0">
      <w:pPr>
        <w:autoSpaceDE w:val="0"/>
        <w:autoSpaceDN w:val="0"/>
        <w:adjustRightInd w:val="0"/>
        <w:spacing w:after="0" w:line="240" w:lineRule="auto"/>
        <w:rPr>
          <w:rFonts w:ascii="Calibri" w:hAnsi="Calibri" w:cs="Calibri"/>
          <w:sz w:val="24"/>
          <w:szCs w:val="24"/>
          <w:lang w:val="de-DE"/>
        </w:rPr>
      </w:pPr>
    </w:p>
    <w:p w14:paraId="5E2191DF" w14:textId="48E60362" w:rsidR="009A3133" w:rsidRDefault="009A3133" w:rsidP="003A2AC0">
      <w:pPr>
        <w:autoSpaceDE w:val="0"/>
        <w:autoSpaceDN w:val="0"/>
        <w:adjustRightInd w:val="0"/>
        <w:spacing w:after="0" w:line="240" w:lineRule="auto"/>
        <w:rPr>
          <w:rFonts w:ascii="Calibri" w:hAnsi="Calibri" w:cs="Calibri"/>
          <w:sz w:val="24"/>
          <w:szCs w:val="24"/>
          <w:lang w:val="de-DE"/>
        </w:rPr>
      </w:pPr>
    </w:p>
    <w:p w14:paraId="6182D7BF" w14:textId="77777777" w:rsidR="006F02BD" w:rsidRDefault="006F02BD" w:rsidP="003A2AC0">
      <w:pPr>
        <w:autoSpaceDE w:val="0"/>
        <w:autoSpaceDN w:val="0"/>
        <w:adjustRightInd w:val="0"/>
        <w:spacing w:after="0" w:line="240" w:lineRule="auto"/>
        <w:rPr>
          <w:rFonts w:ascii="Calibri" w:hAnsi="Calibri" w:cs="Calibri"/>
          <w:sz w:val="24"/>
          <w:szCs w:val="24"/>
          <w:lang w:val="de-DE"/>
        </w:rPr>
      </w:pPr>
    </w:p>
    <w:p w14:paraId="7748BED4" w14:textId="77777777" w:rsidR="002B2092" w:rsidRPr="0064316E" w:rsidRDefault="002B2092" w:rsidP="003A2AC0">
      <w:pPr>
        <w:autoSpaceDE w:val="0"/>
        <w:autoSpaceDN w:val="0"/>
        <w:adjustRightInd w:val="0"/>
        <w:spacing w:after="0" w:line="240" w:lineRule="auto"/>
        <w:rPr>
          <w:rFonts w:ascii="Calibri" w:hAnsi="Calibri" w:cs="Calibri"/>
          <w:sz w:val="24"/>
          <w:szCs w:val="24"/>
          <w:lang w:val="de-DE"/>
        </w:rPr>
      </w:pPr>
    </w:p>
    <w:p w14:paraId="04136A34" w14:textId="3E9496C5" w:rsidR="004727D8" w:rsidRPr="0064316E" w:rsidRDefault="004727D8" w:rsidP="003A2AC0">
      <w:pPr>
        <w:autoSpaceDE w:val="0"/>
        <w:autoSpaceDN w:val="0"/>
        <w:adjustRightInd w:val="0"/>
        <w:spacing w:after="0" w:line="240" w:lineRule="auto"/>
        <w:rPr>
          <w:rFonts w:ascii="Calibri-Bold" w:hAnsi="Calibri-Bold" w:cs="Calibri-Bold"/>
          <w:b/>
          <w:bCs/>
          <w:sz w:val="26"/>
          <w:szCs w:val="26"/>
          <w:lang w:val="de-DE"/>
        </w:rPr>
      </w:pPr>
      <w:r w:rsidRPr="0064316E">
        <w:rPr>
          <w:rFonts w:ascii="Calibri-Bold" w:hAnsi="Calibri-Bold" w:cs="Calibri-Bold"/>
          <w:b/>
          <w:bCs/>
          <w:sz w:val="26"/>
          <w:szCs w:val="26"/>
          <w:lang w:val="de-DE"/>
        </w:rPr>
        <w:t>Bild- &amp; Fotomaterial</w:t>
      </w:r>
    </w:p>
    <w:p w14:paraId="065C23A3" w14:textId="2A74D40B" w:rsidR="003A2AC0" w:rsidRPr="0064316E" w:rsidRDefault="00C80790" w:rsidP="00C80790">
      <w:pPr>
        <w:pStyle w:val="KeinLeerraum"/>
        <w:rPr>
          <w:rFonts w:ascii="Calibri" w:hAnsi="Calibri" w:cs="Calibri"/>
          <w:sz w:val="24"/>
          <w:szCs w:val="24"/>
          <w:lang w:val="de-DE"/>
        </w:rPr>
      </w:pPr>
      <w:r w:rsidRPr="0064316E">
        <w:rPr>
          <w:rFonts w:ascii="Calibri" w:hAnsi="Calibri" w:cs="Calibri"/>
          <w:sz w:val="24"/>
          <w:szCs w:val="24"/>
          <w:lang w:val="de-DE"/>
        </w:rPr>
        <w:t>Erinnerungsfotos von Camps, Unterrichtsstunden und Kursen werden teils auf unserer Website und der Homepage des TC Horws veröffentlicht. Sollte dafür kein Einverständnis gegeben werden, dann muss dies der Leitung der Tennisschule Martin Vacek ausdrücklich und in schriftlicher Form bei der Anmeldung mitgeteilt werden.</w:t>
      </w:r>
    </w:p>
    <w:p w14:paraId="184BE27C" w14:textId="3D162CA1" w:rsidR="004727D8" w:rsidRDefault="004727D8" w:rsidP="003A2AC0">
      <w:pPr>
        <w:autoSpaceDE w:val="0"/>
        <w:autoSpaceDN w:val="0"/>
        <w:adjustRightInd w:val="0"/>
        <w:spacing w:after="0" w:line="240" w:lineRule="auto"/>
        <w:rPr>
          <w:rFonts w:ascii="Calibri" w:hAnsi="Calibri" w:cs="Calibri"/>
          <w:sz w:val="24"/>
          <w:szCs w:val="24"/>
          <w:lang w:val="de-DE"/>
        </w:rPr>
      </w:pPr>
    </w:p>
    <w:p w14:paraId="1D3B157F" w14:textId="7AABF11A" w:rsidR="006F02BD" w:rsidRDefault="006F02BD" w:rsidP="003A2AC0">
      <w:pPr>
        <w:autoSpaceDE w:val="0"/>
        <w:autoSpaceDN w:val="0"/>
        <w:adjustRightInd w:val="0"/>
        <w:spacing w:after="0" w:line="240" w:lineRule="auto"/>
        <w:rPr>
          <w:rFonts w:ascii="Calibri" w:hAnsi="Calibri" w:cs="Calibri"/>
          <w:sz w:val="24"/>
          <w:szCs w:val="24"/>
          <w:lang w:val="de-DE"/>
        </w:rPr>
      </w:pPr>
    </w:p>
    <w:p w14:paraId="314D616A" w14:textId="77777777" w:rsidR="003D6528" w:rsidRDefault="003D6528" w:rsidP="003A2AC0">
      <w:pPr>
        <w:autoSpaceDE w:val="0"/>
        <w:autoSpaceDN w:val="0"/>
        <w:adjustRightInd w:val="0"/>
        <w:spacing w:after="0" w:line="240" w:lineRule="auto"/>
        <w:rPr>
          <w:rFonts w:ascii="Calibri" w:hAnsi="Calibri" w:cs="Calibri"/>
          <w:sz w:val="24"/>
          <w:szCs w:val="24"/>
          <w:lang w:val="de-DE"/>
        </w:rPr>
      </w:pPr>
    </w:p>
    <w:p w14:paraId="60960017" w14:textId="77777777" w:rsidR="001B547C" w:rsidRPr="0064316E" w:rsidRDefault="001B547C" w:rsidP="003A2AC0">
      <w:pPr>
        <w:autoSpaceDE w:val="0"/>
        <w:autoSpaceDN w:val="0"/>
        <w:adjustRightInd w:val="0"/>
        <w:spacing w:after="0" w:line="240" w:lineRule="auto"/>
        <w:rPr>
          <w:rFonts w:ascii="Calibri" w:hAnsi="Calibri" w:cs="Calibri"/>
          <w:sz w:val="24"/>
          <w:szCs w:val="24"/>
          <w:lang w:val="de-DE"/>
        </w:rPr>
      </w:pPr>
    </w:p>
    <w:p w14:paraId="17CFEA80" w14:textId="77777777" w:rsidR="003A2AC0" w:rsidRPr="0064316E" w:rsidRDefault="003A2AC0" w:rsidP="003A2AC0">
      <w:pPr>
        <w:autoSpaceDE w:val="0"/>
        <w:autoSpaceDN w:val="0"/>
        <w:adjustRightInd w:val="0"/>
        <w:spacing w:after="0" w:line="240" w:lineRule="auto"/>
        <w:rPr>
          <w:rFonts w:ascii="Calibri-Bold" w:hAnsi="Calibri-Bold" w:cs="Calibri-Bold"/>
          <w:b/>
          <w:bCs/>
          <w:sz w:val="26"/>
          <w:szCs w:val="26"/>
          <w:lang w:val="de-DE"/>
        </w:rPr>
      </w:pPr>
      <w:r w:rsidRPr="0064316E">
        <w:rPr>
          <w:rFonts w:ascii="Calibri-Bold" w:hAnsi="Calibri-Bold" w:cs="Calibri-Bold"/>
          <w:b/>
          <w:bCs/>
          <w:sz w:val="26"/>
          <w:szCs w:val="26"/>
          <w:lang w:val="de-DE"/>
        </w:rPr>
        <w:t>Schlussbestimmungen</w:t>
      </w:r>
    </w:p>
    <w:p w14:paraId="1E63F284" w14:textId="0E3A6DAF" w:rsidR="003A2AC0" w:rsidRPr="0064316E" w:rsidRDefault="003A2AC0" w:rsidP="00C80790">
      <w:pPr>
        <w:pStyle w:val="KeinLeerraum"/>
        <w:rPr>
          <w:rFonts w:ascii="Calibri" w:hAnsi="Calibri" w:cs="Calibri"/>
          <w:sz w:val="24"/>
          <w:szCs w:val="24"/>
          <w:lang w:val="de-DE"/>
        </w:rPr>
      </w:pPr>
      <w:r w:rsidRPr="0064316E">
        <w:rPr>
          <w:rFonts w:ascii="Calibri" w:hAnsi="Calibri" w:cs="Calibri"/>
          <w:sz w:val="24"/>
          <w:szCs w:val="24"/>
          <w:lang w:val="de-DE"/>
        </w:rPr>
        <w:t>Sollten einzelne Bestimmungen dieser AGB ganz oder teilweise unwirksam sein, so bleiben die</w:t>
      </w:r>
    </w:p>
    <w:p w14:paraId="7B5B6666" w14:textId="77777777" w:rsidR="003A2AC0" w:rsidRPr="0064316E" w:rsidRDefault="003A2AC0" w:rsidP="00C80790">
      <w:pPr>
        <w:pStyle w:val="KeinLeerraum"/>
        <w:rPr>
          <w:rFonts w:ascii="Calibri" w:hAnsi="Calibri" w:cs="Calibri"/>
          <w:sz w:val="24"/>
          <w:szCs w:val="24"/>
          <w:lang w:val="de-DE"/>
        </w:rPr>
      </w:pPr>
      <w:r w:rsidRPr="0064316E">
        <w:rPr>
          <w:rFonts w:ascii="Calibri" w:hAnsi="Calibri" w:cs="Calibri"/>
          <w:sz w:val="24"/>
          <w:szCs w:val="24"/>
          <w:lang w:val="de-DE"/>
        </w:rPr>
        <w:t xml:space="preserve">übrigen Bestimmungen dieser AGB hiervon unberührt. Es gilt </w:t>
      </w:r>
      <w:proofErr w:type="spellStart"/>
      <w:r w:rsidRPr="0064316E">
        <w:rPr>
          <w:rFonts w:ascii="Calibri" w:hAnsi="Calibri" w:cs="Calibri"/>
          <w:sz w:val="24"/>
          <w:szCs w:val="24"/>
          <w:lang w:val="de-DE"/>
        </w:rPr>
        <w:t>ausschliesslich</w:t>
      </w:r>
      <w:proofErr w:type="spellEnd"/>
      <w:r w:rsidRPr="0064316E">
        <w:rPr>
          <w:rFonts w:ascii="Calibri" w:hAnsi="Calibri" w:cs="Calibri"/>
          <w:sz w:val="24"/>
          <w:szCs w:val="24"/>
          <w:lang w:val="de-DE"/>
        </w:rPr>
        <w:t xml:space="preserve"> schweizerisches</w:t>
      </w:r>
    </w:p>
    <w:p w14:paraId="7C745CF3" w14:textId="77777777" w:rsidR="003A2AC0" w:rsidRPr="0064316E" w:rsidRDefault="003A2AC0" w:rsidP="00C80790">
      <w:pPr>
        <w:pStyle w:val="KeinLeerraum"/>
        <w:rPr>
          <w:rFonts w:ascii="Calibri" w:hAnsi="Calibri" w:cs="Calibri"/>
          <w:sz w:val="24"/>
          <w:szCs w:val="24"/>
          <w:lang w:val="de-DE"/>
        </w:rPr>
      </w:pPr>
      <w:r w:rsidRPr="0064316E">
        <w:rPr>
          <w:rFonts w:ascii="Calibri" w:hAnsi="Calibri" w:cs="Calibri"/>
          <w:sz w:val="24"/>
          <w:szCs w:val="24"/>
          <w:lang w:val="de-DE"/>
        </w:rPr>
        <w:t xml:space="preserve">Recht. Das Gericht Luzern wird als </w:t>
      </w:r>
      <w:proofErr w:type="spellStart"/>
      <w:r w:rsidRPr="0064316E">
        <w:rPr>
          <w:rFonts w:ascii="Calibri" w:hAnsi="Calibri" w:cs="Calibri"/>
          <w:sz w:val="24"/>
          <w:szCs w:val="24"/>
          <w:lang w:val="de-DE"/>
        </w:rPr>
        <w:t>ausschliesslicher</w:t>
      </w:r>
      <w:proofErr w:type="spellEnd"/>
      <w:r w:rsidRPr="0064316E">
        <w:rPr>
          <w:rFonts w:ascii="Calibri" w:hAnsi="Calibri" w:cs="Calibri"/>
          <w:sz w:val="24"/>
          <w:szCs w:val="24"/>
          <w:lang w:val="de-DE"/>
        </w:rPr>
        <w:t xml:space="preserve"> Gerichtsstand vereinbart.</w:t>
      </w:r>
    </w:p>
    <w:p w14:paraId="171EC6E6" w14:textId="704716AE" w:rsidR="003A2AC0" w:rsidRPr="0064316E" w:rsidRDefault="003A2AC0" w:rsidP="00C80790">
      <w:pPr>
        <w:pStyle w:val="KeinLeerraum"/>
        <w:rPr>
          <w:rFonts w:ascii="Calibri" w:hAnsi="Calibri" w:cs="Calibri"/>
          <w:sz w:val="24"/>
          <w:szCs w:val="24"/>
          <w:lang w:val="de-DE"/>
        </w:rPr>
      </w:pPr>
      <w:r w:rsidRPr="0064316E">
        <w:rPr>
          <w:rFonts w:ascii="Calibri" w:hAnsi="Calibri" w:cs="Calibri"/>
          <w:sz w:val="24"/>
          <w:szCs w:val="24"/>
          <w:lang w:val="de-DE"/>
        </w:rPr>
        <w:t xml:space="preserve">Diese vorliegende AGB können von der Tennisschule </w:t>
      </w:r>
      <w:r w:rsidR="00DE2D5C">
        <w:rPr>
          <w:rFonts w:ascii="Calibri" w:hAnsi="Calibri" w:cs="Calibri"/>
          <w:sz w:val="24"/>
          <w:szCs w:val="24"/>
          <w:lang w:val="de-DE"/>
        </w:rPr>
        <w:t>Martin Vacek</w:t>
      </w:r>
      <w:r w:rsidRPr="0064316E">
        <w:rPr>
          <w:rFonts w:ascii="Calibri" w:hAnsi="Calibri" w:cs="Calibri"/>
          <w:sz w:val="24"/>
          <w:szCs w:val="24"/>
          <w:lang w:val="de-DE"/>
        </w:rPr>
        <w:t xml:space="preserve"> jederzeit aktualisiert</w:t>
      </w:r>
    </w:p>
    <w:p w14:paraId="12C11955" w14:textId="77777777" w:rsidR="003A2AC0" w:rsidRPr="0064316E" w:rsidRDefault="003A2AC0" w:rsidP="00C80790">
      <w:pPr>
        <w:pStyle w:val="KeinLeerraum"/>
        <w:rPr>
          <w:rFonts w:ascii="Calibri" w:hAnsi="Calibri" w:cs="Calibri"/>
          <w:sz w:val="24"/>
          <w:szCs w:val="24"/>
          <w:lang w:val="de-DE"/>
        </w:rPr>
      </w:pPr>
      <w:r w:rsidRPr="0064316E">
        <w:rPr>
          <w:rFonts w:ascii="Calibri" w:hAnsi="Calibri" w:cs="Calibri"/>
          <w:sz w:val="24"/>
          <w:szCs w:val="24"/>
          <w:lang w:val="de-DE"/>
        </w:rPr>
        <w:t>und abgeändert werden.</w:t>
      </w:r>
    </w:p>
    <w:p w14:paraId="09E95D74" w14:textId="77777777" w:rsidR="004727D8" w:rsidRPr="0064316E" w:rsidRDefault="004727D8" w:rsidP="004727D8">
      <w:pPr>
        <w:autoSpaceDE w:val="0"/>
        <w:autoSpaceDN w:val="0"/>
        <w:adjustRightInd w:val="0"/>
        <w:spacing w:after="0" w:line="240" w:lineRule="auto"/>
        <w:rPr>
          <w:rFonts w:ascii="Calibri" w:hAnsi="Calibri" w:cs="Calibri"/>
          <w:sz w:val="24"/>
          <w:szCs w:val="24"/>
          <w:lang w:val="de-DE"/>
        </w:rPr>
      </w:pPr>
    </w:p>
    <w:p w14:paraId="6D697A9B" w14:textId="77777777" w:rsidR="009A3133" w:rsidRDefault="009A3133" w:rsidP="004727D8">
      <w:pPr>
        <w:autoSpaceDE w:val="0"/>
        <w:autoSpaceDN w:val="0"/>
        <w:adjustRightInd w:val="0"/>
        <w:spacing w:after="0" w:line="240" w:lineRule="auto"/>
        <w:rPr>
          <w:rFonts w:ascii="Calibri" w:hAnsi="Calibri" w:cs="Calibri"/>
          <w:sz w:val="24"/>
          <w:szCs w:val="24"/>
          <w:lang w:val="de-DE"/>
        </w:rPr>
      </w:pPr>
    </w:p>
    <w:p w14:paraId="1FF99B0F" w14:textId="0DB82B80" w:rsidR="00474F5C" w:rsidRPr="0064316E" w:rsidRDefault="004727D8" w:rsidP="004727D8">
      <w:pPr>
        <w:autoSpaceDE w:val="0"/>
        <w:autoSpaceDN w:val="0"/>
        <w:adjustRightInd w:val="0"/>
        <w:spacing w:after="0" w:line="240" w:lineRule="auto"/>
        <w:rPr>
          <w:lang w:val="de-DE"/>
        </w:rPr>
      </w:pPr>
      <w:r w:rsidRPr="0064316E">
        <w:rPr>
          <w:rFonts w:ascii="Calibri" w:hAnsi="Calibri" w:cs="Calibri"/>
          <w:sz w:val="24"/>
          <w:szCs w:val="24"/>
          <w:lang w:val="de-DE"/>
        </w:rPr>
        <w:t>Horw</w:t>
      </w:r>
      <w:r w:rsidR="003A2AC0" w:rsidRPr="0064316E">
        <w:rPr>
          <w:rFonts w:ascii="Calibri" w:hAnsi="Calibri" w:cs="Calibri"/>
          <w:sz w:val="24"/>
          <w:szCs w:val="24"/>
          <w:lang w:val="de-DE"/>
        </w:rPr>
        <w:t xml:space="preserve">, im </w:t>
      </w:r>
      <w:r w:rsidR="003D6528">
        <w:rPr>
          <w:rFonts w:ascii="Calibri" w:hAnsi="Calibri" w:cs="Calibri"/>
          <w:sz w:val="24"/>
          <w:szCs w:val="24"/>
          <w:lang w:val="de-DE"/>
        </w:rPr>
        <w:t>Februar 2025</w:t>
      </w:r>
    </w:p>
    <w:p w14:paraId="31E7F0C2" w14:textId="77777777" w:rsidR="00474F5C" w:rsidRPr="0064316E" w:rsidRDefault="00474F5C" w:rsidP="00A344F2">
      <w:pPr>
        <w:rPr>
          <w:lang w:val="de-DE"/>
        </w:rPr>
      </w:pPr>
    </w:p>
    <w:p w14:paraId="2C23128F" w14:textId="77777777" w:rsidR="00474F5C" w:rsidRPr="0064316E" w:rsidRDefault="00474F5C" w:rsidP="00A344F2">
      <w:pPr>
        <w:rPr>
          <w:lang w:val="de-DE"/>
        </w:rPr>
      </w:pPr>
    </w:p>
    <w:p w14:paraId="6DABF233" w14:textId="3A5ECCAF" w:rsidR="00B85A3B" w:rsidRPr="0064316E" w:rsidRDefault="004727D8" w:rsidP="004727D8">
      <w:pPr>
        <w:autoSpaceDE w:val="0"/>
        <w:autoSpaceDN w:val="0"/>
        <w:adjustRightInd w:val="0"/>
        <w:spacing w:after="0" w:line="240" w:lineRule="auto"/>
        <w:rPr>
          <w:rFonts w:ascii="Calibri" w:hAnsi="Calibri" w:cs="Calibri"/>
          <w:sz w:val="24"/>
          <w:szCs w:val="24"/>
          <w:lang w:val="de-DE"/>
        </w:rPr>
      </w:pPr>
      <w:r w:rsidRPr="0064316E">
        <w:rPr>
          <w:rFonts w:ascii="Calibri" w:hAnsi="Calibri" w:cs="Calibri"/>
          <w:sz w:val="24"/>
          <w:szCs w:val="24"/>
          <w:lang w:val="de-DE"/>
        </w:rPr>
        <w:t xml:space="preserve"> </w:t>
      </w:r>
    </w:p>
    <w:p w14:paraId="327B8590" w14:textId="77777777" w:rsidR="00B85A3B" w:rsidRPr="0064316E" w:rsidRDefault="00B85A3B" w:rsidP="00A344F2">
      <w:pPr>
        <w:rPr>
          <w:lang w:val="de-DE"/>
        </w:rPr>
      </w:pPr>
    </w:p>
    <w:sectPr w:rsidR="00B85A3B" w:rsidRPr="0064316E" w:rsidSect="00215CE7">
      <w:footerReference w:type="default" r:id="rId10"/>
      <w:pgSz w:w="12240" w:h="15840"/>
      <w:pgMar w:top="720" w:right="1440" w:bottom="562" w:left="1008"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EAC2C" w14:textId="77777777" w:rsidR="00204C44" w:rsidRDefault="00204C44" w:rsidP="00F65CF4">
      <w:pPr>
        <w:spacing w:after="0" w:line="240" w:lineRule="auto"/>
      </w:pPr>
      <w:r>
        <w:separator/>
      </w:r>
    </w:p>
  </w:endnote>
  <w:endnote w:type="continuationSeparator" w:id="0">
    <w:p w14:paraId="701372C4" w14:textId="77777777" w:rsidR="00204C44" w:rsidRDefault="00204C44" w:rsidP="00F65C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Calibri bold">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3686931"/>
      <w:docPartObj>
        <w:docPartGallery w:val="Page Numbers (Bottom of Page)"/>
        <w:docPartUnique/>
      </w:docPartObj>
    </w:sdtPr>
    <w:sdtEndPr>
      <w:rPr>
        <w:noProof/>
      </w:rPr>
    </w:sdtEndPr>
    <w:sdtContent>
      <w:p w14:paraId="23687B83" w14:textId="5C5E584B" w:rsidR="006F02BD" w:rsidRDefault="006F02BD">
        <w:pPr>
          <w:pStyle w:val="Fuzeile"/>
          <w:jc w:val="right"/>
        </w:pPr>
        <w:r>
          <w:fldChar w:fldCharType="begin"/>
        </w:r>
        <w:r>
          <w:instrText xml:space="preserve"> PAGE   \* MERGEFORMAT </w:instrText>
        </w:r>
        <w:r>
          <w:fldChar w:fldCharType="separate"/>
        </w:r>
        <w:r>
          <w:rPr>
            <w:noProof/>
          </w:rPr>
          <w:t>2</w:t>
        </w:r>
        <w:r>
          <w:rPr>
            <w:noProof/>
          </w:rPr>
          <w:fldChar w:fldCharType="end"/>
        </w:r>
      </w:p>
    </w:sdtContent>
  </w:sdt>
  <w:p w14:paraId="0D714677" w14:textId="77777777" w:rsidR="006F02BD" w:rsidRDefault="006F02B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E1D94" w14:textId="77777777" w:rsidR="00204C44" w:rsidRDefault="00204C44" w:rsidP="00F65CF4">
      <w:pPr>
        <w:spacing w:after="0" w:line="240" w:lineRule="auto"/>
      </w:pPr>
      <w:r>
        <w:separator/>
      </w:r>
    </w:p>
  </w:footnote>
  <w:footnote w:type="continuationSeparator" w:id="0">
    <w:p w14:paraId="16A03FE1" w14:textId="77777777" w:rsidR="00204C44" w:rsidRDefault="00204C44" w:rsidP="00F65C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81514"/>
    <w:multiLevelType w:val="multilevel"/>
    <w:tmpl w:val="AF829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D62DD9"/>
    <w:multiLevelType w:val="multilevel"/>
    <w:tmpl w:val="1F28A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4C444F"/>
    <w:multiLevelType w:val="multilevel"/>
    <w:tmpl w:val="99086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0D2B09"/>
    <w:multiLevelType w:val="hybridMultilevel"/>
    <w:tmpl w:val="904E6E70"/>
    <w:lvl w:ilvl="0" w:tplc="89587928">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DC2B49"/>
    <w:multiLevelType w:val="multilevel"/>
    <w:tmpl w:val="A676A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19196B"/>
    <w:multiLevelType w:val="multilevel"/>
    <w:tmpl w:val="A7421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A9452BD"/>
    <w:multiLevelType w:val="multilevel"/>
    <w:tmpl w:val="C2D28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AEC030C"/>
    <w:multiLevelType w:val="hybridMultilevel"/>
    <w:tmpl w:val="75F82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DE2288A"/>
    <w:multiLevelType w:val="multilevel"/>
    <w:tmpl w:val="E5766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BB635E"/>
    <w:multiLevelType w:val="multilevel"/>
    <w:tmpl w:val="C980E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51723D1"/>
    <w:multiLevelType w:val="hybridMultilevel"/>
    <w:tmpl w:val="C7860B7A"/>
    <w:lvl w:ilvl="0" w:tplc="BB960700">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D4603BC"/>
    <w:multiLevelType w:val="multilevel"/>
    <w:tmpl w:val="BEF6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24D6A50"/>
    <w:multiLevelType w:val="multilevel"/>
    <w:tmpl w:val="77AC7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C8F7E6D"/>
    <w:multiLevelType w:val="multilevel"/>
    <w:tmpl w:val="ED28B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32E00B4"/>
    <w:multiLevelType w:val="multilevel"/>
    <w:tmpl w:val="488EF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6D75F20"/>
    <w:multiLevelType w:val="multilevel"/>
    <w:tmpl w:val="134CC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AC07F36"/>
    <w:multiLevelType w:val="multilevel"/>
    <w:tmpl w:val="374A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B140BED"/>
    <w:multiLevelType w:val="hybridMultilevel"/>
    <w:tmpl w:val="B5FAC052"/>
    <w:lvl w:ilvl="0" w:tplc="32CC19F2">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C9064A5"/>
    <w:multiLevelType w:val="multilevel"/>
    <w:tmpl w:val="D954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1295D97"/>
    <w:multiLevelType w:val="multilevel"/>
    <w:tmpl w:val="528E9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7B7540B"/>
    <w:multiLevelType w:val="hybridMultilevel"/>
    <w:tmpl w:val="06C65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8297232"/>
    <w:multiLevelType w:val="multilevel"/>
    <w:tmpl w:val="8C46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8A20118"/>
    <w:multiLevelType w:val="multilevel"/>
    <w:tmpl w:val="4C42D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E68170C"/>
    <w:multiLevelType w:val="multilevel"/>
    <w:tmpl w:val="A1D05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F3D691A"/>
    <w:multiLevelType w:val="multilevel"/>
    <w:tmpl w:val="ACD27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F881C85"/>
    <w:multiLevelType w:val="multilevel"/>
    <w:tmpl w:val="BDCCB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EFB53ED"/>
    <w:multiLevelType w:val="multilevel"/>
    <w:tmpl w:val="C6B23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0942143"/>
    <w:multiLevelType w:val="multilevel"/>
    <w:tmpl w:val="A0186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7717864"/>
    <w:multiLevelType w:val="multilevel"/>
    <w:tmpl w:val="E1CA8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7E72939"/>
    <w:multiLevelType w:val="multilevel"/>
    <w:tmpl w:val="63483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AB8250B"/>
    <w:multiLevelType w:val="multilevel"/>
    <w:tmpl w:val="B7B8C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7"/>
  </w:num>
  <w:num w:numId="3">
    <w:abstractNumId w:val="17"/>
  </w:num>
  <w:num w:numId="4">
    <w:abstractNumId w:val="20"/>
  </w:num>
  <w:num w:numId="5">
    <w:abstractNumId w:val="10"/>
  </w:num>
  <w:num w:numId="6">
    <w:abstractNumId w:val="14"/>
  </w:num>
  <w:num w:numId="7">
    <w:abstractNumId w:val="27"/>
  </w:num>
  <w:num w:numId="8">
    <w:abstractNumId w:val="0"/>
  </w:num>
  <w:num w:numId="9">
    <w:abstractNumId w:val="18"/>
  </w:num>
  <w:num w:numId="10">
    <w:abstractNumId w:val="26"/>
  </w:num>
  <w:num w:numId="11">
    <w:abstractNumId w:val="2"/>
  </w:num>
  <w:num w:numId="12">
    <w:abstractNumId w:val="23"/>
  </w:num>
  <w:num w:numId="13">
    <w:abstractNumId w:val="11"/>
  </w:num>
  <w:num w:numId="14">
    <w:abstractNumId w:val="29"/>
  </w:num>
  <w:num w:numId="15">
    <w:abstractNumId w:val="8"/>
  </w:num>
  <w:num w:numId="16">
    <w:abstractNumId w:val="12"/>
  </w:num>
  <w:num w:numId="17">
    <w:abstractNumId w:val="6"/>
  </w:num>
  <w:num w:numId="18">
    <w:abstractNumId w:val="24"/>
  </w:num>
  <w:num w:numId="19">
    <w:abstractNumId w:val="25"/>
  </w:num>
  <w:num w:numId="20">
    <w:abstractNumId w:val="30"/>
  </w:num>
  <w:num w:numId="21">
    <w:abstractNumId w:val="15"/>
  </w:num>
  <w:num w:numId="22">
    <w:abstractNumId w:val="28"/>
  </w:num>
  <w:num w:numId="23">
    <w:abstractNumId w:val="5"/>
  </w:num>
  <w:num w:numId="24">
    <w:abstractNumId w:val="1"/>
  </w:num>
  <w:num w:numId="25">
    <w:abstractNumId w:val="16"/>
  </w:num>
  <w:num w:numId="26">
    <w:abstractNumId w:val="21"/>
  </w:num>
  <w:num w:numId="27">
    <w:abstractNumId w:val="22"/>
  </w:num>
  <w:num w:numId="28">
    <w:abstractNumId w:val="4"/>
  </w:num>
  <w:num w:numId="29">
    <w:abstractNumId w:val="9"/>
  </w:num>
  <w:num w:numId="30">
    <w:abstractNumId w:val="13"/>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CF4"/>
    <w:rsid w:val="0000016C"/>
    <w:rsid w:val="00000227"/>
    <w:rsid w:val="00002E8C"/>
    <w:rsid w:val="00003B16"/>
    <w:rsid w:val="000100D2"/>
    <w:rsid w:val="00011697"/>
    <w:rsid w:val="0001362E"/>
    <w:rsid w:val="000148D9"/>
    <w:rsid w:val="000327AE"/>
    <w:rsid w:val="000413CE"/>
    <w:rsid w:val="000446FB"/>
    <w:rsid w:val="000506DC"/>
    <w:rsid w:val="00050CFF"/>
    <w:rsid w:val="0005537D"/>
    <w:rsid w:val="0005614F"/>
    <w:rsid w:val="000623B1"/>
    <w:rsid w:val="00062F39"/>
    <w:rsid w:val="00063F44"/>
    <w:rsid w:val="00080472"/>
    <w:rsid w:val="00080865"/>
    <w:rsid w:val="00081CDD"/>
    <w:rsid w:val="00095694"/>
    <w:rsid w:val="00095C49"/>
    <w:rsid w:val="000963BF"/>
    <w:rsid w:val="000A44E5"/>
    <w:rsid w:val="000A6ABA"/>
    <w:rsid w:val="000B09B1"/>
    <w:rsid w:val="000B0BA2"/>
    <w:rsid w:val="000B6883"/>
    <w:rsid w:val="000C58AC"/>
    <w:rsid w:val="000D39BB"/>
    <w:rsid w:val="000E199D"/>
    <w:rsid w:val="000F1C51"/>
    <w:rsid w:val="000F27F4"/>
    <w:rsid w:val="000F287F"/>
    <w:rsid w:val="000F5E6F"/>
    <w:rsid w:val="000F6C35"/>
    <w:rsid w:val="00102FDC"/>
    <w:rsid w:val="00104ABE"/>
    <w:rsid w:val="001065ED"/>
    <w:rsid w:val="00114045"/>
    <w:rsid w:val="00127C7B"/>
    <w:rsid w:val="00130C4D"/>
    <w:rsid w:val="0015095A"/>
    <w:rsid w:val="00152A08"/>
    <w:rsid w:val="00153497"/>
    <w:rsid w:val="001560FC"/>
    <w:rsid w:val="001563E6"/>
    <w:rsid w:val="00163B3A"/>
    <w:rsid w:val="00170EDD"/>
    <w:rsid w:val="00177879"/>
    <w:rsid w:val="001833A8"/>
    <w:rsid w:val="001838E7"/>
    <w:rsid w:val="001840B7"/>
    <w:rsid w:val="001A2312"/>
    <w:rsid w:val="001A3CC5"/>
    <w:rsid w:val="001B2F93"/>
    <w:rsid w:val="001B547C"/>
    <w:rsid w:val="001B6310"/>
    <w:rsid w:val="001C53D3"/>
    <w:rsid w:val="001C6F5C"/>
    <w:rsid w:val="001D5815"/>
    <w:rsid w:val="001E136F"/>
    <w:rsid w:val="001E574B"/>
    <w:rsid w:val="001E6F3A"/>
    <w:rsid w:val="001F2FD3"/>
    <w:rsid w:val="001F4271"/>
    <w:rsid w:val="001F7467"/>
    <w:rsid w:val="001F7B6E"/>
    <w:rsid w:val="00204C44"/>
    <w:rsid w:val="0020566B"/>
    <w:rsid w:val="0020611D"/>
    <w:rsid w:val="00215CE7"/>
    <w:rsid w:val="002216B8"/>
    <w:rsid w:val="002319AA"/>
    <w:rsid w:val="0024688D"/>
    <w:rsid w:val="002560ED"/>
    <w:rsid w:val="00260D64"/>
    <w:rsid w:val="0026377E"/>
    <w:rsid w:val="00267B40"/>
    <w:rsid w:val="00276EC6"/>
    <w:rsid w:val="002805BE"/>
    <w:rsid w:val="00281EA8"/>
    <w:rsid w:val="002A4B74"/>
    <w:rsid w:val="002A7434"/>
    <w:rsid w:val="002A7945"/>
    <w:rsid w:val="002B2092"/>
    <w:rsid w:val="002B2139"/>
    <w:rsid w:val="002C2132"/>
    <w:rsid w:val="002C45EA"/>
    <w:rsid w:val="002C590F"/>
    <w:rsid w:val="002C5BE7"/>
    <w:rsid w:val="002D2622"/>
    <w:rsid w:val="002D49A7"/>
    <w:rsid w:val="002E21D4"/>
    <w:rsid w:val="002E28F1"/>
    <w:rsid w:val="002E3826"/>
    <w:rsid w:val="002E5A06"/>
    <w:rsid w:val="002F6B38"/>
    <w:rsid w:val="0030032C"/>
    <w:rsid w:val="00317583"/>
    <w:rsid w:val="00323709"/>
    <w:rsid w:val="00324891"/>
    <w:rsid w:val="00330405"/>
    <w:rsid w:val="00330945"/>
    <w:rsid w:val="00331E57"/>
    <w:rsid w:val="0033274B"/>
    <w:rsid w:val="0033397F"/>
    <w:rsid w:val="00334078"/>
    <w:rsid w:val="00340F3E"/>
    <w:rsid w:val="003413DB"/>
    <w:rsid w:val="003437A3"/>
    <w:rsid w:val="003541B8"/>
    <w:rsid w:val="00354438"/>
    <w:rsid w:val="003567DC"/>
    <w:rsid w:val="0036535F"/>
    <w:rsid w:val="00370FB9"/>
    <w:rsid w:val="00373AA3"/>
    <w:rsid w:val="00375269"/>
    <w:rsid w:val="00375FA9"/>
    <w:rsid w:val="00382DBB"/>
    <w:rsid w:val="003A2AC0"/>
    <w:rsid w:val="003A43EC"/>
    <w:rsid w:val="003A511F"/>
    <w:rsid w:val="003A5DD2"/>
    <w:rsid w:val="003A6E0F"/>
    <w:rsid w:val="003B3B7E"/>
    <w:rsid w:val="003C0452"/>
    <w:rsid w:val="003C206B"/>
    <w:rsid w:val="003C53B2"/>
    <w:rsid w:val="003D0231"/>
    <w:rsid w:val="003D34ED"/>
    <w:rsid w:val="003D53EF"/>
    <w:rsid w:val="003D60BD"/>
    <w:rsid w:val="003D6528"/>
    <w:rsid w:val="003E0661"/>
    <w:rsid w:val="003E2788"/>
    <w:rsid w:val="003E6B43"/>
    <w:rsid w:val="003E7B67"/>
    <w:rsid w:val="003F04CB"/>
    <w:rsid w:val="003F6BF9"/>
    <w:rsid w:val="0040153D"/>
    <w:rsid w:val="004049C8"/>
    <w:rsid w:val="00405790"/>
    <w:rsid w:val="00414EBD"/>
    <w:rsid w:val="004160C0"/>
    <w:rsid w:val="00421DBA"/>
    <w:rsid w:val="00441A54"/>
    <w:rsid w:val="004478A5"/>
    <w:rsid w:val="0045607F"/>
    <w:rsid w:val="004637F4"/>
    <w:rsid w:val="0046505E"/>
    <w:rsid w:val="00466941"/>
    <w:rsid w:val="0047010D"/>
    <w:rsid w:val="004727D8"/>
    <w:rsid w:val="00474F5C"/>
    <w:rsid w:val="004764E3"/>
    <w:rsid w:val="00482EE1"/>
    <w:rsid w:val="0048439A"/>
    <w:rsid w:val="00484ADB"/>
    <w:rsid w:val="00485800"/>
    <w:rsid w:val="004866D8"/>
    <w:rsid w:val="004930EA"/>
    <w:rsid w:val="00493C14"/>
    <w:rsid w:val="004A3A07"/>
    <w:rsid w:val="004A3F5D"/>
    <w:rsid w:val="004B217C"/>
    <w:rsid w:val="004B5A10"/>
    <w:rsid w:val="004B5D88"/>
    <w:rsid w:val="004B7C1B"/>
    <w:rsid w:val="004C2323"/>
    <w:rsid w:val="004C2E45"/>
    <w:rsid w:val="004C4C45"/>
    <w:rsid w:val="004C6EE6"/>
    <w:rsid w:val="004D15A0"/>
    <w:rsid w:val="004D690A"/>
    <w:rsid w:val="004D75DD"/>
    <w:rsid w:val="004E4255"/>
    <w:rsid w:val="004E43B3"/>
    <w:rsid w:val="004E5BE2"/>
    <w:rsid w:val="004F47D4"/>
    <w:rsid w:val="004F58B5"/>
    <w:rsid w:val="004F7034"/>
    <w:rsid w:val="004F7F57"/>
    <w:rsid w:val="00500A12"/>
    <w:rsid w:val="00501ECD"/>
    <w:rsid w:val="005046C8"/>
    <w:rsid w:val="005077CB"/>
    <w:rsid w:val="00512AF1"/>
    <w:rsid w:val="00522FFD"/>
    <w:rsid w:val="00523D25"/>
    <w:rsid w:val="00524EA4"/>
    <w:rsid w:val="00525332"/>
    <w:rsid w:val="00527C8D"/>
    <w:rsid w:val="005473EA"/>
    <w:rsid w:val="00550F34"/>
    <w:rsid w:val="00551E6E"/>
    <w:rsid w:val="005570CC"/>
    <w:rsid w:val="00557AAC"/>
    <w:rsid w:val="0056096D"/>
    <w:rsid w:val="00565E8A"/>
    <w:rsid w:val="0056730B"/>
    <w:rsid w:val="00577627"/>
    <w:rsid w:val="00583895"/>
    <w:rsid w:val="00586E43"/>
    <w:rsid w:val="005874B3"/>
    <w:rsid w:val="00591CEF"/>
    <w:rsid w:val="005955FC"/>
    <w:rsid w:val="005A0CA8"/>
    <w:rsid w:val="005B030F"/>
    <w:rsid w:val="005B1521"/>
    <w:rsid w:val="005C3CFD"/>
    <w:rsid w:val="005D2BEE"/>
    <w:rsid w:val="005D3E0A"/>
    <w:rsid w:val="005E00D2"/>
    <w:rsid w:val="005E3CD2"/>
    <w:rsid w:val="005E5DF6"/>
    <w:rsid w:val="005E6B7C"/>
    <w:rsid w:val="005F00F2"/>
    <w:rsid w:val="005F0E2A"/>
    <w:rsid w:val="005F3777"/>
    <w:rsid w:val="005F546D"/>
    <w:rsid w:val="00603A62"/>
    <w:rsid w:val="00611389"/>
    <w:rsid w:val="00612557"/>
    <w:rsid w:val="0061545F"/>
    <w:rsid w:val="006164A7"/>
    <w:rsid w:val="006164F2"/>
    <w:rsid w:val="00625A44"/>
    <w:rsid w:val="0063132A"/>
    <w:rsid w:val="00637FC7"/>
    <w:rsid w:val="0064316E"/>
    <w:rsid w:val="00646545"/>
    <w:rsid w:val="0065112A"/>
    <w:rsid w:val="00663567"/>
    <w:rsid w:val="0066433C"/>
    <w:rsid w:val="00665C17"/>
    <w:rsid w:val="00680ACC"/>
    <w:rsid w:val="00686343"/>
    <w:rsid w:val="0069047E"/>
    <w:rsid w:val="006A0067"/>
    <w:rsid w:val="006A0D92"/>
    <w:rsid w:val="006A4181"/>
    <w:rsid w:val="006A4D5D"/>
    <w:rsid w:val="006A6A3F"/>
    <w:rsid w:val="006B764D"/>
    <w:rsid w:val="006C2C88"/>
    <w:rsid w:val="006C5124"/>
    <w:rsid w:val="006C5A08"/>
    <w:rsid w:val="006C6BAB"/>
    <w:rsid w:val="006D10C0"/>
    <w:rsid w:val="006D24D5"/>
    <w:rsid w:val="006E7C39"/>
    <w:rsid w:val="006E7E01"/>
    <w:rsid w:val="006F02BD"/>
    <w:rsid w:val="006F035F"/>
    <w:rsid w:val="006F2FAA"/>
    <w:rsid w:val="006F5A88"/>
    <w:rsid w:val="00700155"/>
    <w:rsid w:val="00711B94"/>
    <w:rsid w:val="0071580C"/>
    <w:rsid w:val="0071678E"/>
    <w:rsid w:val="00721DE0"/>
    <w:rsid w:val="007301D7"/>
    <w:rsid w:val="00734867"/>
    <w:rsid w:val="0074393F"/>
    <w:rsid w:val="0074439C"/>
    <w:rsid w:val="00750C05"/>
    <w:rsid w:val="00751244"/>
    <w:rsid w:val="007559DD"/>
    <w:rsid w:val="007572B1"/>
    <w:rsid w:val="007575CE"/>
    <w:rsid w:val="00766BFE"/>
    <w:rsid w:val="00771B72"/>
    <w:rsid w:val="00773BCF"/>
    <w:rsid w:val="00776431"/>
    <w:rsid w:val="007A3ADC"/>
    <w:rsid w:val="007A5C30"/>
    <w:rsid w:val="007B6FBF"/>
    <w:rsid w:val="007B75A5"/>
    <w:rsid w:val="007C44D6"/>
    <w:rsid w:val="007C75AB"/>
    <w:rsid w:val="007E7326"/>
    <w:rsid w:val="008058D5"/>
    <w:rsid w:val="008073B2"/>
    <w:rsid w:val="00807F97"/>
    <w:rsid w:val="00815B2C"/>
    <w:rsid w:val="00820EA9"/>
    <w:rsid w:val="008237EE"/>
    <w:rsid w:val="00824E56"/>
    <w:rsid w:val="008256A1"/>
    <w:rsid w:val="008323F0"/>
    <w:rsid w:val="00835D6E"/>
    <w:rsid w:val="008428C0"/>
    <w:rsid w:val="00852AF4"/>
    <w:rsid w:val="00860517"/>
    <w:rsid w:val="008709E3"/>
    <w:rsid w:val="00880E8F"/>
    <w:rsid w:val="008818FF"/>
    <w:rsid w:val="0088522C"/>
    <w:rsid w:val="00895815"/>
    <w:rsid w:val="008A0CEF"/>
    <w:rsid w:val="008A4532"/>
    <w:rsid w:val="008A6A25"/>
    <w:rsid w:val="008A7901"/>
    <w:rsid w:val="008B0637"/>
    <w:rsid w:val="008B2484"/>
    <w:rsid w:val="008B58C0"/>
    <w:rsid w:val="008B5BC2"/>
    <w:rsid w:val="008C1D73"/>
    <w:rsid w:val="008C3680"/>
    <w:rsid w:val="008C5C66"/>
    <w:rsid w:val="008C6F2F"/>
    <w:rsid w:val="008D55EE"/>
    <w:rsid w:val="008D5A19"/>
    <w:rsid w:val="008E1980"/>
    <w:rsid w:val="008E3128"/>
    <w:rsid w:val="008E414E"/>
    <w:rsid w:val="008E6332"/>
    <w:rsid w:val="008F1B92"/>
    <w:rsid w:val="008F4BEC"/>
    <w:rsid w:val="008F776A"/>
    <w:rsid w:val="00913F1A"/>
    <w:rsid w:val="009211FA"/>
    <w:rsid w:val="0092336A"/>
    <w:rsid w:val="0092568A"/>
    <w:rsid w:val="00925BAF"/>
    <w:rsid w:val="00926602"/>
    <w:rsid w:val="00931ED7"/>
    <w:rsid w:val="009346C5"/>
    <w:rsid w:val="00940D25"/>
    <w:rsid w:val="00946257"/>
    <w:rsid w:val="00946813"/>
    <w:rsid w:val="0095298C"/>
    <w:rsid w:val="00953004"/>
    <w:rsid w:val="00954000"/>
    <w:rsid w:val="00954147"/>
    <w:rsid w:val="00955D74"/>
    <w:rsid w:val="00965286"/>
    <w:rsid w:val="0096624F"/>
    <w:rsid w:val="00974940"/>
    <w:rsid w:val="00980F80"/>
    <w:rsid w:val="009822C7"/>
    <w:rsid w:val="009869D9"/>
    <w:rsid w:val="00992096"/>
    <w:rsid w:val="00993104"/>
    <w:rsid w:val="0099538A"/>
    <w:rsid w:val="009A1782"/>
    <w:rsid w:val="009A3133"/>
    <w:rsid w:val="009A4166"/>
    <w:rsid w:val="009A454B"/>
    <w:rsid w:val="009A457B"/>
    <w:rsid w:val="009A49BA"/>
    <w:rsid w:val="009B0DF6"/>
    <w:rsid w:val="009C389E"/>
    <w:rsid w:val="009C7EC5"/>
    <w:rsid w:val="009D016A"/>
    <w:rsid w:val="009D7F5D"/>
    <w:rsid w:val="009E2083"/>
    <w:rsid w:val="009E568C"/>
    <w:rsid w:val="009E5E7D"/>
    <w:rsid w:val="009F0345"/>
    <w:rsid w:val="009F0B04"/>
    <w:rsid w:val="00A06B58"/>
    <w:rsid w:val="00A2045A"/>
    <w:rsid w:val="00A30193"/>
    <w:rsid w:val="00A344F2"/>
    <w:rsid w:val="00A36251"/>
    <w:rsid w:val="00A36727"/>
    <w:rsid w:val="00A36DBA"/>
    <w:rsid w:val="00A43BE9"/>
    <w:rsid w:val="00A50A51"/>
    <w:rsid w:val="00A53743"/>
    <w:rsid w:val="00A541C5"/>
    <w:rsid w:val="00A5741E"/>
    <w:rsid w:val="00A6502D"/>
    <w:rsid w:val="00A655FA"/>
    <w:rsid w:val="00A66768"/>
    <w:rsid w:val="00A76ACA"/>
    <w:rsid w:val="00A8671F"/>
    <w:rsid w:val="00A87A0C"/>
    <w:rsid w:val="00A94F8D"/>
    <w:rsid w:val="00AB1F82"/>
    <w:rsid w:val="00AB3E5F"/>
    <w:rsid w:val="00AB4330"/>
    <w:rsid w:val="00AE4B3D"/>
    <w:rsid w:val="00AE7563"/>
    <w:rsid w:val="00AF3682"/>
    <w:rsid w:val="00AF6BD8"/>
    <w:rsid w:val="00B01FB3"/>
    <w:rsid w:val="00B129E4"/>
    <w:rsid w:val="00B16B7C"/>
    <w:rsid w:val="00B21A9E"/>
    <w:rsid w:val="00B22859"/>
    <w:rsid w:val="00B278EC"/>
    <w:rsid w:val="00B31FB8"/>
    <w:rsid w:val="00B35323"/>
    <w:rsid w:val="00B354DC"/>
    <w:rsid w:val="00B45775"/>
    <w:rsid w:val="00B4669A"/>
    <w:rsid w:val="00B50778"/>
    <w:rsid w:val="00B53902"/>
    <w:rsid w:val="00B564E5"/>
    <w:rsid w:val="00B57F9C"/>
    <w:rsid w:val="00B6188D"/>
    <w:rsid w:val="00B6226A"/>
    <w:rsid w:val="00B62D8D"/>
    <w:rsid w:val="00B73D84"/>
    <w:rsid w:val="00B73EB6"/>
    <w:rsid w:val="00B75EC4"/>
    <w:rsid w:val="00B76004"/>
    <w:rsid w:val="00B81B83"/>
    <w:rsid w:val="00B82D94"/>
    <w:rsid w:val="00B846C3"/>
    <w:rsid w:val="00B85A3B"/>
    <w:rsid w:val="00B90594"/>
    <w:rsid w:val="00B92D79"/>
    <w:rsid w:val="00B93FB1"/>
    <w:rsid w:val="00BA348C"/>
    <w:rsid w:val="00BA4534"/>
    <w:rsid w:val="00BA599D"/>
    <w:rsid w:val="00BB1280"/>
    <w:rsid w:val="00BB6557"/>
    <w:rsid w:val="00BB6ED1"/>
    <w:rsid w:val="00BC2587"/>
    <w:rsid w:val="00BD1DF6"/>
    <w:rsid w:val="00BF3A45"/>
    <w:rsid w:val="00BF3A4B"/>
    <w:rsid w:val="00BF7ECB"/>
    <w:rsid w:val="00C033BD"/>
    <w:rsid w:val="00C04CD6"/>
    <w:rsid w:val="00C078FD"/>
    <w:rsid w:val="00C1787F"/>
    <w:rsid w:val="00C20D77"/>
    <w:rsid w:val="00C21A91"/>
    <w:rsid w:val="00C25B31"/>
    <w:rsid w:val="00C355BC"/>
    <w:rsid w:val="00C47A97"/>
    <w:rsid w:val="00C50EC2"/>
    <w:rsid w:val="00C53204"/>
    <w:rsid w:val="00C66ED7"/>
    <w:rsid w:val="00C80504"/>
    <w:rsid w:val="00C80790"/>
    <w:rsid w:val="00C81499"/>
    <w:rsid w:val="00C83E74"/>
    <w:rsid w:val="00C85BD1"/>
    <w:rsid w:val="00C90778"/>
    <w:rsid w:val="00C912A7"/>
    <w:rsid w:val="00C96103"/>
    <w:rsid w:val="00CA1900"/>
    <w:rsid w:val="00CA5630"/>
    <w:rsid w:val="00CA5DAF"/>
    <w:rsid w:val="00CA6FC0"/>
    <w:rsid w:val="00CB150F"/>
    <w:rsid w:val="00CB2863"/>
    <w:rsid w:val="00CC2AB4"/>
    <w:rsid w:val="00CC2E63"/>
    <w:rsid w:val="00CD2834"/>
    <w:rsid w:val="00CD3944"/>
    <w:rsid w:val="00CD7938"/>
    <w:rsid w:val="00CE011A"/>
    <w:rsid w:val="00CF12DD"/>
    <w:rsid w:val="00CF2307"/>
    <w:rsid w:val="00CF57C5"/>
    <w:rsid w:val="00D031C2"/>
    <w:rsid w:val="00D0445D"/>
    <w:rsid w:val="00D0499A"/>
    <w:rsid w:val="00D10617"/>
    <w:rsid w:val="00D11018"/>
    <w:rsid w:val="00D23201"/>
    <w:rsid w:val="00D2602B"/>
    <w:rsid w:val="00D30E1F"/>
    <w:rsid w:val="00D355D8"/>
    <w:rsid w:val="00D377FA"/>
    <w:rsid w:val="00D50AB7"/>
    <w:rsid w:val="00D52FB2"/>
    <w:rsid w:val="00D63E20"/>
    <w:rsid w:val="00D67CB7"/>
    <w:rsid w:val="00D72DB5"/>
    <w:rsid w:val="00D80159"/>
    <w:rsid w:val="00D851E0"/>
    <w:rsid w:val="00D933B7"/>
    <w:rsid w:val="00D95AF2"/>
    <w:rsid w:val="00D964A8"/>
    <w:rsid w:val="00DA213A"/>
    <w:rsid w:val="00DA61DC"/>
    <w:rsid w:val="00DA7532"/>
    <w:rsid w:val="00DB0BA6"/>
    <w:rsid w:val="00DB2994"/>
    <w:rsid w:val="00DB368B"/>
    <w:rsid w:val="00DC0196"/>
    <w:rsid w:val="00DC0670"/>
    <w:rsid w:val="00DC2FFB"/>
    <w:rsid w:val="00DD2175"/>
    <w:rsid w:val="00DD3A5F"/>
    <w:rsid w:val="00DD4E76"/>
    <w:rsid w:val="00DE2D5C"/>
    <w:rsid w:val="00DE7CC5"/>
    <w:rsid w:val="00DF155B"/>
    <w:rsid w:val="00DF1D3F"/>
    <w:rsid w:val="00DF73D6"/>
    <w:rsid w:val="00E04605"/>
    <w:rsid w:val="00E07BE4"/>
    <w:rsid w:val="00E20066"/>
    <w:rsid w:val="00E260BE"/>
    <w:rsid w:val="00E32361"/>
    <w:rsid w:val="00E36E84"/>
    <w:rsid w:val="00E46F20"/>
    <w:rsid w:val="00E50DAF"/>
    <w:rsid w:val="00E51DCB"/>
    <w:rsid w:val="00E54DCE"/>
    <w:rsid w:val="00E61D92"/>
    <w:rsid w:val="00E66E88"/>
    <w:rsid w:val="00E71DA0"/>
    <w:rsid w:val="00E71EA6"/>
    <w:rsid w:val="00E76F9B"/>
    <w:rsid w:val="00E77E5B"/>
    <w:rsid w:val="00E81EF9"/>
    <w:rsid w:val="00E8350F"/>
    <w:rsid w:val="00E83CC6"/>
    <w:rsid w:val="00E845EC"/>
    <w:rsid w:val="00E901AE"/>
    <w:rsid w:val="00E91C2B"/>
    <w:rsid w:val="00E9680F"/>
    <w:rsid w:val="00EA10F3"/>
    <w:rsid w:val="00EA5286"/>
    <w:rsid w:val="00EA5320"/>
    <w:rsid w:val="00EA69E7"/>
    <w:rsid w:val="00EB4C9A"/>
    <w:rsid w:val="00EB683A"/>
    <w:rsid w:val="00EC5F61"/>
    <w:rsid w:val="00ED1533"/>
    <w:rsid w:val="00ED58EB"/>
    <w:rsid w:val="00ED66B0"/>
    <w:rsid w:val="00ED7B96"/>
    <w:rsid w:val="00EE3820"/>
    <w:rsid w:val="00EF03A2"/>
    <w:rsid w:val="00EF16F6"/>
    <w:rsid w:val="00EF317F"/>
    <w:rsid w:val="00EF58BC"/>
    <w:rsid w:val="00EF7817"/>
    <w:rsid w:val="00F01536"/>
    <w:rsid w:val="00F07673"/>
    <w:rsid w:val="00F07975"/>
    <w:rsid w:val="00F10BC8"/>
    <w:rsid w:val="00F16C42"/>
    <w:rsid w:val="00F178A3"/>
    <w:rsid w:val="00F34AEB"/>
    <w:rsid w:val="00F459C4"/>
    <w:rsid w:val="00F472CB"/>
    <w:rsid w:val="00F53B7A"/>
    <w:rsid w:val="00F64CCF"/>
    <w:rsid w:val="00F652F0"/>
    <w:rsid w:val="00F65CF4"/>
    <w:rsid w:val="00F66EF6"/>
    <w:rsid w:val="00F700BF"/>
    <w:rsid w:val="00F7304D"/>
    <w:rsid w:val="00F7368C"/>
    <w:rsid w:val="00F81976"/>
    <w:rsid w:val="00F82939"/>
    <w:rsid w:val="00F83C69"/>
    <w:rsid w:val="00F853AE"/>
    <w:rsid w:val="00F9002E"/>
    <w:rsid w:val="00F9029B"/>
    <w:rsid w:val="00F913E7"/>
    <w:rsid w:val="00F920EF"/>
    <w:rsid w:val="00F92BE3"/>
    <w:rsid w:val="00F93955"/>
    <w:rsid w:val="00F967F7"/>
    <w:rsid w:val="00F9690D"/>
    <w:rsid w:val="00F974BC"/>
    <w:rsid w:val="00FA290F"/>
    <w:rsid w:val="00FA4413"/>
    <w:rsid w:val="00FA493D"/>
    <w:rsid w:val="00FB6763"/>
    <w:rsid w:val="00FB6911"/>
    <w:rsid w:val="00FB788F"/>
    <w:rsid w:val="00FC04C8"/>
    <w:rsid w:val="00FC2B06"/>
    <w:rsid w:val="00FC5558"/>
    <w:rsid w:val="00FD3AA9"/>
    <w:rsid w:val="00FD3B2D"/>
    <w:rsid w:val="00FD3E7B"/>
    <w:rsid w:val="00FE3D0B"/>
    <w:rsid w:val="00FE5EB3"/>
    <w:rsid w:val="00FE614F"/>
    <w:rsid w:val="00FF0344"/>
    <w:rsid w:val="00FF4F2A"/>
    <w:rsid w:val="00FF5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DD0A23"/>
  <w15:docId w15:val="{769E6D6C-3B04-40FC-AB6F-CB85CB974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564E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65CF4"/>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F65CF4"/>
  </w:style>
  <w:style w:type="paragraph" w:styleId="Fuzeile">
    <w:name w:val="footer"/>
    <w:basedOn w:val="Standard"/>
    <w:link w:val="FuzeileZchn"/>
    <w:uiPriority w:val="99"/>
    <w:unhideWhenUsed/>
    <w:rsid w:val="00F65CF4"/>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F65CF4"/>
  </w:style>
  <w:style w:type="table" w:styleId="Tabellenraster">
    <w:name w:val="Table Grid"/>
    <w:basedOn w:val="NormaleTabelle"/>
    <w:uiPriority w:val="39"/>
    <w:rsid w:val="00F65C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DF1D3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F1D3F"/>
    <w:rPr>
      <w:rFonts w:ascii="Segoe UI" w:hAnsi="Segoe UI" w:cs="Segoe UI"/>
      <w:sz w:val="18"/>
      <w:szCs w:val="18"/>
    </w:rPr>
  </w:style>
  <w:style w:type="paragraph" w:styleId="Listenabsatz">
    <w:name w:val="List Paragraph"/>
    <w:basedOn w:val="Standard"/>
    <w:uiPriority w:val="34"/>
    <w:qFormat/>
    <w:rsid w:val="006B764D"/>
    <w:pPr>
      <w:ind w:left="720"/>
      <w:contextualSpacing/>
    </w:pPr>
  </w:style>
  <w:style w:type="paragraph" w:customStyle="1" w:styleId="SodexoFusszeile">
    <w:name w:val="SodexoFusszeile"/>
    <w:basedOn w:val="Standard"/>
    <w:autoRedefine/>
    <w:uiPriority w:val="99"/>
    <w:rsid w:val="00A36727"/>
    <w:pPr>
      <w:spacing w:after="0" w:line="240" w:lineRule="auto"/>
    </w:pPr>
    <w:rPr>
      <w:rFonts w:ascii="Arial" w:eastAsia="Times New Roman" w:hAnsi="Arial" w:cs="Arial"/>
      <w:sz w:val="16"/>
      <w:szCs w:val="24"/>
      <w:lang w:val="de-CH"/>
    </w:rPr>
  </w:style>
  <w:style w:type="character" w:styleId="Hyperlink">
    <w:name w:val="Hyperlink"/>
    <w:basedOn w:val="Absatz-Standardschriftart"/>
    <w:uiPriority w:val="99"/>
    <w:unhideWhenUsed/>
    <w:rsid w:val="00A8671F"/>
    <w:rPr>
      <w:color w:val="0563C1"/>
      <w:u w:val="single"/>
    </w:rPr>
  </w:style>
  <w:style w:type="paragraph" w:customStyle="1" w:styleId="msipheaderc042d2b3">
    <w:name w:val="msipheaderc042d2b3"/>
    <w:basedOn w:val="Standard"/>
    <w:rsid w:val="00A8671F"/>
    <w:pPr>
      <w:spacing w:before="100" w:beforeAutospacing="1" w:after="100" w:afterAutospacing="1" w:line="240" w:lineRule="auto"/>
    </w:pPr>
    <w:rPr>
      <w:rFonts w:ascii="Calibri" w:hAnsi="Calibri" w:cs="Calibri"/>
    </w:rPr>
  </w:style>
  <w:style w:type="paragraph" w:customStyle="1" w:styleId="msipheader2a0ae66c">
    <w:name w:val="msipheader2a0ae66c"/>
    <w:basedOn w:val="Standard"/>
    <w:rsid w:val="0069047E"/>
    <w:pPr>
      <w:spacing w:before="100" w:beforeAutospacing="1" w:after="100" w:afterAutospacing="1" w:line="240" w:lineRule="auto"/>
    </w:pPr>
    <w:rPr>
      <w:rFonts w:ascii="Calibri" w:hAnsi="Calibri" w:cs="Calibri"/>
    </w:rPr>
  </w:style>
  <w:style w:type="paragraph" w:customStyle="1" w:styleId="paragraph">
    <w:name w:val="paragraph"/>
    <w:basedOn w:val="Standard"/>
    <w:rsid w:val="00BC25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Absatz-Standardschriftart"/>
    <w:rsid w:val="00BC2587"/>
  </w:style>
  <w:style w:type="character" w:customStyle="1" w:styleId="eop">
    <w:name w:val="eop"/>
    <w:basedOn w:val="Absatz-Standardschriftart"/>
    <w:rsid w:val="00BC2587"/>
  </w:style>
  <w:style w:type="character" w:styleId="NichtaufgelsteErwhnung">
    <w:name w:val="Unresolved Mention"/>
    <w:basedOn w:val="Absatz-Standardschriftart"/>
    <w:uiPriority w:val="99"/>
    <w:semiHidden/>
    <w:unhideWhenUsed/>
    <w:rsid w:val="009869D9"/>
    <w:rPr>
      <w:color w:val="605E5C"/>
      <w:shd w:val="clear" w:color="auto" w:fill="E1DFDD"/>
    </w:rPr>
  </w:style>
  <w:style w:type="paragraph" w:styleId="KeinLeerraum">
    <w:name w:val="No Spacing"/>
    <w:uiPriority w:val="1"/>
    <w:qFormat/>
    <w:rsid w:val="00880E8F"/>
    <w:pPr>
      <w:spacing w:after="0" w:line="240" w:lineRule="auto"/>
    </w:pPr>
  </w:style>
  <w:style w:type="character" w:styleId="Fett">
    <w:name w:val="Strong"/>
    <w:basedOn w:val="Absatz-Standardschriftart"/>
    <w:uiPriority w:val="22"/>
    <w:qFormat/>
    <w:rsid w:val="003D65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324971">
      <w:bodyDiv w:val="1"/>
      <w:marLeft w:val="0"/>
      <w:marRight w:val="0"/>
      <w:marTop w:val="0"/>
      <w:marBottom w:val="0"/>
      <w:divBdr>
        <w:top w:val="none" w:sz="0" w:space="0" w:color="auto"/>
        <w:left w:val="none" w:sz="0" w:space="0" w:color="auto"/>
        <w:bottom w:val="none" w:sz="0" w:space="0" w:color="auto"/>
        <w:right w:val="none" w:sz="0" w:space="0" w:color="auto"/>
      </w:divBdr>
      <w:divsChild>
        <w:div w:id="1515454952">
          <w:marLeft w:val="0"/>
          <w:marRight w:val="0"/>
          <w:marTop w:val="0"/>
          <w:marBottom w:val="0"/>
          <w:divBdr>
            <w:top w:val="none" w:sz="0" w:space="0" w:color="auto"/>
            <w:left w:val="none" w:sz="0" w:space="0" w:color="auto"/>
            <w:bottom w:val="none" w:sz="0" w:space="0" w:color="auto"/>
            <w:right w:val="none" w:sz="0" w:space="0" w:color="auto"/>
          </w:divBdr>
        </w:div>
        <w:div w:id="751051346">
          <w:marLeft w:val="0"/>
          <w:marRight w:val="0"/>
          <w:marTop w:val="0"/>
          <w:marBottom w:val="0"/>
          <w:divBdr>
            <w:top w:val="none" w:sz="0" w:space="0" w:color="auto"/>
            <w:left w:val="none" w:sz="0" w:space="0" w:color="auto"/>
            <w:bottom w:val="none" w:sz="0" w:space="0" w:color="auto"/>
            <w:right w:val="none" w:sz="0" w:space="0" w:color="auto"/>
          </w:divBdr>
          <w:divsChild>
            <w:div w:id="760032599">
              <w:marLeft w:val="0"/>
              <w:marRight w:val="0"/>
              <w:marTop w:val="0"/>
              <w:marBottom w:val="0"/>
              <w:divBdr>
                <w:top w:val="none" w:sz="0" w:space="0" w:color="auto"/>
                <w:left w:val="none" w:sz="0" w:space="0" w:color="auto"/>
                <w:bottom w:val="none" w:sz="0" w:space="0" w:color="auto"/>
                <w:right w:val="none" w:sz="0" w:space="0" w:color="auto"/>
              </w:divBdr>
            </w:div>
            <w:div w:id="1779327093">
              <w:marLeft w:val="0"/>
              <w:marRight w:val="0"/>
              <w:marTop w:val="0"/>
              <w:marBottom w:val="0"/>
              <w:divBdr>
                <w:top w:val="none" w:sz="0" w:space="0" w:color="auto"/>
                <w:left w:val="none" w:sz="0" w:space="0" w:color="auto"/>
                <w:bottom w:val="none" w:sz="0" w:space="0" w:color="auto"/>
                <w:right w:val="none" w:sz="0" w:space="0" w:color="auto"/>
              </w:divBdr>
            </w:div>
            <w:div w:id="824976744">
              <w:marLeft w:val="0"/>
              <w:marRight w:val="0"/>
              <w:marTop w:val="0"/>
              <w:marBottom w:val="0"/>
              <w:divBdr>
                <w:top w:val="none" w:sz="0" w:space="0" w:color="auto"/>
                <w:left w:val="none" w:sz="0" w:space="0" w:color="auto"/>
                <w:bottom w:val="none" w:sz="0" w:space="0" w:color="auto"/>
                <w:right w:val="none" w:sz="0" w:space="0" w:color="auto"/>
              </w:divBdr>
            </w:div>
          </w:divsChild>
        </w:div>
        <w:div w:id="1078405981">
          <w:marLeft w:val="0"/>
          <w:marRight w:val="0"/>
          <w:marTop w:val="0"/>
          <w:marBottom w:val="0"/>
          <w:divBdr>
            <w:top w:val="none" w:sz="0" w:space="0" w:color="auto"/>
            <w:left w:val="none" w:sz="0" w:space="0" w:color="auto"/>
            <w:bottom w:val="none" w:sz="0" w:space="0" w:color="auto"/>
            <w:right w:val="none" w:sz="0" w:space="0" w:color="auto"/>
          </w:divBdr>
          <w:divsChild>
            <w:div w:id="308873340">
              <w:marLeft w:val="0"/>
              <w:marRight w:val="0"/>
              <w:marTop w:val="0"/>
              <w:marBottom w:val="0"/>
              <w:divBdr>
                <w:top w:val="none" w:sz="0" w:space="0" w:color="auto"/>
                <w:left w:val="none" w:sz="0" w:space="0" w:color="auto"/>
                <w:bottom w:val="none" w:sz="0" w:space="0" w:color="auto"/>
                <w:right w:val="none" w:sz="0" w:space="0" w:color="auto"/>
              </w:divBdr>
            </w:div>
            <w:div w:id="2095124418">
              <w:marLeft w:val="0"/>
              <w:marRight w:val="0"/>
              <w:marTop w:val="0"/>
              <w:marBottom w:val="0"/>
              <w:divBdr>
                <w:top w:val="none" w:sz="0" w:space="0" w:color="auto"/>
                <w:left w:val="none" w:sz="0" w:space="0" w:color="auto"/>
                <w:bottom w:val="none" w:sz="0" w:space="0" w:color="auto"/>
                <w:right w:val="none" w:sz="0" w:space="0" w:color="auto"/>
              </w:divBdr>
            </w:div>
            <w:div w:id="76050995">
              <w:marLeft w:val="0"/>
              <w:marRight w:val="0"/>
              <w:marTop w:val="0"/>
              <w:marBottom w:val="0"/>
              <w:divBdr>
                <w:top w:val="none" w:sz="0" w:space="0" w:color="auto"/>
                <w:left w:val="none" w:sz="0" w:space="0" w:color="auto"/>
                <w:bottom w:val="none" w:sz="0" w:space="0" w:color="auto"/>
                <w:right w:val="none" w:sz="0" w:space="0" w:color="auto"/>
              </w:divBdr>
            </w:div>
            <w:div w:id="1014696261">
              <w:marLeft w:val="0"/>
              <w:marRight w:val="0"/>
              <w:marTop w:val="0"/>
              <w:marBottom w:val="0"/>
              <w:divBdr>
                <w:top w:val="none" w:sz="0" w:space="0" w:color="auto"/>
                <w:left w:val="none" w:sz="0" w:space="0" w:color="auto"/>
                <w:bottom w:val="none" w:sz="0" w:space="0" w:color="auto"/>
                <w:right w:val="none" w:sz="0" w:space="0" w:color="auto"/>
              </w:divBdr>
            </w:div>
            <w:div w:id="733702396">
              <w:marLeft w:val="0"/>
              <w:marRight w:val="0"/>
              <w:marTop w:val="0"/>
              <w:marBottom w:val="0"/>
              <w:divBdr>
                <w:top w:val="none" w:sz="0" w:space="0" w:color="auto"/>
                <w:left w:val="none" w:sz="0" w:space="0" w:color="auto"/>
                <w:bottom w:val="none" w:sz="0" w:space="0" w:color="auto"/>
                <w:right w:val="none" w:sz="0" w:space="0" w:color="auto"/>
              </w:divBdr>
            </w:div>
          </w:divsChild>
        </w:div>
        <w:div w:id="1087728209">
          <w:marLeft w:val="0"/>
          <w:marRight w:val="0"/>
          <w:marTop w:val="0"/>
          <w:marBottom w:val="0"/>
          <w:divBdr>
            <w:top w:val="none" w:sz="0" w:space="0" w:color="auto"/>
            <w:left w:val="none" w:sz="0" w:space="0" w:color="auto"/>
            <w:bottom w:val="none" w:sz="0" w:space="0" w:color="auto"/>
            <w:right w:val="none" w:sz="0" w:space="0" w:color="auto"/>
          </w:divBdr>
          <w:divsChild>
            <w:div w:id="889606949">
              <w:marLeft w:val="0"/>
              <w:marRight w:val="0"/>
              <w:marTop w:val="0"/>
              <w:marBottom w:val="0"/>
              <w:divBdr>
                <w:top w:val="none" w:sz="0" w:space="0" w:color="auto"/>
                <w:left w:val="none" w:sz="0" w:space="0" w:color="auto"/>
                <w:bottom w:val="none" w:sz="0" w:space="0" w:color="auto"/>
                <w:right w:val="none" w:sz="0" w:space="0" w:color="auto"/>
              </w:divBdr>
            </w:div>
            <w:div w:id="1123959571">
              <w:marLeft w:val="0"/>
              <w:marRight w:val="0"/>
              <w:marTop w:val="0"/>
              <w:marBottom w:val="0"/>
              <w:divBdr>
                <w:top w:val="none" w:sz="0" w:space="0" w:color="auto"/>
                <w:left w:val="none" w:sz="0" w:space="0" w:color="auto"/>
                <w:bottom w:val="none" w:sz="0" w:space="0" w:color="auto"/>
                <w:right w:val="none" w:sz="0" w:space="0" w:color="auto"/>
              </w:divBdr>
            </w:div>
            <w:div w:id="1952784244">
              <w:marLeft w:val="0"/>
              <w:marRight w:val="0"/>
              <w:marTop w:val="0"/>
              <w:marBottom w:val="0"/>
              <w:divBdr>
                <w:top w:val="none" w:sz="0" w:space="0" w:color="auto"/>
                <w:left w:val="none" w:sz="0" w:space="0" w:color="auto"/>
                <w:bottom w:val="none" w:sz="0" w:space="0" w:color="auto"/>
                <w:right w:val="none" w:sz="0" w:space="0" w:color="auto"/>
              </w:divBdr>
            </w:div>
          </w:divsChild>
        </w:div>
        <w:div w:id="995183887">
          <w:marLeft w:val="0"/>
          <w:marRight w:val="0"/>
          <w:marTop w:val="0"/>
          <w:marBottom w:val="0"/>
          <w:divBdr>
            <w:top w:val="none" w:sz="0" w:space="0" w:color="auto"/>
            <w:left w:val="none" w:sz="0" w:space="0" w:color="auto"/>
            <w:bottom w:val="none" w:sz="0" w:space="0" w:color="auto"/>
            <w:right w:val="none" w:sz="0" w:space="0" w:color="auto"/>
          </w:divBdr>
          <w:divsChild>
            <w:div w:id="213583982">
              <w:marLeft w:val="0"/>
              <w:marRight w:val="0"/>
              <w:marTop w:val="0"/>
              <w:marBottom w:val="0"/>
              <w:divBdr>
                <w:top w:val="none" w:sz="0" w:space="0" w:color="auto"/>
                <w:left w:val="none" w:sz="0" w:space="0" w:color="auto"/>
                <w:bottom w:val="none" w:sz="0" w:space="0" w:color="auto"/>
                <w:right w:val="none" w:sz="0" w:space="0" w:color="auto"/>
              </w:divBdr>
            </w:div>
            <w:div w:id="1821967341">
              <w:marLeft w:val="0"/>
              <w:marRight w:val="0"/>
              <w:marTop w:val="0"/>
              <w:marBottom w:val="0"/>
              <w:divBdr>
                <w:top w:val="none" w:sz="0" w:space="0" w:color="auto"/>
                <w:left w:val="none" w:sz="0" w:space="0" w:color="auto"/>
                <w:bottom w:val="none" w:sz="0" w:space="0" w:color="auto"/>
                <w:right w:val="none" w:sz="0" w:space="0" w:color="auto"/>
              </w:divBdr>
            </w:div>
            <w:div w:id="655650831">
              <w:marLeft w:val="0"/>
              <w:marRight w:val="0"/>
              <w:marTop w:val="0"/>
              <w:marBottom w:val="0"/>
              <w:divBdr>
                <w:top w:val="none" w:sz="0" w:space="0" w:color="auto"/>
                <w:left w:val="none" w:sz="0" w:space="0" w:color="auto"/>
                <w:bottom w:val="none" w:sz="0" w:space="0" w:color="auto"/>
                <w:right w:val="none" w:sz="0" w:space="0" w:color="auto"/>
              </w:divBdr>
            </w:div>
            <w:div w:id="549264621">
              <w:marLeft w:val="0"/>
              <w:marRight w:val="0"/>
              <w:marTop w:val="0"/>
              <w:marBottom w:val="0"/>
              <w:divBdr>
                <w:top w:val="none" w:sz="0" w:space="0" w:color="auto"/>
                <w:left w:val="none" w:sz="0" w:space="0" w:color="auto"/>
                <w:bottom w:val="none" w:sz="0" w:space="0" w:color="auto"/>
                <w:right w:val="none" w:sz="0" w:space="0" w:color="auto"/>
              </w:divBdr>
            </w:div>
          </w:divsChild>
        </w:div>
        <w:div w:id="1739355178">
          <w:marLeft w:val="0"/>
          <w:marRight w:val="0"/>
          <w:marTop w:val="0"/>
          <w:marBottom w:val="0"/>
          <w:divBdr>
            <w:top w:val="none" w:sz="0" w:space="0" w:color="auto"/>
            <w:left w:val="none" w:sz="0" w:space="0" w:color="auto"/>
            <w:bottom w:val="none" w:sz="0" w:space="0" w:color="auto"/>
            <w:right w:val="none" w:sz="0" w:space="0" w:color="auto"/>
          </w:divBdr>
        </w:div>
        <w:div w:id="440104128">
          <w:marLeft w:val="0"/>
          <w:marRight w:val="0"/>
          <w:marTop w:val="0"/>
          <w:marBottom w:val="0"/>
          <w:divBdr>
            <w:top w:val="none" w:sz="0" w:space="0" w:color="auto"/>
            <w:left w:val="none" w:sz="0" w:space="0" w:color="auto"/>
            <w:bottom w:val="none" w:sz="0" w:space="0" w:color="auto"/>
            <w:right w:val="none" w:sz="0" w:space="0" w:color="auto"/>
          </w:divBdr>
        </w:div>
      </w:divsChild>
    </w:div>
    <w:div w:id="361248618">
      <w:bodyDiv w:val="1"/>
      <w:marLeft w:val="0"/>
      <w:marRight w:val="0"/>
      <w:marTop w:val="0"/>
      <w:marBottom w:val="0"/>
      <w:divBdr>
        <w:top w:val="none" w:sz="0" w:space="0" w:color="auto"/>
        <w:left w:val="none" w:sz="0" w:space="0" w:color="auto"/>
        <w:bottom w:val="none" w:sz="0" w:space="0" w:color="auto"/>
        <w:right w:val="none" w:sz="0" w:space="0" w:color="auto"/>
      </w:divBdr>
      <w:divsChild>
        <w:div w:id="578363828">
          <w:marLeft w:val="0"/>
          <w:marRight w:val="0"/>
          <w:marTop w:val="0"/>
          <w:marBottom w:val="0"/>
          <w:divBdr>
            <w:top w:val="none" w:sz="0" w:space="0" w:color="auto"/>
            <w:left w:val="none" w:sz="0" w:space="0" w:color="auto"/>
            <w:bottom w:val="none" w:sz="0" w:space="0" w:color="auto"/>
            <w:right w:val="none" w:sz="0" w:space="0" w:color="auto"/>
          </w:divBdr>
        </w:div>
        <w:div w:id="2133864712">
          <w:marLeft w:val="0"/>
          <w:marRight w:val="0"/>
          <w:marTop w:val="0"/>
          <w:marBottom w:val="0"/>
          <w:divBdr>
            <w:top w:val="none" w:sz="0" w:space="0" w:color="auto"/>
            <w:left w:val="none" w:sz="0" w:space="0" w:color="auto"/>
            <w:bottom w:val="none" w:sz="0" w:space="0" w:color="auto"/>
            <w:right w:val="none" w:sz="0" w:space="0" w:color="auto"/>
          </w:divBdr>
          <w:divsChild>
            <w:div w:id="326832677">
              <w:marLeft w:val="0"/>
              <w:marRight w:val="0"/>
              <w:marTop w:val="0"/>
              <w:marBottom w:val="0"/>
              <w:divBdr>
                <w:top w:val="none" w:sz="0" w:space="0" w:color="auto"/>
                <w:left w:val="none" w:sz="0" w:space="0" w:color="auto"/>
                <w:bottom w:val="none" w:sz="0" w:space="0" w:color="auto"/>
                <w:right w:val="none" w:sz="0" w:space="0" w:color="auto"/>
              </w:divBdr>
            </w:div>
            <w:div w:id="7103248">
              <w:marLeft w:val="0"/>
              <w:marRight w:val="0"/>
              <w:marTop w:val="0"/>
              <w:marBottom w:val="0"/>
              <w:divBdr>
                <w:top w:val="none" w:sz="0" w:space="0" w:color="auto"/>
                <w:left w:val="none" w:sz="0" w:space="0" w:color="auto"/>
                <w:bottom w:val="none" w:sz="0" w:space="0" w:color="auto"/>
                <w:right w:val="none" w:sz="0" w:space="0" w:color="auto"/>
              </w:divBdr>
            </w:div>
            <w:div w:id="1971982670">
              <w:marLeft w:val="0"/>
              <w:marRight w:val="0"/>
              <w:marTop w:val="0"/>
              <w:marBottom w:val="0"/>
              <w:divBdr>
                <w:top w:val="none" w:sz="0" w:space="0" w:color="auto"/>
                <w:left w:val="none" w:sz="0" w:space="0" w:color="auto"/>
                <w:bottom w:val="none" w:sz="0" w:space="0" w:color="auto"/>
                <w:right w:val="none" w:sz="0" w:space="0" w:color="auto"/>
              </w:divBdr>
            </w:div>
            <w:div w:id="1810592686">
              <w:marLeft w:val="0"/>
              <w:marRight w:val="0"/>
              <w:marTop w:val="0"/>
              <w:marBottom w:val="0"/>
              <w:divBdr>
                <w:top w:val="none" w:sz="0" w:space="0" w:color="auto"/>
                <w:left w:val="none" w:sz="0" w:space="0" w:color="auto"/>
                <w:bottom w:val="none" w:sz="0" w:space="0" w:color="auto"/>
                <w:right w:val="none" w:sz="0" w:space="0" w:color="auto"/>
              </w:divBdr>
            </w:div>
          </w:divsChild>
        </w:div>
        <w:div w:id="1175876140">
          <w:marLeft w:val="0"/>
          <w:marRight w:val="0"/>
          <w:marTop w:val="0"/>
          <w:marBottom w:val="0"/>
          <w:divBdr>
            <w:top w:val="none" w:sz="0" w:space="0" w:color="auto"/>
            <w:left w:val="none" w:sz="0" w:space="0" w:color="auto"/>
            <w:bottom w:val="none" w:sz="0" w:space="0" w:color="auto"/>
            <w:right w:val="none" w:sz="0" w:space="0" w:color="auto"/>
          </w:divBdr>
          <w:divsChild>
            <w:div w:id="394475021">
              <w:marLeft w:val="0"/>
              <w:marRight w:val="0"/>
              <w:marTop w:val="0"/>
              <w:marBottom w:val="0"/>
              <w:divBdr>
                <w:top w:val="none" w:sz="0" w:space="0" w:color="auto"/>
                <w:left w:val="none" w:sz="0" w:space="0" w:color="auto"/>
                <w:bottom w:val="none" w:sz="0" w:space="0" w:color="auto"/>
                <w:right w:val="none" w:sz="0" w:space="0" w:color="auto"/>
              </w:divBdr>
            </w:div>
            <w:div w:id="459306803">
              <w:marLeft w:val="0"/>
              <w:marRight w:val="0"/>
              <w:marTop w:val="0"/>
              <w:marBottom w:val="0"/>
              <w:divBdr>
                <w:top w:val="none" w:sz="0" w:space="0" w:color="auto"/>
                <w:left w:val="none" w:sz="0" w:space="0" w:color="auto"/>
                <w:bottom w:val="none" w:sz="0" w:space="0" w:color="auto"/>
                <w:right w:val="none" w:sz="0" w:space="0" w:color="auto"/>
              </w:divBdr>
            </w:div>
            <w:div w:id="1122576889">
              <w:marLeft w:val="0"/>
              <w:marRight w:val="0"/>
              <w:marTop w:val="0"/>
              <w:marBottom w:val="0"/>
              <w:divBdr>
                <w:top w:val="none" w:sz="0" w:space="0" w:color="auto"/>
                <w:left w:val="none" w:sz="0" w:space="0" w:color="auto"/>
                <w:bottom w:val="none" w:sz="0" w:space="0" w:color="auto"/>
                <w:right w:val="none" w:sz="0" w:space="0" w:color="auto"/>
              </w:divBdr>
            </w:div>
          </w:divsChild>
        </w:div>
        <w:div w:id="813911501">
          <w:marLeft w:val="0"/>
          <w:marRight w:val="0"/>
          <w:marTop w:val="0"/>
          <w:marBottom w:val="0"/>
          <w:divBdr>
            <w:top w:val="none" w:sz="0" w:space="0" w:color="auto"/>
            <w:left w:val="none" w:sz="0" w:space="0" w:color="auto"/>
            <w:bottom w:val="none" w:sz="0" w:space="0" w:color="auto"/>
            <w:right w:val="none" w:sz="0" w:space="0" w:color="auto"/>
          </w:divBdr>
        </w:div>
        <w:div w:id="1482388409">
          <w:marLeft w:val="0"/>
          <w:marRight w:val="0"/>
          <w:marTop w:val="0"/>
          <w:marBottom w:val="0"/>
          <w:divBdr>
            <w:top w:val="none" w:sz="0" w:space="0" w:color="auto"/>
            <w:left w:val="none" w:sz="0" w:space="0" w:color="auto"/>
            <w:bottom w:val="none" w:sz="0" w:space="0" w:color="auto"/>
            <w:right w:val="none" w:sz="0" w:space="0" w:color="auto"/>
          </w:divBdr>
        </w:div>
        <w:div w:id="409697576">
          <w:marLeft w:val="0"/>
          <w:marRight w:val="0"/>
          <w:marTop w:val="0"/>
          <w:marBottom w:val="0"/>
          <w:divBdr>
            <w:top w:val="none" w:sz="0" w:space="0" w:color="auto"/>
            <w:left w:val="none" w:sz="0" w:space="0" w:color="auto"/>
            <w:bottom w:val="none" w:sz="0" w:space="0" w:color="auto"/>
            <w:right w:val="none" w:sz="0" w:space="0" w:color="auto"/>
          </w:divBdr>
        </w:div>
        <w:div w:id="552499174">
          <w:marLeft w:val="0"/>
          <w:marRight w:val="0"/>
          <w:marTop w:val="0"/>
          <w:marBottom w:val="0"/>
          <w:divBdr>
            <w:top w:val="none" w:sz="0" w:space="0" w:color="auto"/>
            <w:left w:val="none" w:sz="0" w:space="0" w:color="auto"/>
            <w:bottom w:val="none" w:sz="0" w:space="0" w:color="auto"/>
            <w:right w:val="none" w:sz="0" w:space="0" w:color="auto"/>
          </w:divBdr>
        </w:div>
        <w:div w:id="1400791229">
          <w:marLeft w:val="0"/>
          <w:marRight w:val="0"/>
          <w:marTop w:val="0"/>
          <w:marBottom w:val="0"/>
          <w:divBdr>
            <w:top w:val="none" w:sz="0" w:space="0" w:color="auto"/>
            <w:left w:val="none" w:sz="0" w:space="0" w:color="auto"/>
            <w:bottom w:val="none" w:sz="0" w:space="0" w:color="auto"/>
            <w:right w:val="none" w:sz="0" w:space="0" w:color="auto"/>
          </w:divBdr>
        </w:div>
        <w:div w:id="1529221418">
          <w:marLeft w:val="0"/>
          <w:marRight w:val="0"/>
          <w:marTop w:val="0"/>
          <w:marBottom w:val="0"/>
          <w:divBdr>
            <w:top w:val="none" w:sz="0" w:space="0" w:color="auto"/>
            <w:left w:val="none" w:sz="0" w:space="0" w:color="auto"/>
            <w:bottom w:val="none" w:sz="0" w:space="0" w:color="auto"/>
            <w:right w:val="none" w:sz="0" w:space="0" w:color="auto"/>
          </w:divBdr>
          <w:divsChild>
            <w:div w:id="206650376">
              <w:marLeft w:val="0"/>
              <w:marRight w:val="0"/>
              <w:marTop w:val="0"/>
              <w:marBottom w:val="0"/>
              <w:divBdr>
                <w:top w:val="none" w:sz="0" w:space="0" w:color="auto"/>
                <w:left w:val="none" w:sz="0" w:space="0" w:color="auto"/>
                <w:bottom w:val="none" w:sz="0" w:space="0" w:color="auto"/>
                <w:right w:val="none" w:sz="0" w:space="0" w:color="auto"/>
              </w:divBdr>
            </w:div>
            <w:div w:id="176964031">
              <w:marLeft w:val="0"/>
              <w:marRight w:val="0"/>
              <w:marTop w:val="0"/>
              <w:marBottom w:val="0"/>
              <w:divBdr>
                <w:top w:val="none" w:sz="0" w:space="0" w:color="auto"/>
                <w:left w:val="none" w:sz="0" w:space="0" w:color="auto"/>
                <w:bottom w:val="none" w:sz="0" w:space="0" w:color="auto"/>
                <w:right w:val="none" w:sz="0" w:space="0" w:color="auto"/>
              </w:divBdr>
            </w:div>
          </w:divsChild>
        </w:div>
        <w:div w:id="1920478719">
          <w:marLeft w:val="0"/>
          <w:marRight w:val="0"/>
          <w:marTop w:val="0"/>
          <w:marBottom w:val="0"/>
          <w:divBdr>
            <w:top w:val="none" w:sz="0" w:space="0" w:color="auto"/>
            <w:left w:val="none" w:sz="0" w:space="0" w:color="auto"/>
            <w:bottom w:val="none" w:sz="0" w:space="0" w:color="auto"/>
            <w:right w:val="none" w:sz="0" w:space="0" w:color="auto"/>
          </w:divBdr>
        </w:div>
        <w:div w:id="323702044">
          <w:marLeft w:val="0"/>
          <w:marRight w:val="0"/>
          <w:marTop w:val="0"/>
          <w:marBottom w:val="0"/>
          <w:divBdr>
            <w:top w:val="none" w:sz="0" w:space="0" w:color="auto"/>
            <w:left w:val="none" w:sz="0" w:space="0" w:color="auto"/>
            <w:bottom w:val="none" w:sz="0" w:space="0" w:color="auto"/>
            <w:right w:val="none" w:sz="0" w:space="0" w:color="auto"/>
          </w:divBdr>
        </w:div>
        <w:div w:id="1163547942">
          <w:marLeft w:val="0"/>
          <w:marRight w:val="0"/>
          <w:marTop w:val="0"/>
          <w:marBottom w:val="0"/>
          <w:divBdr>
            <w:top w:val="none" w:sz="0" w:space="0" w:color="auto"/>
            <w:left w:val="none" w:sz="0" w:space="0" w:color="auto"/>
            <w:bottom w:val="none" w:sz="0" w:space="0" w:color="auto"/>
            <w:right w:val="none" w:sz="0" w:space="0" w:color="auto"/>
          </w:divBdr>
        </w:div>
        <w:div w:id="937952852">
          <w:marLeft w:val="0"/>
          <w:marRight w:val="0"/>
          <w:marTop w:val="0"/>
          <w:marBottom w:val="0"/>
          <w:divBdr>
            <w:top w:val="none" w:sz="0" w:space="0" w:color="auto"/>
            <w:left w:val="none" w:sz="0" w:space="0" w:color="auto"/>
            <w:bottom w:val="none" w:sz="0" w:space="0" w:color="auto"/>
            <w:right w:val="none" w:sz="0" w:space="0" w:color="auto"/>
          </w:divBdr>
        </w:div>
        <w:div w:id="1054700062">
          <w:marLeft w:val="0"/>
          <w:marRight w:val="0"/>
          <w:marTop w:val="0"/>
          <w:marBottom w:val="0"/>
          <w:divBdr>
            <w:top w:val="none" w:sz="0" w:space="0" w:color="auto"/>
            <w:left w:val="none" w:sz="0" w:space="0" w:color="auto"/>
            <w:bottom w:val="none" w:sz="0" w:space="0" w:color="auto"/>
            <w:right w:val="none" w:sz="0" w:space="0" w:color="auto"/>
          </w:divBdr>
        </w:div>
        <w:div w:id="1953051844">
          <w:marLeft w:val="0"/>
          <w:marRight w:val="0"/>
          <w:marTop w:val="0"/>
          <w:marBottom w:val="0"/>
          <w:divBdr>
            <w:top w:val="none" w:sz="0" w:space="0" w:color="auto"/>
            <w:left w:val="none" w:sz="0" w:space="0" w:color="auto"/>
            <w:bottom w:val="none" w:sz="0" w:space="0" w:color="auto"/>
            <w:right w:val="none" w:sz="0" w:space="0" w:color="auto"/>
          </w:divBdr>
          <w:divsChild>
            <w:div w:id="459418783">
              <w:marLeft w:val="0"/>
              <w:marRight w:val="0"/>
              <w:marTop w:val="0"/>
              <w:marBottom w:val="0"/>
              <w:divBdr>
                <w:top w:val="none" w:sz="0" w:space="0" w:color="auto"/>
                <w:left w:val="none" w:sz="0" w:space="0" w:color="auto"/>
                <w:bottom w:val="none" w:sz="0" w:space="0" w:color="auto"/>
                <w:right w:val="none" w:sz="0" w:space="0" w:color="auto"/>
              </w:divBdr>
            </w:div>
            <w:div w:id="2064408532">
              <w:marLeft w:val="0"/>
              <w:marRight w:val="0"/>
              <w:marTop w:val="0"/>
              <w:marBottom w:val="0"/>
              <w:divBdr>
                <w:top w:val="none" w:sz="0" w:space="0" w:color="auto"/>
                <w:left w:val="none" w:sz="0" w:space="0" w:color="auto"/>
                <w:bottom w:val="none" w:sz="0" w:space="0" w:color="auto"/>
                <w:right w:val="none" w:sz="0" w:space="0" w:color="auto"/>
              </w:divBdr>
            </w:div>
          </w:divsChild>
        </w:div>
        <w:div w:id="1681659622">
          <w:marLeft w:val="0"/>
          <w:marRight w:val="0"/>
          <w:marTop w:val="0"/>
          <w:marBottom w:val="0"/>
          <w:divBdr>
            <w:top w:val="none" w:sz="0" w:space="0" w:color="auto"/>
            <w:left w:val="none" w:sz="0" w:space="0" w:color="auto"/>
            <w:bottom w:val="none" w:sz="0" w:space="0" w:color="auto"/>
            <w:right w:val="none" w:sz="0" w:space="0" w:color="auto"/>
          </w:divBdr>
          <w:divsChild>
            <w:div w:id="411584916">
              <w:marLeft w:val="0"/>
              <w:marRight w:val="0"/>
              <w:marTop w:val="0"/>
              <w:marBottom w:val="0"/>
              <w:divBdr>
                <w:top w:val="none" w:sz="0" w:space="0" w:color="auto"/>
                <w:left w:val="none" w:sz="0" w:space="0" w:color="auto"/>
                <w:bottom w:val="none" w:sz="0" w:space="0" w:color="auto"/>
                <w:right w:val="none" w:sz="0" w:space="0" w:color="auto"/>
              </w:divBdr>
            </w:div>
            <w:div w:id="1230072117">
              <w:marLeft w:val="0"/>
              <w:marRight w:val="0"/>
              <w:marTop w:val="0"/>
              <w:marBottom w:val="0"/>
              <w:divBdr>
                <w:top w:val="none" w:sz="0" w:space="0" w:color="auto"/>
                <w:left w:val="none" w:sz="0" w:space="0" w:color="auto"/>
                <w:bottom w:val="none" w:sz="0" w:space="0" w:color="auto"/>
                <w:right w:val="none" w:sz="0" w:space="0" w:color="auto"/>
              </w:divBdr>
            </w:div>
            <w:div w:id="834877205">
              <w:marLeft w:val="0"/>
              <w:marRight w:val="0"/>
              <w:marTop w:val="0"/>
              <w:marBottom w:val="0"/>
              <w:divBdr>
                <w:top w:val="none" w:sz="0" w:space="0" w:color="auto"/>
                <w:left w:val="none" w:sz="0" w:space="0" w:color="auto"/>
                <w:bottom w:val="none" w:sz="0" w:space="0" w:color="auto"/>
                <w:right w:val="none" w:sz="0" w:space="0" w:color="auto"/>
              </w:divBdr>
            </w:div>
            <w:div w:id="111255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541172">
      <w:bodyDiv w:val="1"/>
      <w:marLeft w:val="0"/>
      <w:marRight w:val="0"/>
      <w:marTop w:val="0"/>
      <w:marBottom w:val="0"/>
      <w:divBdr>
        <w:top w:val="none" w:sz="0" w:space="0" w:color="auto"/>
        <w:left w:val="none" w:sz="0" w:space="0" w:color="auto"/>
        <w:bottom w:val="none" w:sz="0" w:space="0" w:color="auto"/>
        <w:right w:val="none" w:sz="0" w:space="0" w:color="auto"/>
      </w:divBdr>
    </w:div>
    <w:div w:id="951547393">
      <w:bodyDiv w:val="1"/>
      <w:marLeft w:val="0"/>
      <w:marRight w:val="0"/>
      <w:marTop w:val="0"/>
      <w:marBottom w:val="0"/>
      <w:divBdr>
        <w:top w:val="none" w:sz="0" w:space="0" w:color="auto"/>
        <w:left w:val="none" w:sz="0" w:space="0" w:color="auto"/>
        <w:bottom w:val="none" w:sz="0" w:space="0" w:color="auto"/>
        <w:right w:val="none" w:sz="0" w:space="0" w:color="auto"/>
      </w:divBdr>
    </w:div>
    <w:div w:id="1022321386">
      <w:bodyDiv w:val="1"/>
      <w:marLeft w:val="0"/>
      <w:marRight w:val="0"/>
      <w:marTop w:val="0"/>
      <w:marBottom w:val="0"/>
      <w:divBdr>
        <w:top w:val="none" w:sz="0" w:space="0" w:color="auto"/>
        <w:left w:val="none" w:sz="0" w:space="0" w:color="auto"/>
        <w:bottom w:val="none" w:sz="0" w:space="0" w:color="auto"/>
        <w:right w:val="none" w:sz="0" w:space="0" w:color="auto"/>
      </w:divBdr>
    </w:div>
    <w:div w:id="1268806565">
      <w:bodyDiv w:val="1"/>
      <w:marLeft w:val="0"/>
      <w:marRight w:val="0"/>
      <w:marTop w:val="0"/>
      <w:marBottom w:val="0"/>
      <w:divBdr>
        <w:top w:val="none" w:sz="0" w:space="0" w:color="auto"/>
        <w:left w:val="none" w:sz="0" w:space="0" w:color="auto"/>
        <w:bottom w:val="none" w:sz="0" w:space="0" w:color="auto"/>
        <w:right w:val="none" w:sz="0" w:space="0" w:color="auto"/>
      </w:divBdr>
    </w:div>
    <w:div w:id="1644695451">
      <w:bodyDiv w:val="1"/>
      <w:marLeft w:val="0"/>
      <w:marRight w:val="0"/>
      <w:marTop w:val="0"/>
      <w:marBottom w:val="0"/>
      <w:divBdr>
        <w:top w:val="none" w:sz="0" w:space="0" w:color="auto"/>
        <w:left w:val="none" w:sz="0" w:space="0" w:color="auto"/>
        <w:bottom w:val="none" w:sz="0" w:space="0" w:color="auto"/>
        <w:right w:val="none" w:sz="0" w:space="0" w:color="auto"/>
      </w:divBdr>
      <w:divsChild>
        <w:div w:id="1548882655">
          <w:marLeft w:val="0"/>
          <w:marRight w:val="0"/>
          <w:marTop w:val="0"/>
          <w:marBottom w:val="0"/>
          <w:divBdr>
            <w:top w:val="none" w:sz="0" w:space="0" w:color="auto"/>
            <w:left w:val="none" w:sz="0" w:space="0" w:color="auto"/>
            <w:bottom w:val="none" w:sz="0" w:space="0" w:color="auto"/>
            <w:right w:val="none" w:sz="0" w:space="0" w:color="auto"/>
          </w:divBdr>
        </w:div>
        <w:div w:id="856584083">
          <w:marLeft w:val="0"/>
          <w:marRight w:val="0"/>
          <w:marTop w:val="0"/>
          <w:marBottom w:val="0"/>
          <w:divBdr>
            <w:top w:val="none" w:sz="0" w:space="0" w:color="auto"/>
            <w:left w:val="none" w:sz="0" w:space="0" w:color="auto"/>
            <w:bottom w:val="none" w:sz="0" w:space="0" w:color="auto"/>
            <w:right w:val="none" w:sz="0" w:space="0" w:color="auto"/>
          </w:divBdr>
        </w:div>
        <w:div w:id="1191725197">
          <w:marLeft w:val="0"/>
          <w:marRight w:val="0"/>
          <w:marTop w:val="0"/>
          <w:marBottom w:val="0"/>
          <w:divBdr>
            <w:top w:val="none" w:sz="0" w:space="0" w:color="auto"/>
            <w:left w:val="none" w:sz="0" w:space="0" w:color="auto"/>
            <w:bottom w:val="none" w:sz="0" w:space="0" w:color="auto"/>
            <w:right w:val="none" w:sz="0" w:space="0" w:color="auto"/>
          </w:divBdr>
        </w:div>
        <w:div w:id="1479569362">
          <w:marLeft w:val="0"/>
          <w:marRight w:val="0"/>
          <w:marTop w:val="0"/>
          <w:marBottom w:val="0"/>
          <w:divBdr>
            <w:top w:val="none" w:sz="0" w:space="0" w:color="auto"/>
            <w:left w:val="none" w:sz="0" w:space="0" w:color="auto"/>
            <w:bottom w:val="none" w:sz="0" w:space="0" w:color="auto"/>
            <w:right w:val="none" w:sz="0" w:space="0" w:color="auto"/>
          </w:divBdr>
        </w:div>
        <w:div w:id="1728412229">
          <w:marLeft w:val="0"/>
          <w:marRight w:val="0"/>
          <w:marTop w:val="0"/>
          <w:marBottom w:val="0"/>
          <w:divBdr>
            <w:top w:val="none" w:sz="0" w:space="0" w:color="auto"/>
            <w:left w:val="none" w:sz="0" w:space="0" w:color="auto"/>
            <w:bottom w:val="none" w:sz="0" w:space="0" w:color="auto"/>
            <w:right w:val="none" w:sz="0" w:space="0" w:color="auto"/>
          </w:divBdr>
        </w:div>
        <w:div w:id="1662151342">
          <w:marLeft w:val="0"/>
          <w:marRight w:val="0"/>
          <w:marTop w:val="0"/>
          <w:marBottom w:val="0"/>
          <w:divBdr>
            <w:top w:val="none" w:sz="0" w:space="0" w:color="auto"/>
            <w:left w:val="none" w:sz="0" w:space="0" w:color="auto"/>
            <w:bottom w:val="none" w:sz="0" w:space="0" w:color="auto"/>
            <w:right w:val="none" w:sz="0" w:space="0" w:color="auto"/>
          </w:divBdr>
        </w:div>
        <w:div w:id="122580782">
          <w:marLeft w:val="0"/>
          <w:marRight w:val="0"/>
          <w:marTop w:val="0"/>
          <w:marBottom w:val="0"/>
          <w:divBdr>
            <w:top w:val="none" w:sz="0" w:space="0" w:color="auto"/>
            <w:left w:val="none" w:sz="0" w:space="0" w:color="auto"/>
            <w:bottom w:val="none" w:sz="0" w:space="0" w:color="auto"/>
            <w:right w:val="none" w:sz="0" w:space="0" w:color="auto"/>
          </w:divBdr>
        </w:div>
      </w:divsChild>
    </w:div>
    <w:div w:id="1807888270">
      <w:bodyDiv w:val="1"/>
      <w:marLeft w:val="0"/>
      <w:marRight w:val="0"/>
      <w:marTop w:val="0"/>
      <w:marBottom w:val="0"/>
      <w:divBdr>
        <w:top w:val="none" w:sz="0" w:space="0" w:color="auto"/>
        <w:left w:val="none" w:sz="0" w:space="0" w:color="auto"/>
        <w:bottom w:val="none" w:sz="0" w:space="0" w:color="auto"/>
        <w:right w:val="none" w:sz="0" w:space="0" w:color="auto"/>
      </w:divBdr>
    </w:div>
    <w:div w:id="1938445737">
      <w:bodyDiv w:val="1"/>
      <w:marLeft w:val="0"/>
      <w:marRight w:val="0"/>
      <w:marTop w:val="0"/>
      <w:marBottom w:val="0"/>
      <w:divBdr>
        <w:top w:val="none" w:sz="0" w:space="0" w:color="auto"/>
        <w:left w:val="none" w:sz="0" w:space="0" w:color="auto"/>
        <w:bottom w:val="none" w:sz="0" w:space="0" w:color="auto"/>
        <w:right w:val="none" w:sz="0" w:space="0" w:color="auto"/>
      </w:divBdr>
    </w:div>
    <w:div w:id="2024551299">
      <w:bodyDiv w:val="1"/>
      <w:marLeft w:val="0"/>
      <w:marRight w:val="0"/>
      <w:marTop w:val="0"/>
      <w:marBottom w:val="0"/>
      <w:divBdr>
        <w:top w:val="none" w:sz="0" w:space="0" w:color="auto"/>
        <w:left w:val="none" w:sz="0" w:space="0" w:color="auto"/>
        <w:bottom w:val="none" w:sz="0" w:space="0" w:color="auto"/>
        <w:right w:val="none" w:sz="0" w:space="0" w:color="auto"/>
      </w:divBdr>
      <w:divsChild>
        <w:div w:id="1036976322">
          <w:marLeft w:val="0"/>
          <w:marRight w:val="0"/>
          <w:marTop w:val="0"/>
          <w:marBottom w:val="0"/>
          <w:divBdr>
            <w:top w:val="none" w:sz="0" w:space="0" w:color="auto"/>
            <w:left w:val="none" w:sz="0" w:space="0" w:color="auto"/>
            <w:bottom w:val="none" w:sz="0" w:space="0" w:color="auto"/>
            <w:right w:val="none" w:sz="0" w:space="0" w:color="auto"/>
          </w:divBdr>
          <w:divsChild>
            <w:div w:id="1771388333">
              <w:marLeft w:val="0"/>
              <w:marRight w:val="0"/>
              <w:marTop w:val="0"/>
              <w:marBottom w:val="0"/>
              <w:divBdr>
                <w:top w:val="none" w:sz="0" w:space="0" w:color="auto"/>
                <w:left w:val="none" w:sz="0" w:space="0" w:color="auto"/>
                <w:bottom w:val="none" w:sz="0" w:space="0" w:color="auto"/>
                <w:right w:val="none" w:sz="0" w:space="0" w:color="auto"/>
              </w:divBdr>
            </w:div>
            <w:div w:id="574709431">
              <w:marLeft w:val="0"/>
              <w:marRight w:val="0"/>
              <w:marTop w:val="0"/>
              <w:marBottom w:val="0"/>
              <w:divBdr>
                <w:top w:val="none" w:sz="0" w:space="0" w:color="auto"/>
                <w:left w:val="none" w:sz="0" w:space="0" w:color="auto"/>
                <w:bottom w:val="none" w:sz="0" w:space="0" w:color="auto"/>
                <w:right w:val="none" w:sz="0" w:space="0" w:color="auto"/>
              </w:divBdr>
            </w:div>
            <w:div w:id="1174033978">
              <w:marLeft w:val="0"/>
              <w:marRight w:val="0"/>
              <w:marTop w:val="0"/>
              <w:marBottom w:val="0"/>
              <w:divBdr>
                <w:top w:val="none" w:sz="0" w:space="0" w:color="auto"/>
                <w:left w:val="none" w:sz="0" w:space="0" w:color="auto"/>
                <w:bottom w:val="none" w:sz="0" w:space="0" w:color="auto"/>
                <w:right w:val="none" w:sz="0" w:space="0" w:color="auto"/>
              </w:divBdr>
            </w:div>
            <w:div w:id="185023278">
              <w:marLeft w:val="0"/>
              <w:marRight w:val="0"/>
              <w:marTop w:val="0"/>
              <w:marBottom w:val="0"/>
              <w:divBdr>
                <w:top w:val="none" w:sz="0" w:space="0" w:color="auto"/>
                <w:left w:val="none" w:sz="0" w:space="0" w:color="auto"/>
                <w:bottom w:val="none" w:sz="0" w:space="0" w:color="auto"/>
                <w:right w:val="none" w:sz="0" w:space="0" w:color="auto"/>
              </w:divBdr>
            </w:div>
            <w:div w:id="351347235">
              <w:marLeft w:val="0"/>
              <w:marRight w:val="0"/>
              <w:marTop w:val="0"/>
              <w:marBottom w:val="0"/>
              <w:divBdr>
                <w:top w:val="none" w:sz="0" w:space="0" w:color="auto"/>
                <w:left w:val="none" w:sz="0" w:space="0" w:color="auto"/>
                <w:bottom w:val="none" w:sz="0" w:space="0" w:color="auto"/>
                <w:right w:val="none" w:sz="0" w:space="0" w:color="auto"/>
              </w:divBdr>
            </w:div>
          </w:divsChild>
        </w:div>
        <w:div w:id="299531499">
          <w:marLeft w:val="0"/>
          <w:marRight w:val="0"/>
          <w:marTop w:val="0"/>
          <w:marBottom w:val="0"/>
          <w:divBdr>
            <w:top w:val="none" w:sz="0" w:space="0" w:color="auto"/>
            <w:left w:val="none" w:sz="0" w:space="0" w:color="auto"/>
            <w:bottom w:val="none" w:sz="0" w:space="0" w:color="auto"/>
            <w:right w:val="none" w:sz="0" w:space="0" w:color="auto"/>
          </w:divBdr>
          <w:divsChild>
            <w:div w:id="1952081100">
              <w:marLeft w:val="0"/>
              <w:marRight w:val="0"/>
              <w:marTop w:val="0"/>
              <w:marBottom w:val="0"/>
              <w:divBdr>
                <w:top w:val="none" w:sz="0" w:space="0" w:color="auto"/>
                <w:left w:val="none" w:sz="0" w:space="0" w:color="auto"/>
                <w:bottom w:val="none" w:sz="0" w:space="0" w:color="auto"/>
                <w:right w:val="none" w:sz="0" w:space="0" w:color="auto"/>
              </w:divBdr>
            </w:div>
          </w:divsChild>
        </w:div>
        <w:div w:id="2106920554">
          <w:marLeft w:val="0"/>
          <w:marRight w:val="0"/>
          <w:marTop w:val="0"/>
          <w:marBottom w:val="0"/>
          <w:divBdr>
            <w:top w:val="none" w:sz="0" w:space="0" w:color="auto"/>
            <w:left w:val="none" w:sz="0" w:space="0" w:color="auto"/>
            <w:bottom w:val="none" w:sz="0" w:space="0" w:color="auto"/>
            <w:right w:val="none" w:sz="0" w:space="0" w:color="auto"/>
          </w:divBdr>
          <w:divsChild>
            <w:div w:id="1468014022">
              <w:marLeft w:val="0"/>
              <w:marRight w:val="0"/>
              <w:marTop w:val="0"/>
              <w:marBottom w:val="0"/>
              <w:divBdr>
                <w:top w:val="none" w:sz="0" w:space="0" w:color="auto"/>
                <w:left w:val="none" w:sz="0" w:space="0" w:color="auto"/>
                <w:bottom w:val="none" w:sz="0" w:space="0" w:color="auto"/>
                <w:right w:val="none" w:sz="0" w:space="0" w:color="auto"/>
              </w:divBdr>
            </w:div>
            <w:div w:id="965432613">
              <w:marLeft w:val="0"/>
              <w:marRight w:val="0"/>
              <w:marTop w:val="0"/>
              <w:marBottom w:val="0"/>
              <w:divBdr>
                <w:top w:val="none" w:sz="0" w:space="0" w:color="auto"/>
                <w:left w:val="none" w:sz="0" w:space="0" w:color="auto"/>
                <w:bottom w:val="none" w:sz="0" w:space="0" w:color="auto"/>
                <w:right w:val="none" w:sz="0" w:space="0" w:color="auto"/>
              </w:divBdr>
            </w:div>
            <w:div w:id="73280202">
              <w:marLeft w:val="0"/>
              <w:marRight w:val="0"/>
              <w:marTop w:val="0"/>
              <w:marBottom w:val="0"/>
              <w:divBdr>
                <w:top w:val="none" w:sz="0" w:space="0" w:color="auto"/>
                <w:left w:val="none" w:sz="0" w:space="0" w:color="auto"/>
                <w:bottom w:val="none" w:sz="0" w:space="0" w:color="auto"/>
                <w:right w:val="none" w:sz="0" w:space="0" w:color="auto"/>
              </w:divBdr>
            </w:div>
            <w:div w:id="1070925184">
              <w:marLeft w:val="0"/>
              <w:marRight w:val="0"/>
              <w:marTop w:val="0"/>
              <w:marBottom w:val="0"/>
              <w:divBdr>
                <w:top w:val="none" w:sz="0" w:space="0" w:color="auto"/>
                <w:left w:val="none" w:sz="0" w:space="0" w:color="auto"/>
                <w:bottom w:val="none" w:sz="0" w:space="0" w:color="auto"/>
                <w:right w:val="none" w:sz="0" w:space="0" w:color="auto"/>
              </w:divBdr>
            </w:div>
          </w:divsChild>
        </w:div>
        <w:div w:id="1650398791">
          <w:marLeft w:val="0"/>
          <w:marRight w:val="0"/>
          <w:marTop w:val="0"/>
          <w:marBottom w:val="0"/>
          <w:divBdr>
            <w:top w:val="none" w:sz="0" w:space="0" w:color="auto"/>
            <w:left w:val="none" w:sz="0" w:space="0" w:color="auto"/>
            <w:bottom w:val="none" w:sz="0" w:space="0" w:color="auto"/>
            <w:right w:val="none" w:sz="0" w:space="0" w:color="auto"/>
          </w:divBdr>
          <w:divsChild>
            <w:div w:id="1109856883">
              <w:marLeft w:val="0"/>
              <w:marRight w:val="0"/>
              <w:marTop w:val="0"/>
              <w:marBottom w:val="0"/>
              <w:divBdr>
                <w:top w:val="none" w:sz="0" w:space="0" w:color="auto"/>
                <w:left w:val="none" w:sz="0" w:space="0" w:color="auto"/>
                <w:bottom w:val="none" w:sz="0" w:space="0" w:color="auto"/>
                <w:right w:val="none" w:sz="0" w:space="0" w:color="auto"/>
              </w:divBdr>
            </w:div>
          </w:divsChild>
        </w:div>
        <w:div w:id="1633056350">
          <w:marLeft w:val="0"/>
          <w:marRight w:val="0"/>
          <w:marTop w:val="0"/>
          <w:marBottom w:val="0"/>
          <w:divBdr>
            <w:top w:val="none" w:sz="0" w:space="0" w:color="auto"/>
            <w:left w:val="none" w:sz="0" w:space="0" w:color="auto"/>
            <w:bottom w:val="none" w:sz="0" w:space="0" w:color="auto"/>
            <w:right w:val="none" w:sz="0" w:space="0" w:color="auto"/>
          </w:divBdr>
          <w:divsChild>
            <w:div w:id="1805541888">
              <w:marLeft w:val="0"/>
              <w:marRight w:val="0"/>
              <w:marTop w:val="0"/>
              <w:marBottom w:val="0"/>
              <w:divBdr>
                <w:top w:val="none" w:sz="0" w:space="0" w:color="auto"/>
                <w:left w:val="none" w:sz="0" w:space="0" w:color="auto"/>
                <w:bottom w:val="none" w:sz="0" w:space="0" w:color="auto"/>
                <w:right w:val="none" w:sz="0" w:space="0" w:color="auto"/>
              </w:divBdr>
            </w:div>
            <w:div w:id="1357000996">
              <w:marLeft w:val="0"/>
              <w:marRight w:val="0"/>
              <w:marTop w:val="0"/>
              <w:marBottom w:val="0"/>
              <w:divBdr>
                <w:top w:val="none" w:sz="0" w:space="0" w:color="auto"/>
                <w:left w:val="none" w:sz="0" w:space="0" w:color="auto"/>
                <w:bottom w:val="none" w:sz="0" w:space="0" w:color="auto"/>
                <w:right w:val="none" w:sz="0" w:space="0" w:color="auto"/>
              </w:divBdr>
            </w:div>
            <w:div w:id="1034699001">
              <w:marLeft w:val="0"/>
              <w:marRight w:val="0"/>
              <w:marTop w:val="0"/>
              <w:marBottom w:val="0"/>
              <w:divBdr>
                <w:top w:val="none" w:sz="0" w:space="0" w:color="auto"/>
                <w:left w:val="none" w:sz="0" w:space="0" w:color="auto"/>
                <w:bottom w:val="none" w:sz="0" w:space="0" w:color="auto"/>
                <w:right w:val="none" w:sz="0" w:space="0" w:color="auto"/>
              </w:divBdr>
            </w:div>
            <w:div w:id="1212839797">
              <w:marLeft w:val="0"/>
              <w:marRight w:val="0"/>
              <w:marTop w:val="0"/>
              <w:marBottom w:val="0"/>
              <w:divBdr>
                <w:top w:val="none" w:sz="0" w:space="0" w:color="auto"/>
                <w:left w:val="none" w:sz="0" w:space="0" w:color="auto"/>
                <w:bottom w:val="none" w:sz="0" w:space="0" w:color="auto"/>
                <w:right w:val="none" w:sz="0" w:space="0" w:color="auto"/>
              </w:divBdr>
            </w:div>
          </w:divsChild>
        </w:div>
        <w:div w:id="315040286">
          <w:marLeft w:val="0"/>
          <w:marRight w:val="0"/>
          <w:marTop w:val="0"/>
          <w:marBottom w:val="0"/>
          <w:divBdr>
            <w:top w:val="none" w:sz="0" w:space="0" w:color="auto"/>
            <w:left w:val="none" w:sz="0" w:space="0" w:color="auto"/>
            <w:bottom w:val="none" w:sz="0" w:space="0" w:color="auto"/>
            <w:right w:val="none" w:sz="0" w:space="0" w:color="auto"/>
          </w:divBdr>
          <w:divsChild>
            <w:div w:id="880018873">
              <w:marLeft w:val="0"/>
              <w:marRight w:val="0"/>
              <w:marTop w:val="0"/>
              <w:marBottom w:val="0"/>
              <w:divBdr>
                <w:top w:val="none" w:sz="0" w:space="0" w:color="auto"/>
                <w:left w:val="none" w:sz="0" w:space="0" w:color="auto"/>
                <w:bottom w:val="none" w:sz="0" w:space="0" w:color="auto"/>
                <w:right w:val="none" w:sz="0" w:space="0" w:color="auto"/>
              </w:divBdr>
            </w:div>
            <w:div w:id="592670697">
              <w:marLeft w:val="0"/>
              <w:marRight w:val="0"/>
              <w:marTop w:val="0"/>
              <w:marBottom w:val="0"/>
              <w:divBdr>
                <w:top w:val="none" w:sz="0" w:space="0" w:color="auto"/>
                <w:left w:val="none" w:sz="0" w:space="0" w:color="auto"/>
                <w:bottom w:val="none" w:sz="0" w:space="0" w:color="auto"/>
                <w:right w:val="none" w:sz="0" w:space="0" w:color="auto"/>
              </w:divBdr>
            </w:div>
            <w:div w:id="1841388389">
              <w:marLeft w:val="0"/>
              <w:marRight w:val="0"/>
              <w:marTop w:val="0"/>
              <w:marBottom w:val="0"/>
              <w:divBdr>
                <w:top w:val="none" w:sz="0" w:space="0" w:color="auto"/>
                <w:left w:val="none" w:sz="0" w:space="0" w:color="auto"/>
                <w:bottom w:val="none" w:sz="0" w:space="0" w:color="auto"/>
                <w:right w:val="none" w:sz="0" w:space="0" w:color="auto"/>
              </w:divBdr>
            </w:div>
            <w:div w:id="777991903">
              <w:marLeft w:val="0"/>
              <w:marRight w:val="0"/>
              <w:marTop w:val="0"/>
              <w:marBottom w:val="0"/>
              <w:divBdr>
                <w:top w:val="none" w:sz="0" w:space="0" w:color="auto"/>
                <w:left w:val="none" w:sz="0" w:space="0" w:color="auto"/>
                <w:bottom w:val="none" w:sz="0" w:space="0" w:color="auto"/>
                <w:right w:val="none" w:sz="0" w:space="0" w:color="auto"/>
              </w:divBdr>
            </w:div>
          </w:divsChild>
        </w:div>
        <w:div w:id="1315912641">
          <w:marLeft w:val="0"/>
          <w:marRight w:val="0"/>
          <w:marTop w:val="0"/>
          <w:marBottom w:val="0"/>
          <w:divBdr>
            <w:top w:val="none" w:sz="0" w:space="0" w:color="auto"/>
            <w:left w:val="none" w:sz="0" w:space="0" w:color="auto"/>
            <w:bottom w:val="none" w:sz="0" w:space="0" w:color="auto"/>
            <w:right w:val="none" w:sz="0" w:space="0" w:color="auto"/>
          </w:divBdr>
          <w:divsChild>
            <w:div w:id="28724689">
              <w:marLeft w:val="0"/>
              <w:marRight w:val="0"/>
              <w:marTop w:val="0"/>
              <w:marBottom w:val="0"/>
              <w:divBdr>
                <w:top w:val="none" w:sz="0" w:space="0" w:color="auto"/>
                <w:left w:val="none" w:sz="0" w:space="0" w:color="auto"/>
                <w:bottom w:val="none" w:sz="0" w:space="0" w:color="auto"/>
                <w:right w:val="none" w:sz="0" w:space="0" w:color="auto"/>
              </w:divBdr>
            </w:div>
            <w:div w:id="18865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509281">
      <w:bodyDiv w:val="1"/>
      <w:marLeft w:val="0"/>
      <w:marRight w:val="0"/>
      <w:marTop w:val="0"/>
      <w:marBottom w:val="0"/>
      <w:divBdr>
        <w:top w:val="none" w:sz="0" w:space="0" w:color="auto"/>
        <w:left w:val="none" w:sz="0" w:space="0" w:color="auto"/>
        <w:bottom w:val="none" w:sz="0" w:space="0" w:color="auto"/>
        <w:right w:val="none" w:sz="0" w:space="0" w:color="auto"/>
      </w:divBdr>
      <w:divsChild>
        <w:div w:id="751702984">
          <w:marLeft w:val="0"/>
          <w:marRight w:val="0"/>
          <w:marTop w:val="0"/>
          <w:marBottom w:val="0"/>
          <w:divBdr>
            <w:top w:val="none" w:sz="0" w:space="0" w:color="auto"/>
            <w:left w:val="none" w:sz="0" w:space="0" w:color="auto"/>
            <w:bottom w:val="none" w:sz="0" w:space="0" w:color="auto"/>
            <w:right w:val="none" w:sz="0" w:space="0" w:color="auto"/>
          </w:divBdr>
        </w:div>
        <w:div w:id="1602568907">
          <w:marLeft w:val="0"/>
          <w:marRight w:val="0"/>
          <w:marTop w:val="0"/>
          <w:marBottom w:val="0"/>
          <w:divBdr>
            <w:top w:val="none" w:sz="0" w:space="0" w:color="auto"/>
            <w:left w:val="none" w:sz="0" w:space="0" w:color="auto"/>
            <w:bottom w:val="none" w:sz="0" w:space="0" w:color="auto"/>
            <w:right w:val="none" w:sz="0" w:space="0" w:color="auto"/>
          </w:divBdr>
        </w:div>
        <w:div w:id="692150318">
          <w:marLeft w:val="0"/>
          <w:marRight w:val="0"/>
          <w:marTop w:val="0"/>
          <w:marBottom w:val="0"/>
          <w:divBdr>
            <w:top w:val="none" w:sz="0" w:space="0" w:color="auto"/>
            <w:left w:val="none" w:sz="0" w:space="0" w:color="auto"/>
            <w:bottom w:val="none" w:sz="0" w:space="0" w:color="auto"/>
            <w:right w:val="none" w:sz="0" w:space="0" w:color="auto"/>
          </w:divBdr>
          <w:divsChild>
            <w:div w:id="1523397665">
              <w:marLeft w:val="0"/>
              <w:marRight w:val="0"/>
              <w:marTop w:val="0"/>
              <w:marBottom w:val="0"/>
              <w:divBdr>
                <w:top w:val="none" w:sz="0" w:space="0" w:color="auto"/>
                <w:left w:val="none" w:sz="0" w:space="0" w:color="auto"/>
                <w:bottom w:val="none" w:sz="0" w:space="0" w:color="auto"/>
                <w:right w:val="none" w:sz="0" w:space="0" w:color="auto"/>
              </w:divBdr>
            </w:div>
            <w:div w:id="1782800058">
              <w:marLeft w:val="0"/>
              <w:marRight w:val="0"/>
              <w:marTop w:val="0"/>
              <w:marBottom w:val="0"/>
              <w:divBdr>
                <w:top w:val="none" w:sz="0" w:space="0" w:color="auto"/>
                <w:left w:val="none" w:sz="0" w:space="0" w:color="auto"/>
                <w:bottom w:val="none" w:sz="0" w:space="0" w:color="auto"/>
                <w:right w:val="none" w:sz="0" w:space="0" w:color="auto"/>
              </w:divBdr>
            </w:div>
          </w:divsChild>
        </w:div>
        <w:div w:id="2052340626">
          <w:marLeft w:val="0"/>
          <w:marRight w:val="0"/>
          <w:marTop w:val="0"/>
          <w:marBottom w:val="0"/>
          <w:divBdr>
            <w:top w:val="none" w:sz="0" w:space="0" w:color="auto"/>
            <w:left w:val="none" w:sz="0" w:space="0" w:color="auto"/>
            <w:bottom w:val="none" w:sz="0" w:space="0" w:color="auto"/>
            <w:right w:val="none" w:sz="0" w:space="0" w:color="auto"/>
          </w:divBdr>
          <w:divsChild>
            <w:div w:id="1516723321">
              <w:marLeft w:val="0"/>
              <w:marRight w:val="0"/>
              <w:marTop w:val="0"/>
              <w:marBottom w:val="0"/>
              <w:divBdr>
                <w:top w:val="none" w:sz="0" w:space="0" w:color="auto"/>
                <w:left w:val="none" w:sz="0" w:space="0" w:color="auto"/>
                <w:bottom w:val="none" w:sz="0" w:space="0" w:color="auto"/>
                <w:right w:val="none" w:sz="0" w:space="0" w:color="auto"/>
              </w:divBdr>
            </w:div>
            <w:div w:id="841506873">
              <w:marLeft w:val="0"/>
              <w:marRight w:val="0"/>
              <w:marTop w:val="0"/>
              <w:marBottom w:val="0"/>
              <w:divBdr>
                <w:top w:val="none" w:sz="0" w:space="0" w:color="auto"/>
                <w:left w:val="none" w:sz="0" w:space="0" w:color="auto"/>
                <w:bottom w:val="none" w:sz="0" w:space="0" w:color="auto"/>
                <w:right w:val="none" w:sz="0" w:space="0" w:color="auto"/>
              </w:divBdr>
            </w:div>
            <w:div w:id="2111002208">
              <w:marLeft w:val="0"/>
              <w:marRight w:val="0"/>
              <w:marTop w:val="0"/>
              <w:marBottom w:val="0"/>
              <w:divBdr>
                <w:top w:val="none" w:sz="0" w:space="0" w:color="auto"/>
                <w:left w:val="none" w:sz="0" w:space="0" w:color="auto"/>
                <w:bottom w:val="none" w:sz="0" w:space="0" w:color="auto"/>
                <w:right w:val="none" w:sz="0" w:space="0" w:color="auto"/>
              </w:divBdr>
            </w:div>
            <w:div w:id="215288582">
              <w:marLeft w:val="0"/>
              <w:marRight w:val="0"/>
              <w:marTop w:val="0"/>
              <w:marBottom w:val="0"/>
              <w:divBdr>
                <w:top w:val="none" w:sz="0" w:space="0" w:color="auto"/>
                <w:left w:val="none" w:sz="0" w:space="0" w:color="auto"/>
                <w:bottom w:val="none" w:sz="0" w:space="0" w:color="auto"/>
                <w:right w:val="none" w:sz="0" w:space="0" w:color="auto"/>
              </w:divBdr>
            </w:div>
          </w:divsChild>
        </w:div>
        <w:div w:id="771898569">
          <w:marLeft w:val="0"/>
          <w:marRight w:val="0"/>
          <w:marTop w:val="0"/>
          <w:marBottom w:val="0"/>
          <w:divBdr>
            <w:top w:val="none" w:sz="0" w:space="0" w:color="auto"/>
            <w:left w:val="none" w:sz="0" w:space="0" w:color="auto"/>
            <w:bottom w:val="none" w:sz="0" w:space="0" w:color="auto"/>
            <w:right w:val="none" w:sz="0" w:space="0" w:color="auto"/>
          </w:divBdr>
          <w:divsChild>
            <w:div w:id="1741101828">
              <w:marLeft w:val="0"/>
              <w:marRight w:val="0"/>
              <w:marTop w:val="0"/>
              <w:marBottom w:val="0"/>
              <w:divBdr>
                <w:top w:val="none" w:sz="0" w:space="0" w:color="auto"/>
                <w:left w:val="none" w:sz="0" w:space="0" w:color="auto"/>
                <w:bottom w:val="none" w:sz="0" w:space="0" w:color="auto"/>
                <w:right w:val="none" w:sz="0" w:space="0" w:color="auto"/>
              </w:divBdr>
            </w:div>
            <w:div w:id="2146464513">
              <w:marLeft w:val="0"/>
              <w:marRight w:val="0"/>
              <w:marTop w:val="0"/>
              <w:marBottom w:val="0"/>
              <w:divBdr>
                <w:top w:val="none" w:sz="0" w:space="0" w:color="auto"/>
                <w:left w:val="none" w:sz="0" w:space="0" w:color="auto"/>
                <w:bottom w:val="none" w:sz="0" w:space="0" w:color="auto"/>
                <w:right w:val="none" w:sz="0" w:space="0" w:color="auto"/>
              </w:divBdr>
            </w:div>
            <w:div w:id="88233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a10f9ac0-5937-4b4f-b459-96aedd9ed2c5" origin="userSelected">
  <element uid="9920fcc9-9f43-4d43-9e3e-b98a219cfd55"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32263F-8CE1-42CB-BEA4-20798FBBC937}">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0BEECD52-063B-4922-BCD9-EBBA40A4E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1367</Words>
  <Characters>8618</Characters>
  <Application>Microsoft Office Word</Application>
  <DocSecurity>0</DocSecurity>
  <Lines>71</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Odermatt, Irene</dc:creator>
  <cp:keywords/>
  <dc:description/>
  <cp:lastModifiedBy>Marco Sandionigi</cp:lastModifiedBy>
  <cp:revision>2</cp:revision>
  <cp:lastPrinted>2024-02-01T12:18:00Z</cp:lastPrinted>
  <dcterms:created xsi:type="dcterms:W3CDTF">2025-06-15T15:45:00Z</dcterms:created>
  <dcterms:modified xsi:type="dcterms:W3CDTF">2025-06-15T15:45:00Z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3ae5d957-d33e-44d9-8057-e05edf6f5e07</vt:lpwstr>
  </property>
  <property fmtid="{D5CDD505-2E9C-101B-9397-08002B2CF9AE}" pid="3" name="bjDocumentSecurityLabel">
    <vt:lpwstr>Not Classified</vt:lpwstr>
  </property>
  <property fmtid="{D5CDD505-2E9C-101B-9397-08002B2CF9AE}" pid="4" name="bjSaver">
    <vt:lpwstr>PflnXk7MxmfuOlB159R7eBQuSGpeM9Rm</vt:lpwstr>
  </property>
  <property fmtid="{D5CDD505-2E9C-101B-9397-08002B2CF9AE}" pid="5" name="bjDocumentLabelXML">
    <vt:lpwstr>&lt;?xml version="1.0" encoding="us-ascii"?&gt;&lt;sisl xmlns:xsi="http://www.w3.org/2001/XMLSchema-instance" xmlns:xsd="http://www.w3.org/2001/XMLSchema" sislVersion="0" policy="a10f9ac0-5937-4b4f-b459-96aedd9ed2c5" origin="userSelected" xmlns="http://www.boldonj</vt:lpwstr>
  </property>
  <property fmtid="{D5CDD505-2E9C-101B-9397-08002B2CF9AE}" pid="6" name="bjDocumentLabelXML-0">
    <vt:lpwstr>ames.com/2008/01/sie/internal/label"&gt;&lt;element uid="9920fcc9-9f43-4d43-9e3e-b98a219cfd55" value="" /&gt;&lt;/sisl&gt;</vt:lpwstr>
  </property>
  <property fmtid="{D5CDD505-2E9C-101B-9397-08002B2CF9AE}" pid="7" name="_AdHocReviewCycleID">
    <vt:i4>-268669689</vt:i4>
  </property>
  <property fmtid="{D5CDD505-2E9C-101B-9397-08002B2CF9AE}" pid="8" name="_NewReviewCycle">
    <vt:lpwstr/>
  </property>
  <property fmtid="{D5CDD505-2E9C-101B-9397-08002B2CF9AE}" pid="9" name="_EmailSubject">
    <vt:lpwstr>Infobroschüre und Ausschreibungen 2024</vt:lpwstr>
  </property>
  <property fmtid="{D5CDD505-2E9C-101B-9397-08002B2CF9AE}" pid="10" name="_AuthorEmail">
    <vt:lpwstr>caroline.sandionigi-gutmann1@organon.com</vt:lpwstr>
  </property>
  <property fmtid="{D5CDD505-2E9C-101B-9397-08002B2CF9AE}" pid="11" name="_AuthorEmailDisplayName">
    <vt:lpwstr>Sandionigi-Gutmann, caroline</vt:lpwstr>
  </property>
  <property fmtid="{D5CDD505-2E9C-101B-9397-08002B2CF9AE}" pid="12" name="MSIP_Label_04f783dd-f5fe-4e6c-8816-198fd9c95f56_Enabled">
    <vt:lpwstr>true</vt:lpwstr>
  </property>
  <property fmtid="{D5CDD505-2E9C-101B-9397-08002B2CF9AE}" pid="13" name="MSIP_Label_04f783dd-f5fe-4e6c-8816-198fd9c95f56_SetDate">
    <vt:lpwstr>2022-07-08T13:06:38Z</vt:lpwstr>
  </property>
  <property fmtid="{D5CDD505-2E9C-101B-9397-08002B2CF9AE}" pid="14" name="MSIP_Label_04f783dd-f5fe-4e6c-8816-198fd9c95f56_Method">
    <vt:lpwstr>Privileged</vt:lpwstr>
  </property>
  <property fmtid="{D5CDD505-2E9C-101B-9397-08002B2CF9AE}" pid="15" name="MSIP_Label_04f783dd-f5fe-4e6c-8816-198fd9c95f56_Name">
    <vt:lpwstr>English - Non-Corporate</vt:lpwstr>
  </property>
  <property fmtid="{D5CDD505-2E9C-101B-9397-08002B2CF9AE}" pid="16" name="MSIP_Label_04f783dd-f5fe-4e6c-8816-198fd9c95f56_SiteId">
    <vt:lpwstr>484a70d1-caaf-4a03-a477-1cbe688304af</vt:lpwstr>
  </property>
  <property fmtid="{D5CDD505-2E9C-101B-9397-08002B2CF9AE}" pid="17" name="MSIP_Label_04f783dd-f5fe-4e6c-8816-198fd9c95f56_ActionId">
    <vt:lpwstr>af1c3646-cf06-40e7-80d3-7701cb23f016</vt:lpwstr>
  </property>
  <property fmtid="{D5CDD505-2E9C-101B-9397-08002B2CF9AE}" pid="18" name="MSIP_Label_04f783dd-f5fe-4e6c-8816-198fd9c95f56_ContentBits">
    <vt:lpwstr>0</vt:lpwstr>
  </property>
  <property fmtid="{D5CDD505-2E9C-101B-9397-08002B2CF9AE}" pid="19" name="_PreviousAdHocReviewCycleID">
    <vt:i4>938343039</vt:i4>
  </property>
  <property fmtid="{D5CDD505-2E9C-101B-9397-08002B2CF9AE}" pid="20" name="_ReviewingToolsShownOnce">
    <vt:lpwstr/>
  </property>
</Properties>
</file>