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D93" w:rsidRDefault="00B42D2B">
      <w:pPr>
        <w:spacing w:after="40"/>
        <w:jc w:val="center"/>
      </w:pPr>
      <w:r>
        <w:rPr>
          <w:rFonts w:ascii="Calibri" w:hAnsi="Calibri"/>
          <w:b/>
          <w:color w:val="2C3E50"/>
          <w:sz w:val="36"/>
        </w:rPr>
        <w:t>KARTHIK SHERKAR M S</w:t>
      </w:r>
    </w:p>
    <w:p w:rsidR="00AF4D93" w:rsidRDefault="00B42D2B">
      <w:pPr>
        <w:spacing w:after="80"/>
        <w:jc w:val="center"/>
      </w:pPr>
      <w:r>
        <w:rPr>
          <w:rFonts w:ascii="Calibri" w:hAnsi="Calibri"/>
          <w:color w:val="646464"/>
          <w:sz w:val="24"/>
        </w:rPr>
        <w:t>UI/UX Designer</w:t>
      </w:r>
    </w:p>
    <w:p w:rsidR="00AF4D93" w:rsidRPr="00E362D2" w:rsidRDefault="00E04070">
      <w:pPr>
        <w:spacing w:after="40"/>
        <w:jc w:val="center"/>
        <w:rPr>
          <w:sz w:val="24"/>
        </w:rPr>
      </w:pPr>
      <w:hyperlink r:id="rId6" w:history="1">
        <w:r w:rsidR="00B42D2B" w:rsidRPr="00E04070">
          <w:rPr>
            <w:rStyle w:val="Hyperlink"/>
            <w:rFonts w:ascii="Calibri" w:hAnsi="Calibri"/>
          </w:rPr>
          <w:t>+91 81520990</w:t>
        </w:r>
        <w:r w:rsidR="00B42D2B" w:rsidRPr="00E04070">
          <w:rPr>
            <w:rStyle w:val="Hyperlink"/>
            <w:rFonts w:ascii="Calibri" w:hAnsi="Calibri"/>
          </w:rPr>
          <w:t>0</w:t>
        </w:r>
        <w:r w:rsidR="00B42D2B" w:rsidRPr="00E04070">
          <w:rPr>
            <w:rStyle w:val="Hyperlink"/>
            <w:rFonts w:ascii="Calibri" w:hAnsi="Calibri"/>
          </w:rPr>
          <w:t>9</w:t>
        </w:r>
      </w:hyperlink>
      <w:r w:rsidR="00B42D2B" w:rsidRPr="00E362D2">
        <w:rPr>
          <w:rFonts w:ascii="Calibri" w:hAnsi="Calibri"/>
        </w:rPr>
        <w:t xml:space="preserve">  |  </w:t>
      </w:r>
      <w:hyperlink r:id="rId7" w:history="1">
        <w:r w:rsidR="00B42D2B" w:rsidRPr="00E04070">
          <w:rPr>
            <w:rStyle w:val="Hyperlink"/>
            <w:rFonts w:ascii="Calibri" w:hAnsi="Calibri"/>
          </w:rPr>
          <w:t>karthiksherkar.</w:t>
        </w:r>
        <w:r w:rsidR="00B42D2B" w:rsidRPr="00E04070">
          <w:rPr>
            <w:rStyle w:val="Hyperlink"/>
            <w:rFonts w:ascii="Calibri" w:hAnsi="Calibri"/>
          </w:rPr>
          <w:t>m</w:t>
        </w:r>
        <w:r w:rsidR="00B42D2B" w:rsidRPr="00E04070">
          <w:rPr>
            <w:rStyle w:val="Hyperlink"/>
            <w:rFonts w:ascii="Calibri" w:hAnsi="Calibri"/>
          </w:rPr>
          <w:t>s97@gmail.com</w:t>
        </w:r>
      </w:hyperlink>
      <w:r w:rsidR="00B42D2B" w:rsidRPr="00E362D2">
        <w:rPr>
          <w:rFonts w:ascii="Calibri" w:hAnsi="Calibri"/>
        </w:rPr>
        <w:t xml:space="preserve">  |  LinkedIn: </w:t>
      </w:r>
      <w:hyperlink r:id="rId8" w:history="1">
        <w:r w:rsidR="00F23444">
          <w:rPr>
            <w:rStyle w:val="Hyperlink"/>
            <w:rFonts w:ascii="Calibri" w:hAnsi="Calibri"/>
          </w:rPr>
          <w:t>linkedin.com/in/karthiksherkarms</w:t>
        </w:r>
      </w:hyperlink>
      <w:r w:rsidR="00F23444">
        <w:rPr>
          <w:rFonts w:ascii="Calibri" w:hAnsi="Calibri"/>
        </w:rPr>
        <w:t xml:space="preserve">  </w:t>
      </w:r>
      <w:r w:rsidR="00B42D2B" w:rsidRPr="00E362D2">
        <w:rPr>
          <w:rFonts w:ascii="Calibri" w:hAnsi="Calibri"/>
        </w:rPr>
        <w:t xml:space="preserve">|  Portfolio: </w:t>
      </w:r>
      <w:hyperlink r:id="rId9" w:history="1">
        <w:r w:rsidR="00F23444">
          <w:rPr>
            <w:rStyle w:val="Hyperlink"/>
            <w:rFonts w:ascii="Calibri" w:hAnsi="Calibri"/>
          </w:rPr>
          <w:t>karthiksherkarms.com</w:t>
        </w:r>
      </w:hyperlink>
      <w:r w:rsidR="00B42D2B" w:rsidRPr="00E362D2">
        <w:rPr>
          <w:rFonts w:ascii="Calibri" w:hAnsi="Calibri"/>
        </w:rPr>
        <w:t xml:space="preserve">  |  Bengaluru, India</w:t>
      </w:r>
    </w:p>
    <w:p w:rsidR="00AF4D93" w:rsidRDefault="00B42D2B">
      <w:pPr>
        <w:pBdr>
          <w:bottom w:val="single" w:sz="6" w:space="1" w:color="2C3E50"/>
        </w:pBdr>
        <w:spacing w:before="200" w:after="40"/>
      </w:pPr>
      <w:r>
        <w:rPr>
          <w:rFonts w:ascii="Calibri" w:hAnsi="Calibri"/>
          <w:b/>
          <w:color w:val="2C3E50"/>
        </w:rPr>
        <w:t>PROFESSIONAL SUMMARY</w:t>
      </w:r>
    </w:p>
    <w:p w:rsidR="00AF4D93" w:rsidRPr="007613B2" w:rsidRDefault="00B42D2B">
      <w:pPr>
        <w:spacing w:after="40"/>
        <w:rPr>
          <w:sz w:val="24"/>
        </w:rPr>
      </w:pPr>
      <w:r w:rsidRPr="007613B2">
        <w:rPr>
          <w:rFonts w:ascii="Calibri" w:hAnsi="Calibri"/>
        </w:rPr>
        <w:t xml:space="preserve">Results-driven UI/UX Designer with 2+ years of experience designing intuitive, performance-driven digital experiences across web, mobile, and POS platforms. Proven ability to translate complex user research and business requirements into seamless, brand-consistent interfaces. </w:t>
      </w:r>
      <w:r w:rsidR="000C4F8E" w:rsidRPr="000C4F8E">
        <w:rPr>
          <w:rFonts w:ascii="Calibri" w:hAnsi="Calibri"/>
        </w:rPr>
        <w:t>Proficient in Figma, Adobe XD, and the complete UX design lifecycle, from wireframing and prototyping to usability testing and final delivery.</w:t>
      </w:r>
    </w:p>
    <w:p w:rsidR="00AF4D93" w:rsidRDefault="00B42D2B">
      <w:pPr>
        <w:pBdr>
          <w:bottom w:val="single" w:sz="6" w:space="1" w:color="2C3E50"/>
        </w:pBdr>
        <w:spacing w:before="200" w:after="40"/>
      </w:pPr>
      <w:r>
        <w:rPr>
          <w:rFonts w:ascii="Calibri" w:hAnsi="Calibri"/>
          <w:b/>
          <w:color w:val="2C3E50"/>
        </w:rPr>
        <w:t>SKILLS</w:t>
      </w:r>
    </w:p>
    <w:p w:rsidR="00AF4D93" w:rsidRPr="007613B2" w:rsidRDefault="00B42D2B">
      <w:pPr>
        <w:spacing w:before="20" w:after="20"/>
        <w:rPr>
          <w:sz w:val="24"/>
        </w:rPr>
      </w:pPr>
      <w:r w:rsidRPr="007613B2">
        <w:rPr>
          <w:rFonts w:ascii="Calibri" w:hAnsi="Calibri"/>
          <w:b/>
        </w:rPr>
        <w:t xml:space="preserve">Design Tools: </w:t>
      </w:r>
      <w:r w:rsidRPr="007613B2">
        <w:rPr>
          <w:rFonts w:ascii="Calibri" w:hAnsi="Calibri"/>
        </w:rPr>
        <w:t>Figma, Adobe XD, Framer,</w:t>
      </w:r>
      <w:r w:rsidR="008C78E4">
        <w:rPr>
          <w:rFonts w:ascii="Calibri" w:hAnsi="Calibri"/>
        </w:rPr>
        <w:t xml:space="preserve"> FigJam,</w:t>
      </w:r>
      <w:r w:rsidRPr="007613B2">
        <w:rPr>
          <w:rFonts w:ascii="Calibri" w:hAnsi="Calibri"/>
        </w:rPr>
        <w:t xml:space="preserve"> Adobe Photoshop, Adobe Premiere Pro, Adobe After Effects</w:t>
      </w:r>
    </w:p>
    <w:p w:rsidR="00AF4D93" w:rsidRPr="007613B2" w:rsidRDefault="00B42D2B">
      <w:pPr>
        <w:spacing w:before="20" w:after="20"/>
        <w:rPr>
          <w:sz w:val="24"/>
        </w:rPr>
      </w:pPr>
      <w:r w:rsidRPr="007613B2">
        <w:rPr>
          <w:rFonts w:ascii="Calibri" w:hAnsi="Calibri"/>
          <w:b/>
        </w:rPr>
        <w:t xml:space="preserve">Design Skills: </w:t>
      </w:r>
      <w:r w:rsidRPr="007613B2">
        <w:rPr>
          <w:rFonts w:ascii="Calibri" w:hAnsi="Calibri"/>
        </w:rPr>
        <w:t xml:space="preserve">UI Design, Mobile Design, Web Design, User Experience (UX), </w:t>
      </w:r>
      <w:r w:rsidR="00567032" w:rsidRPr="00567032">
        <w:rPr>
          <w:rFonts w:ascii="Calibri" w:hAnsi="Calibri"/>
        </w:rPr>
        <w:t>Interaction Design</w:t>
      </w:r>
      <w:r w:rsidR="00567032">
        <w:rPr>
          <w:rFonts w:ascii="Calibri" w:hAnsi="Calibri"/>
        </w:rPr>
        <w:t>,</w:t>
      </w:r>
      <w:r w:rsidR="00567032" w:rsidRPr="00567032">
        <w:rPr>
          <w:rFonts w:ascii="Calibri" w:hAnsi="Calibri"/>
        </w:rPr>
        <w:t xml:space="preserve"> </w:t>
      </w:r>
      <w:r w:rsidRPr="007613B2">
        <w:rPr>
          <w:rFonts w:ascii="Calibri" w:hAnsi="Calibri"/>
        </w:rPr>
        <w:t>Design Systems, Wireframing, Mockups, Prototyping, Sketching, Graphic Design</w:t>
      </w:r>
    </w:p>
    <w:p w:rsidR="00AF4D93" w:rsidRPr="007613B2" w:rsidRDefault="00B42D2B">
      <w:pPr>
        <w:spacing w:before="20" w:after="20"/>
        <w:rPr>
          <w:sz w:val="24"/>
        </w:rPr>
      </w:pPr>
      <w:r w:rsidRPr="007613B2">
        <w:rPr>
          <w:rFonts w:ascii="Calibri" w:hAnsi="Calibri"/>
          <w:b/>
        </w:rPr>
        <w:t xml:space="preserve">UX Research: </w:t>
      </w:r>
      <w:r w:rsidRPr="007613B2">
        <w:rPr>
          <w:rFonts w:ascii="Calibri" w:hAnsi="Calibri"/>
        </w:rPr>
        <w:t>User Research, User Personas, Empathy Mapping, Journey Mapping, Usability Testing</w:t>
      </w:r>
      <w:r w:rsidR="00D3570B">
        <w:rPr>
          <w:rFonts w:ascii="Calibri" w:hAnsi="Calibri"/>
        </w:rPr>
        <w:t xml:space="preserve">, </w:t>
      </w:r>
      <w:r w:rsidR="00D3570B" w:rsidRPr="00D3570B">
        <w:rPr>
          <w:rFonts w:ascii="Calibri" w:hAnsi="Calibri"/>
        </w:rPr>
        <w:t>Information Architecture</w:t>
      </w:r>
    </w:p>
    <w:p w:rsidR="00C31813" w:rsidRDefault="00C31813" w:rsidP="00C31813">
      <w:pPr>
        <w:spacing w:before="20" w:after="20"/>
        <w:rPr>
          <w:rFonts w:ascii="Calibri" w:hAnsi="Calibri"/>
        </w:rPr>
      </w:pPr>
      <w:r w:rsidRPr="00C31813">
        <w:rPr>
          <w:rFonts w:ascii="Calibri" w:hAnsi="Calibri"/>
          <w:b/>
        </w:rPr>
        <w:t xml:space="preserve">Technical </w:t>
      </w:r>
      <w:r w:rsidRPr="00D3570B">
        <w:rPr>
          <w:rFonts w:ascii="Calibri" w:hAnsi="Calibri"/>
          <w:b/>
        </w:rPr>
        <w:t>Skills:</w:t>
      </w:r>
      <w:r w:rsidRPr="00D3570B">
        <w:rPr>
          <w:rFonts w:ascii="Calibri" w:hAnsi="Calibri"/>
        </w:rPr>
        <w:t xml:space="preserve"> </w:t>
      </w:r>
      <w:r w:rsidR="00D3570B" w:rsidRPr="00D3570B">
        <w:rPr>
          <w:rFonts w:ascii="Calibri" w:hAnsi="Calibri"/>
        </w:rPr>
        <w:t>Responsive Design, HTML, CSS, JavaScript (Basic), Strapi CMS, Developer Handoff</w:t>
      </w:r>
    </w:p>
    <w:p w:rsidR="006F62C0" w:rsidRPr="006F62C0" w:rsidRDefault="006F62C0" w:rsidP="00C31813">
      <w:pPr>
        <w:spacing w:before="20" w:after="20"/>
        <w:rPr>
          <w:rFonts w:ascii="Calibri" w:hAnsi="Calibri"/>
        </w:rPr>
      </w:pPr>
      <w:r w:rsidRPr="007613B2">
        <w:rPr>
          <w:rFonts w:ascii="Calibri" w:hAnsi="Calibri"/>
          <w:b/>
        </w:rPr>
        <w:t xml:space="preserve">Soft Skills: </w:t>
      </w:r>
      <w:r w:rsidRPr="007613B2">
        <w:rPr>
          <w:rFonts w:ascii="Calibri" w:hAnsi="Calibri"/>
        </w:rPr>
        <w:t xml:space="preserve">Cross-functional Collaboration, Presentation, Design Thinking, </w:t>
      </w:r>
      <w:r w:rsidR="00544002" w:rsidRPr="00544002">
        <w:rPr>
          <w:rFonts w:ascii="Calibri" w:hAnsi="Calibri"/>
        </w:rPr>
        <w:t>Product Thinking</w:t>
      </w:r>
      <w:r w:rsidR="00544002">
        <w:rPr>
          <w:rFonts w:ascii="Calibri" w:hAnsi="Calibri"/>
        </w:rPr>
        <w:t xml:space="preserve">, </w:t>
      </w:r>
      <w:bookmarkStart w:id="0" w:name="_GoBack"/>
      <w:bookmarkEnd w:id="0"/>
      <w:r w:rsidRPr="007613B2">
        <w:rPr>
          <w:rFonts w:ascii="Calibri" w:hAnsi="Calibri"/>
        </w:rPr>
        <w:t>Iterative Problem Solving</w:t>
      </w:r>
    </w:p>
    <w:p w:rsidR="00AF4D93" w:rsidRDefault="00B42D2B">
      <w:pPr>
        <w:pBdr>
          <w:bottom w:val="single" w:sz="6" w:space="1" w:color="2C3E50"/>
        </w:pBdr>
        <w:spacing w:before="200" w:after="40"/>
      </w:pPr>
      <w:r>
        <w:rPr>
          <w:rFonts w:ascii="Calibri" w:hAnsi="Calibri"/>
          <w:b/>
          <w:color w:val="2C3E50"/>
        </w:rPr>
        <w:t>PROFESSIONAL EXPERIENCE</w:t>
      </w:r>
    </w:p>
    <w:p w:rsidR="00AF4D93" w:rsidRDefault="00B42D2B">
      <w:pPr>
        <w:spacing w:before="80" w:after="0"/>
      </w:pPr>
      <w:r>
        <w:rPr>
          <w:rFonts w:ascii="Calibri" w:hAnsi="Calibri"/>
          <w:b/>
        </w:rPr>
        <w:t>UI/UX Designer</w:t>
      </w:r>
    </w:p>
    <w:p w:rsidR="00AF4D93" w:rsidRDefault="00B42D2B">
      <w:pPr>
        <w:spacing w:after="40"/>
      </w:pPr>
      <w:r>
        <w:rPr>
          <w:rFonts w:ascii="Calibri" w:hAnsi="Calibri"/>
          <w:color w:val="505050"/>
          <w:sz w:val="21"/>
        </w:rPr>
        <w:t>Wonderla Holidays Ltd  |  Bengaluru, India  |  April 2024 – Present  |  Full-Time</w:t>
      </w:r>
    </w:p>
    <w:p w:rsidR="00DC552A" w:rsidRPr="00AC3F77" w:rsidRDefault="00DC552A" w:rsidP="00DC552A">
      <w:pPr>
        <w:pStyle w:val="ListBullet"/>
        <w:spacing w:before="20" w:after="20"/>
        <w:ind w:left="288"/>
        <w:rPr>
          <w:rFonts w:ascii="Calibri" w:hAnsi="Calibri"/>
        </w:rPr>
      </w:pPr>
      <w:r w:rsidRPr="00AC3F77">
        <w:rPr>
          <w:rFonts w:ascii="Calibri" w:hAnsi="Calibri"/>
        </w:rPr>
        <w:t>Designed end-to-end user experiences for Wonderla’s web, mobile, and POS platforms by creating user flows, journey maps, wireframes, interactive prototypes, and high-fidelity UI designs focused on usability, accessibility, responsive design, and conversion optimization.</w:t>
      </w:r>
    </w:p>
    <w:p w:rsidR="00DC552A" w:rsidRPr="00AC3F77" w:rsidRDefault="00DC552A" w:rsidP="00DC552A">
      <w:pPr>
        <w:pStyle w:val="ListBullet"/>
        <w:spacing w:before="20" w:after="20"/>
        <w:ind w:left="288"/>
        <w:rPr>
          <w:rFonts w:ascii="Calibri" w:hAnsi="Calibri"/>
        </w:rPr>
      </w:pPr>
      <w:r w:rsidRPr="00AC3F77">
        <w:rPr>
          <w:rFonts w:ascii="Calibri" w:hAnsi="Calibri"/>
        </w:rPr>
        <w:t>Conducted UX research, usability testing, heuristic evaluations, competitor analysis, and user behavior analysis to identify pain points and deliver data-driven design solutions that improved user engagement, task completion rates, and customer satisfaction.</w:t>
      </w:r>
    </w:p>
    <w:p w:rsidR="00DC552A" w:rsidRPr="00AC3F77" w:rsidRDefault="006F62C0" w:rsidP="006F62C0">
      <w:pPr>
        <w:pStyle w:val="ListBullet"/>
        <w:spacing w:before="20" w:after="20"/>
        <w:ind w:left="288"/>
        <w:rPr>
          <w:rFonts w:ascii="Calibri" w:hAnsi="Calibri"/>
        </w:rPr>
      </w:pPr>
      <w:r w:rsidRPr="006F62C0">
        <w:rPr>
          <w:rFonts w:ascii="Calibri" w:hAnsi="Calibri"/>
        </w:rPr>
        <w:t>Collaborated closely with product managers, developers, QA, and stakeholders while supporting responsive implementation workflows using basic HTML, CSS, and frontend understanding to ensure scalable, pixel-perfect interfaces.</w:t>
      </w:r>
    </w:p>
    <w:p w:rsidR="009266C2" w:rsidRPr="00AC3F77" w:rsidRDefault="006F62C0" w:rsidP="009266C2">
      <w:pPr>
        <w:pStyle w:val="ListBullet"/>
        <w:spacing w:before="20" w:after="20"/>
        <w:ind w:left="288"/>
        <w:rPr>
          <w:rFonts w:ascii="Calibri" w:hAnsi="Calibri"/>
        </w:rPr>
      </w:pPr>
      <w:r w:rsidRPr="006F62C0">
        <w:rPr>
          <w:rFonts w:ascii="Calibri" w:hAnsi="Calibri"/>
        </w:rPr>
        <w:t>Leveraged tools and analytics including Figma, Adobe XD, GA4, Strapi CMS, heatmaps, and A/B testing to optimize customer journeys, manage digital content workflows, improve accessibility, and deliver seamless omnichannel experiences.</w:t>
      </w:r>
    </w:p>
    <w:p w:rsidR="00AF4D93" w:rsidRDefault="000C4F8E">
      <w:pPr>
        <w:spacing w:before="120" w:after="0"/>
      </w:pPr>
      <w:r>
        <w:rPr>
          <w:rFonts w:ascii="Calibri" w:hAnsi="Calibri"/>
          <w:b/>
        </w:rPr>
        <w:t>UI/UX Designer Intern</w:t>
      </w:r>
    </w:p>
    <w:p w:rsidR="00AF4D93" w:rsidRDefault="00D87281">
      <w:pPr>
        <w:spacing w:after="40"/>
      </w:pPr>
      <w:r>
        <w:rPr>
          <w:rFonts w:ascii="Calibri" w:hAnsi="Calibri"/>
          <w:color w:val="505050"/>
          <w:sz w:val="21"/>
        </w:rPr>
        <w:t xml:space="preserve">Skitre.ai </w:t>
      </w:r>
      <w:r w:rsidR="00E20171">
        <w:rPr>
          <w:rFonts w:ascii="Calibri" w:hAnsi="Calibri"/>
          <w:color w:val="505050"/>
          <w:sz w:val="21"/>
        </w:rPr>
        <w:t xml:space="preserve"> |  Bengaluru, India  </w:t>
      </w:r>
      <w:r>
        <w:rPr>
          <w:rFonts w:ascii="Calibri" w:hAnsi="Calibri"/>
          <w:color w:val="505050"/>
          <w:sz w:val="21"/>
        </w:rPr>
        <w:t>|</w:t>
      </w:r>
      <w:r w:rsidR="00E20171">
        <w:rPr>
          <w:rFonts w:ascii="Calibri" w:hAnsi="Calibri"/>
          <w:color w:val="505050"/>
          <w:sz w:val="21"/>
        </w:rPr>
        <w:t xml:space="preserve"> </w:t>
      </w:r>
      <w:r>
        <w:rPr>
          <w:rFonts w:ascii="Calibri" w:hAnsi="Calibri"/>
          <w:color w:val="505050"/>
          <w:sz w:val="21"/>
        </w:rPr>
        <w:t xml:space="preserve"> August</w:t>
      </w:r>
      <w:r w:rsidR="00870479">
        <w:rPr>
          <w:rFonts w:ascii="Calibri" w:hAnsi="Calibri"/>
          <w:color w:val="505050"/>
          <w:sz w:val="21"/>
        </w:rPr>
        <w:t xml:space="preserve"> 2023</w:t>
      </w:r>
      <w:r w:rsidR="00B42D2B">
        <w:rPr>
          <w:rFonts w:ascii="Calibri" w:hAnsi="Calibri"/>
          <w:color w:val="505050"/>
          <w:sz w:val="21"/>
        </w:rPr>
        <w:t xml:space="preserve"> – April 2024</w:t>
      </w:r>
    </w:p>
    <w:p w:rsidR="00DC552A" w:rsidRPr="00AC3F77" w:rsidRDefault="00DC552A" w:rsidP="008740F1">
      <w:pPr>
        <w:pStyle w:val="ListBullet"/>
        <w:spacing w:before="20" w:after="20"/>
        <w:ind w:left="288"/>
        <w:rPr>
          <w:rFonts w:ascii="Calibri" w:hAnsi="Calibri"/>
        </w:rPr>
      </w:pPr>
      <w:r w:rsidRPr="00AC3F77">
        <w:rPr>
          <w:rFonts w:ascii="Calibri" w:hAnsi="Calibri"/>
        </w:rPr>
        <w:t>Conducted UX research through user behavior analysis, persona creation, journey mapping, usability testing, and heuristic evaluations to identify user pain points and drive data-informed design decisions that enhanced overall user experience.</w:t>
      </w:r>
    </w:p>
    <w:p w:rsidR="00DC552A" w:rsidRPr="00AC3F77" w:rsidRDefault="00DC552A" w:rsidP="008740F1">
      <w:pPr>
        <w:pStyle w:val="ListBullet"/>
        <w:spacing w:before="20" w:after="20"/>
        <w:ind w:left="288"/>
        <w:rPr>
          <w:rFonts w:ascii="Calibri" w:hAnsi="Calibri"/>
        </w:rPr>
      </w:pPr>
      <w:r w:rsidRPr="00AC3F77">
        <w:rPr>
          <w:rFonts w:ascii="Calibri" w:hAnsi="Calibri"/>
        </w:rPr>
        <w:lastRenderedPageBreak/>
        <w:t>Designed responsive wireframes, interactive prototypes, high-fidelity UI screens, and scalable design components in Figma, ensuring consistency with brand guidelines, accessibility standards, and modern UI/UX best practices.</w:t>
      </w:r>
    </w:p>
    <w:p w:rsidR="00DC552A" w:rsidRPr="00AC3F77" w:rsidRDefault="00DC552A" w:rsidP="008740F1">
      <w:pPr>
        <w:pStyle w:val="ListBullet"/>
        <w:spacing w:before="20" w:after="20"/>
        <w:ind w:left="288"/>
        <w:rPr>
          <w:rFonts w:ascii="Calibri" w:hAnsi="Calibri"/>
        </w:rPr>
      </w:pPr>
      <w:r w:rsidRPr="00AC3F77">
        <w:rPr>
          <w:rFonts w:ascii="Calibri" w:hAnsi="Calibri"/>
        </w:rPr>
        <w:t>Collaborated closely with product managers, developers, stakeholders, and cross-functional teams to translate business requirements and user needs into intuitive, user-centered design solutions with seamless developer handoff and implementation support.</w:t>
      </w:r>
    </w:p>
    <w:p w:rsidR="00AF4D93" w:rsidRPr="008740F1" w:rsidRDefault="00DC552A" w:rsidP="008740F1">
      <w:pPr>
        <w:pStyle w:val="ListBullet"/>
        <w:spacing w:before="20" w:after="20"/>
        <w:ind w:left="288"/>
        <w:rPr>
          <w:rFonts w:ascii="Calibri" w:hAnsi="Calibri"/>
        </w:rPr>
      </w:pPr>
      <w:r w:rsidRPr="00AC3F77">
        <w:rPr>
          <w:rFonts w:ascii="Calibri" w:hAnsi="Calibri"/>
        </w:rPr>
        <w:t>Thrived in a fast-paced startup environment by rapidly iterating on designs based on stakeholder feedback, user insights, and agile workflows while improving interaction design, visual hierarchy, information architecture, and overall product usability.</w:t>
      </w:r>
    </w:p>
    <w:p w:rsidR="00AF4D93" w:rsidRDefault="00B42D2B">
      <w:pPr>
        <w:pBdr>
          <w:bottom w:val="single" w:sz="6" w:space="1" w:color="2C3E50"/>
        </w:pBdr>
        <w:spacing w:before="200" w:after="40"/>
      </w:pPr>
      <w:r>
        <w:rPr>
          <w:rFonts w:ascii="Calibri" w:hAnsi="Calibri"/>
          <w:b/>
          <w:color w:val="2C3E50"/>
        </w:rPr>
        <w:t>EDUCATION</w:t>
      </w:r>
    </w:p>
    <w:p w:rsidR="00AF4D93" w:rsidRDefault="00B42D2B">
      <w:pPr>
        <w:spacing w:before="80" w:after="0"/>
      </w:pPr>
      <w:r>
        <w:rPr>
          <w:rFonts w:ascii="Calibri" w:hAnsi="Calibri"/>
          <w:b/>
        </w:rPr>
        <w:t>Master of Computer Applications (MCA)</w:t>
      </w:r>
    </w:p>
    <w:p w:rsidR="00AF4D93" w:rsidRDefault="00B42D2B">
      <w:pPr>
        <w:spacing w:after="20"/>
      </w:pPr>
      <w:r>
        <w:rPr>
          <w:rFonts w:ascii="Calibri" w:hAnsi="Calibri"/>
          <w:color w:val="505050"/>
          <w:sz w:val="21"/>
        </w:rPr>
        <w:t>CMR Institute of Technology, Bengaluru  |  February 2022 – August 2023  |  CGPA: 8.39</w:t>
      </w:r>
    </w:p>
    <w:p w:rsidR="00AF4D93" w:rsidRDefault="00B42D2B">
      <w:pPr>
        <w:spacing w:before="80" w:after="0"/>
      </w:pPr>
      <w:r>
        <w:rPr>
          <w:rFonts w:ascii="Calibri" w:hAnsi="Calibri"/>
          <w:b/>
        </w:rPr>
        <w:t>Bachelor of Computer Applications (BCA)</w:t>
      </w:r>
    </w:p>
    <w:p w:rsidR="00AF4D93" w:rsidRDefault="00B42D2B">
      <w:pPr>
        <w:spacing w:after="20"/>
      </w:pPr>
      <w:r>
        <w:rPr>
          <w:rFonts w:ascii="Calibri" w:hAnsi="Calibri"/>
          <w:color w:val="505050"/>
          <w:sz w:val="21"/>
        </w:rPr>
        <w:t>Vidhyaashram First Grade College, Mysore  |  July 2016 – April 2019  |  Percentage: 58%</w:t>
      </w:r>
    </w:p>
    <w:p w:rsidR="00AF4D93" w:rsidRDefault="00B42D2B">
      <w:pPr>
        <w:pBdr>
          <w:bottom w:val="single" w:sz="6" w:space="1" w:color="2C3E50"/>
        </w:pBdr>
        <w:spacing w:before="200" w:after="40"/>
      </w:pPr>
      <w:r>
        <w:rPr>
          <w:rFonts w:ascii="Calibri" w:hAnsi="Calibri"/>
          <w:b/>
          <w:color w:val="2C3E50"/>
        </w:rPr>
        <w:t>CERTIFICATIONS</w:t>
      </w:r>
    </w:p>
    <w:p w:rsidR="00AF4D93" w:rsidRDefault="00B42D2B">
      <w:pPr>
        <w:spacing w:before="80" w:after="0"/>
      </w:pPr>
      <w:r>
        <w:rPr>
          <w:rFonts w:ascii="Calibri" w:hAnsi="Calibri"/>
          <w:b/>
        </w:rPr>
        <w:t>Google UX Design Certificate</w:t>
      </w:r>
    </w:p>
    <w:p w:rsidR="00AF4D93" w:rsidRDefault="00B42D2B">
      <w:pPr>
        <w:spacing w:after="40"/>
      </w:pPr>
      <w:r>
        <w:rPr>
          <w:rFonts w:ascii="Calibri" w:hAnsi="Calibri"/>
          <w:color w:val="505050"/>
          <w:sz w:val="21"/>
        </w:rPr>
        <w:t>Google  |  April 2023 – August 2023</w:t>
      </w:r>
    </w:p>
    <w:p w:rsidR="008A7BE0" w:rsidRPr="008A7BE0" w:rsidRDefault="008A7BE0" w:rsidP="008740F1">
      <w:pPr>
        <w:pStyle w:val="ListBullet"/>
        <w:spacing w:before="20" w:after="20"/>
        <w:ind w:left="288"/>
        <w:rPr>
          <w:rFonts w:ascii="Calibri" w:hAnsi="Calibri"/>
        </w:rPr>
      </w:pPr>
      <w:r w:rsidRPr="008A7BE0">
        <w:rPr>
          <w:rFonts w:ascii="Calibri" w:hAnsi="Calibri"/>
        </w:rPr>
        <w:t xml:space="preserve">Completed an intensive 15-module UX Design curriculum covering UX research methodologies, user-centered design principles, information architecture, accessibility, inclusive design, user flows, wireframing, and low- to high-fidelity prototyping. </w:t>
      </w:r>
    </w:p>
    <w:p w:rsidR="008A7BE0" w:rsidRPr="008A7BE0" w:rsidRDefault="008A7BE0" w:rsidP="008740F1">
      <w:pPr>
        <w:pStyle w:val="ListBullet"/>
        <w:spacing w:before="20" w:after="20"/>
        <w:ind w:left="288"/>
        <w:rPr>
          <w:rFonts w:ascii="Calibri" w:hAnsi="Calibri"/>
        </w:rPr>
      </w:pPr>
      <w:r w:rsidRPr="008A7BE0">
        <w:rPr>
          <w:rFonts w:ascii="Calibri" w:hAnsi="Calibri"/>
        </w:rPr>
        <w:t xml:space="preserve">Gained hands-on experience with industry-standard design tools including Figma and Adobe XD by creating responsive UI designs, interactive prototypes, design systems, and collaborative design workflows through real-world project applications. </w:t>
      </w:r>
    </w:p>
    <w:p w:rsidR="008A7BE0" w:rsidRPr="008A7BE0" w:rsidRDefault="008A7BE0" w:rsidP="008740F1">
      <w:pPr>
        <w:pStyle w:val="ListBullet"/>
        <w:spacing w:before="20" w:after="20"/>
        <w:ind w:left="288"/>
        <w:rPr>
          <w:rFonts w:ascii="Calibri" w:hAnsi="Calibri"/>
        </w:rPr>
      </w:pPr>
      <w:r w:rsidRPr="008A7BE0">
        <w:rPr>
          <w:rFonts w:ascii="Calibri" w:hAnsi="Calibri"/>
        </w:rPr>
        <w:t xml:space="preserve">Applied UX methodologies such as persona development, journey mapping, usability analysis, interaction design, and visual hierarchy to craft intuitive and user-friendly digital experiences across multiple project scenarios. </w:t>
      </w:r>
    </w:p>
    <w:p w:rsidR="00AF4D93" w:rsidRPr="008A7BE0" w:rsidRDefault="008A7BE0" w:rsidP="008740F1">
      <w:pPr>
        <w:pStyle w:val="ListBullet"/>
        <w:spacing w:before="20" w:after="20"/>
        <w:ind w:left="288"/>
        <w:rPr>
          <w:rFonts w:ascii="Calibri" w:hAnsi="Calibri"/>
        </w:rPr>
      </w:pPr>
      <w:r w:rsidRPr="008A7BE0">
        <w:rPr>
          <w:rFonts w:ascii="Calibri" w:hAnsi="Calibri"/>
        </w:rPr>
        <w:t>Built a professional UX portfolio featuring 2 end-to-end case studies demonstrating the complete design process including research, ideation, wireframing, prototyping, usability testing, iterative design improvements, and final UI execution.</w:t>
      </w:r>
    </w:p>
    <w:p w:rsidR="00AF4D93" w:rsidRDefault="00B42D2B">
      <w:pPr>
        <w:pBdr>
          <w:bottom w:val="single" w:sz="6" w:space="1" w:color="2C3E50"/>
        </w:pBdr>
        <w:spacing w:before="200" w:after="40"/>
      </w:pPr>
      <w:r>
        <w:rPr>
          <w:rFonts w:ascii="Calibri" w:hAnsi="Calibri"/>
          <w:b/>
          <w:color w:val="2C3E50"/>
        </w:rPr>
        <w:t>LANGUAGES</w:t>
      </w:r>
    </w:p>
    <w:p w:rsidR="00AF4D93" w:rsidRDefault="00B42D2B">
      <w:pPr>
        <w:spacing w:before="40"/>
      </w:pPr>
      <w:r>
        <w:rPr>
          <w:rFonts w:ascii="Calibri" w:hAnsi="Calibri"/>
          <w:sz w:val="21"/>
        </w:rPr>
        <w:t>English (</w:t>
      </w:r>
      <w:r w:rsidR="00987CA1">
        <w:rPr>
          <w:rFonts w:ascii="Calibri" w:hAnsi="Calibri"/>
          <w:sz w:val="21"/>
        </w:rPr>
        <w:t>Fluent) • Kannada</w:t>
      </w:r>
      <w:r>
        <w:rPr>
          <w:rFonts w:ascii="Calibri" w:hAnsi="Calibri"/>
          <w:sz w:val="21"/>
        </w:rPr>
        <w:t xml:space="preserve"> (</w:t>
      </w:r>
      <w:r w:rsidR="00987CA1">
        <w:rPr>
          <w:rFonts w:ascii="Calibri" w:hAnsi="Calibri"/>
          <w:sz w:val="21"/>
        </w:rPr>
        <w:t>Native) • Hindi</w:t>
      </w:r>
      <w:r>
        <w:rPr>
          <w:rFonts w:ascii="Calibri" w:hAnsi="Calibri"/>
          <w:sz w:val="21"/>
        </w:rPr>
        <w:t xml:space="preserve"> (</w:t>
      </w:r>
      <w:r w:rsidR="00987CA1">
        <w:rPr>
          <w:rFonts w:ascii="Calibri" w:hAnsi="Calibri"/>
          <w:sz w:val="21"/>
        </w:rPr>
        <w:t>Conversational) • Marathi</w:t>
      </w:r>
      <w:r>
        <w:rPr>
          <w:rFonts w:ascii="Calibri" w:hAnsi="Calibri"/>
          <w:sz w:val="21"/>
        </w:rPr>
        <w:t xml:space="preserve"> (Conversational)</w:t>
      </w:r>
    </w:p>
    <w:sectPr w:rsidR="00AF4D93" w:rsidSect="00034616">
      <w:pgSz w:w="12240" w:h="15840"/>
      <w:pgMar w:top="864" w:right="1080" w:bottom="864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C546AB2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0C4F8E"/>
    <w:rsid w:val="0015074B"/>
    <w:rsid w:val="001B39D9"/>
    <w:rsid w:val="0029639D"/>
    <w:rsid w:val="00326F90"/>
    <w:rsid w:val="00544002"/>
    <w:rsid w:val="00567032"/>
    <w:rsid w:val="00590BCD"/>
    <w:rsid w:val="006631E1"/>
    <w:rsid w:val="006F62C0"/>
    <w:rsid w:val="00746107"/>
    <w:rsid w:val="007613B2"/>
    <w:rsid w:val="007B11CD"/>
    <w:rsid w:val="00870479"/>
    <w:rsid w:val="008740F1"/>
    <w:rsid w:val="008A7BE0"/>
    <w:rsid w:val="008C78E4"/>
    <w:rsid w:val="009266C2"/>
    <w:rsid w:val="00987CA1"/>
    <w:rsid w:val="00A83009"/>
    <w:rsid w:val="00AA1D8D"/>
    <w:rsid w:val="00AC3F77"/>
    <w:rsid w:val="00AF4D93"/>
    <w:rsid w:val="00B36CC8"/>
    <w:rsid w:val="00B42D2B"/>
    <w:rsid w:val="00B47730"/>
    <w:rsid w:val="00B94ACD"/>
    <w:rsid w:val="00C31813"/>
    <w:rsid w:val="00CB0664"/>
    <w:rsid w:val="00D3570B"/>
    <w:rsid w:val="00D75842"/>
    <w:rsid w:val="00D87281"/>
    <w:rsid w:val="00DC552A"/>
    <w:rsid w:val="00DC5E55"/>
    <w:rsid w:val="00E04070"/>
    <w:rsid w:val="00E20171"/>
    <w:rsid w:val="00E362D2"/>
    <w:rsid w:val="00F2344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597D1F"/>
  <w14:defaultImageDpi w14:val="300"/>
  <w15:docId w15:val="{5025F59A-D2E4-42FB-BE36-4BA97F115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F2344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0407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81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0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1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81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62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87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2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1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karthiksherkarms" TargetMode="External"/><Relationship Id="rId3" Type="http://schemas.openxmlformats.org/officeDocument/2006/relationships/styles" Target="styles.xml"/><Relationship Id="rId7" Type="http://schemas.openxmlformats.org/officeDocument/2006/relationships/hyperlink" Target="mailto:karthiksherkar.ms97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el:+918152099009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karthiksherka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1C91AF3-80E1-44C3-8868-3B455A686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748</Words>
  <Characters>4267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FCI</cp:lastModifiedBy>
  <cp:revision>51</cp:revision>
  <dcterms:created xsi:type="dcterms:W3CDTF">2026-05-08T06:17:00Z</dcterms:created>
  <dcterms:modified xsi:type="dcterms:W3CDTF">2026-05-13T06:59:00Z</dcterms:modified>
  <cp:category/>
</cp:coreProperties>
</file>