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174644" w14:textId="77777777" w:rsidR="00D85C71" w:rsidRPr="001A2946" w:rsidRDefault="00D85C71" w:rsidP="00330A94">
      <w:pPr>
        <w:spacing w:after="0" w:line="240" w:lineRule="auto"/>
        <w:ind w:right="8"/>
        <w:jc w:val="both"/>
        <w:rPr>
          <w:rFonts w:ascii="Times New Roman" w:eastAsia="Times New Roman" w:hAnsi="Times New Roman" w:cs="Times New Roman"/>
          <w:color w:val="000000"/>
          <w:kern w:val="0"/>
          <w:sz w:val="24"/>
          <w14:ligatures w14:val="none"/>
        </w:rPr>
      </w:pPr>
      <w:r w:rsidRPr="001A2946">
        <w:rPr>
          <w:rFonts w:ascii="Times New Roman" w:eastAsia="Times New Roman" w:hAnsi="Times New Roman" w:cs="Times New Roman"/>
          <w:b/>
          <w:color w:val="000000"/>
          <w:kern w:val="0"/>
          <w:sz w:val="24"/>
          <w14:ligatures w14:val="none"/>
        </w:rPr>
        <w:t>Job Posting</w:t>
      </w:r>
      <w:r w:rsidRPr="001A2946">
        <w:rPr>
          <w:rFonts w:ascii="Times New Roman" w:eastAsia="Times New Roman" w:hAnsi="Times New Roman" w:cs="Times New Roman"/>
          <w:i/>
          <w:color w:val="000000"/>
          <w:kern w:val="0"/>
          <w:sz w:val="24"/>
          <w14:ligatures w14:val="none"/>
        </w:rPr>
        <w:t xml:space="preserve"> </w:t>
      </w:r>
    </w:p>
    <w:p w14:paraId="57EF8235" w14:textId="77777777" w:rsidR="00D85C71" w:rsidRPr="001A2946" w:rsidRDefault="00D85C71" w:rsidP="00330A94">
      <w:pPr>
        <w:spacing w:after="0" w:line="240" w:lineRule="auto"/>
        <w:jc w:val="both"/>
        <w:rPr>
          <w:rFonts w:ascii="Times New Roman" w:eastAsia="Times New Roman" w:hAnsi="Times New Roman" w:cs="Times New Roman"/>
          <w:b/>
          <w:color w:val="000000"/>
          <w:kern w:val="0"/>
          <w:sz w:val="24"/>
          <w14:ligatures w14:val="none"/>
        </w:rPr>
      </w:pPr>
      <w:r w:rsidRPr="001A2946">
        <w:rPr>
          <w:rFonts w:ascii="Times New Roman" w:eastAsia="Times New Roman" w:hAnsi="Times New Roman" w:cs="Times New Roman"/>
          <w:b/>
          <w:color w:val="000000"/>
          <w:kern w:val="0"/>
          <w:sz w:val="24"/>
          <w14:ligatures w14:val="none"/>
        </w:rPr>
        <w:t xml:space="preserve"> </w:t>
      </w:r>
    </w:p>
    <w:p w14:paraId="1A630D7D" w14:textId="77777777" w:rsidR="00D85C71" w:rsidRPr="001A2946" w:rsidRDefault="00D85C71" w:rsidP="00330A94">
      <w:pPr>
        <w:spacing w:after="0" w:line="240" w:lineRule="auto"/>
        <w:jc w:val="both"/>
        <w:rPr>
          <w:rFonts w:ascii="Times New Roman" w:eastAsia="Times New Roman" w:hAnsi="Times New Roman" w:cs="Times New Roman"/>
          <w:b/>
          <w:color w:val="000000"/>
          <w:kern w:val="0"/>
          <w:sz w:val="24"/>
          <w14:ligatures w14:val="none"/>
        </w:rPr>
      </w:pPr>
      <w:r w:rsidRPr="001A2946">
        <w:rPr>
          <w:rFonts w:ascii="Times New Roman" w:eastAsia="Times New Roman" w:hAnsi="Times New Roman" w:cs="Times New Roman"/>
          <w:b/>
          <w:color w:val="000000"/>
          <w:kern w:val="0"/>
          <w:sz w:val="24"/>
          <w14:ligatures w14:val="none"/>
        </w:rPr>
        <w:t>About Weza Power</w:t>
      </w:r>
    </w:p>
    <w:p w14:paraId="65092CE7" w14:textId="77777777" w:rsidR="00D85C71" w:rsidRPr="001A2946" w:rsidRDefault="00D85C71" w:rsidP="00330A94">
      <w:pPr>
        <w:spacing w:after="0" w:line="240" w:lineRule="auto"/>
        <w:jc w:val="both"/>
        <w:rPr>
          <w:rFonts w:ascii="Times New Roman" w:eastAsia="Times New Roman" w:hAnsi="Times New Roman" w:cs="Times New Roman"/>
          <w:color w:val="000000"/>
          <w:kern w:val="0"/>
          <w:sz w:val="24"/>
          <w14:ligatures w14:val="none"/>
        </w:rPr>
      </w:pPr>
      <w:r w:rsidRPr="001A2946">
        <w:rPr>
          <w:rFonts w:ascii="Times New Roman" w:eastAsia="Times New Roman" w:hAnsi="Times New Roman" w:cs="Times New Roman"/>
          <w:color w:val="000000"/>
          <w:kern w:val="0"/>
          <w:sz w:val="24"/>
          <w14:ligatures w14:val="none"/>
        </w:rPr>
        <w:t>Weza Power is a dynamic and growing energy distribution company focused on providing sustainable and reliable electricity across Burundi. As part of our mission to expand access to energy and contribute to the country's development, we are seeking talented and dedicated professionals to join our team and support the growth of our operations. We are committed to fostering an inclusive and diverse work environment, where every team member is empowered to make a difference.</w:t>
      </w:r>
    </w:p>
    <w:p w14:paraId="2C0C9879" w14:textId="77777777" w:rsidR="00D85C71" w:rsidRPr="001A2946" w:rsidRDefault="00D85C71" w:rsidP="00330A94">
      <w:pPr>
        <w:spacing w:after="0" w:line="240" w:lineRule="auto"/>
        <w:ind w:left="7" w:hanging="10"/>
        <w:jc w:val="both"/>
        <w:rPr>
          <w:rFonts w:ascii="Times New Roman" w:eastAsia="Times New Roman" w:hAnsi="Times New Roman" w:cs="Times New Roman"/>
          <w:b/>
          <w:color w:val="000000"/>
          <w:kern w:val="0"/>
          <w:sz w:val="24"/>
          <w14:ligatures w14:val="none"/>
        </w:rPr>
      </w:pPr>
    </w:p>
    <w:p w14:paraId="7A422BC7" w14:textId="33B123FF" w:rsidR="00D85C71" w:rsidRDefault="00D85C71" w:rsidP="00330A94">
      <w:pPr>
        <w:spacing w:after="0" w:line="240" w:lineRule="auto"/>
        <w:ind w:left="7" w:hanging="10"/>
        <w:jc w:val="both"/>
        <w:rPr>
          <w:rFonts w:ascii="Times New Roman" w:eastAsia="Times New Roman" w:hAnsi="Times New Roman" w:cs="Times New Roman"/>
          <w:b/>
          <w:color w:val="000000"/>
          <w:kern w:val="0"/>
          <w:sz w:val="24"/>
          <w14:ligatures w14:val="none"/>
        </w:rPr>
      </w:pPr>
      <w:r w:rsidRPr="001A2946">
        <w:rPr>
          <w:rFonts w:ascii="Times New Roman" w:eastAsia="Times New Roman" w:hAnsi="Times New Roman" w:cs="Times New Roman"/>
          <w:b/>
          <w:color w:val="000000"/>
          <w:kern w:val="0"/>
          <w:sz w:val="24"/>
          <w14:ligatures w14:val="none"/>
        </w:rPr>
        <w:t xml:space="preserve">Title: </w:t>
      </w:r>
      <w:r w:rsidRPr="00D85C71">
        <w:rPr>
          <w:rFonts w:ascii="Times New Roman" w:eastAsia="Times New Roman" w:hAnsi="Times New Roman" w:cs="Times New Roman"/>
          <w:b/>
          <w:color w:val="000000"/>
          <w:kern w:val="0"/>
          <w:sz w:val="24"/>
          <w14:ligatures w14:val="none"/>
        </w:rPr>
        <w:t>Lead GIS and Asset Registry</w:t>
      </w:r>
    </w:p>
    <w:p w14:paraId="5796589E" w14:textId="77777777" w:rsidR="00D85C71" w:rsidRPr="001A2946" w:rsidRDefault="00D85C71" w:rsidP="00330A94">
      <w:pPr>
        <w:spacing w:after="0" w:line="240" w:lineRule="auto"/>
        <w:ind w:left="7" w:hanging="10"/>
        <w:jc w:val="both"/>
        <w:rPr>
          <w:rFonts w:ascii="Times New Roman" w:eastAsia="Times New Roman" w:hAnsi="Times New Roman" w:cs="Times New Roman"/>
          <w:color w:val="000000"/>
          <w:kern w:val="0"/>
          <w:sz w:val="24"/>
          <w14:ligatures w14:val="none"/>
        </w:rPr>
      </w:pPr>
    </w:p>
    <w:p w14:paraId="3DD291D2" w14:textId="44723E4B" w:rsidR="00D85C71" w:rsidRPr="001A2946" w:rsidRDefault="00D85C71" w:rsidP="00330A94">
      <w:pPr>
        <w:spacing w:after="0" w:line="240" w:lineRule="auto"/>
        <w:ind w:left="7" w:hanging="10"/>
        <w:jc w:val="both"/>
        <w:rPr>
          <w:rFonts w:ascii="Times New Roman" w:eastAsia="Times New Roman" w:hAnsi="Times New Roman" w:cs="Times New Roman"/>
          <w:color w:val="000000"/>
          <w:kern w:val="0"/>
          <w:sz w:val="24"/>
          <w14:ligatures w14:val="none"/>
        </w:rPr>
      </w:pPr>
      <w:r w:rsidRPr="001A2946">
        <w:rPr>
          <w:rFonts w:ascii="Times New Roman" w:eastAsia="Times New Roman" w:hAnsi="Times New Roman" w:cs="Times New Roman"/>
          <w:b/>
          <w:color w:val="000000"/>
          <w:kern w:val="0"/>
          <w:sz w:val="24"/>
          <w14:ligatures w14:val="none"/>
        </w:rPr>
        <w:t xml:space="preserve">Location: </w:t>
      </w:r>
      <w:r w:rsidR="00D4540D" w:rsidRPr="00D4540D">
        <w:rPr>
          <w:rFonts w:ascii="Times New Roman" w:eastAsia="Times New Roman" w:hAnsi="Times New Roman" w:cs="Times New Roman"/>
          <w:b/>
          <w:bCs/>
          <w:color w:val="000000"/>
          <w:kern w:val="0"/>
          <w:sz w:val="24"/>
          <w14:ligatures w14:val="none"/>
        </w:rPr>
        <w:t>Bujumbura</w:t>
      </w:r>
    </w:p>
    <w:p w14:paraId="5230F8C2" w14:textId="77777777" w:rsidR="00D85C71" w:rsidRPr="001A2946" w:rsidRDefault="00D85C71" w:rsidP="00330A94">
      <w:pPr>
        <w:spacing w:after="0" w:line="240" w:lineRule="auto"/>
        <w:jc w:val="both"/>
        <w:rPr>
          <w:rFonts w:ascii="Times New Roman" w:eastAsia="Times New Roman" w:hAnsi="Times New Roman" w:cs="Times New Roman"/>
          <w:color w:val="000000"/>
          <w:kern w:val="0"/>
          <w:sz w:val="24"/>
          <w14:ligatures w14:val="none"/>
        </w:rPr>
      </w:pPr>
    </w:p>
    <w:p w14:paraId="3BC411A7" w14:textId="77777777" w:rsidR="00D85C71" w:rsidRPr="001A2946" w:rsidRDefault="00D85C71" w:rsidP="00330A94">
      <w:pPr>
        <w:spacing w:after="345" w:line="240" w:lineRule="auto"/>
        <w:ind w:left="7" w:hanging="10"/>
        <w:jc w:val="both"/>
        <w:rPr>
          <w:rFonts w:ascii="Times New Roman" w:eastAsia="Times New Roman" w:hAnsi="Times New Roman" w:cs="Times New Roman"/>
          <w:color w:val="000000"/>
          <w:kern w:val="0"/>
          <w:sz w:val="24"/>
          <w14:ligatures w14:val="none"/>
        </w:rPr>
      </w:pPr>
      <w:r w:rsidRPr="001A2946">
        <w:rPr>
          <w:rFonts w:ascii="Times New Roman" w:eastAsia="Times New Roman" w:hAnsi="Times New Roman" w:cs="Times New Roman"/>
          <w:b/>
          <w:color w:val="000000"/>
          <w:kern w:val="0"/>
          <w:sz w:val="24"/>
          <w14:ligatures w14:val="none"/>
        </w:rPr>
        <w:t xml:space="preserve">Job Purpose: </w:t>
      </w:r>
    </w:p>
    <w:p w14:paraId="4DBCC226" w14:textId="49C1C398" w:rsidR="00D85C71" w:rsidRPr="00D85C71" w:rsidRDefault="00D85C71" w:rsidP="00330A94">
      <w:pPr>
        <w:spacing w:after="0" w:line="240" w:lineRule="auto"/>
        <w:ind w:left="7" w:hanging="10"/>
        <w:jc w:val="both"/>
        <w:rPr>
          <w:rFonts w:ascii="Times New Roman" w:eastAsia="Times New Roman" w:hAnsi="Times New Roman" w:cs="Times New Roman"/>
          <w:color w:val="000000"/>
          <w:kern w:val="0"/>
          <w:sz w:val="24"/>
          <w14:ligatures w14:val="none"/>
        </w:rPr>
      </w:pPr>
      <w:r w:rsidRPr="00D85C71">
        <w:rPr>
          <w:rFonts w:ascii="Times New Roman" w:eastAsia="Times New Roman" w:hAnsi="Times New Roman" w:cs="Times New Roman"/>
          <w:color w:val="000000"/>
          <w:kern w:val="0"/>
          <w:sz w:val="24"/>
          <w14:ligatures w14:val="none"/>
        </w:rPr>
        <w:t>The Lead GIS and Asset Registry is responsible for managing the Geographic Information System (GIS) and the</w:t>
      </w:r>
      <w:r>
        <w:rPr>
          <w:rFonts w:ascii="Times New Roman" w:eastAsia="Times New Roman" w:hAnsi="Times New Roman" w:cs="Times New Roman"/>
          <w:color w:val="000000"/>
          <w:kern w:val="0"/>
          <w:sz w:val="24"/>
          <w14:ligatures w14:val="none"/>
        </w:rPr>
        <w:t xml:space="preserve"> </w:t>
      </w:r>
      <w:r w:rsidRPr="00D85C71">
        <w:rPr>
          <w:rFonts w:ascii="Times New Roman" w:eastAsia="Times New Roman" w:hAnsi="Times New Roman" w:cs="Times New Roman"/>
          <w:color w:val="000000"/>
          <w:kern w:val="0"/>
          <w:sz w:val="24"/>
          <w14:ligatures w14:val="none"/>
        </w:rPr>
        <w:t>central Asset Registry that contains all spatial and attribute data for the electricity distribution network. The role</w:t>
      </w:r>
      <w:r>
        <w:rPr>
          <w:rFonts w:ascii="Times New Roman" w:eastAsia="Times New Roman" w:hAnsi="Times New Roman" w:cs="Times New Roman"/>
          <w:color w:val="000000"/>
          <w:kern w:val="0"/>
          <w:sz w:val="24"/>
          <w14:ligatures w14:val="none"/>
        </w:rPr>
        <w:t xml:space="preserve"> </w:t>
      </w:r>
      <w:r w:rsidRPr="00D85C71">
        <w:rPr>
          <w:rFonts w:ascii="Times New Roman" w:eastAsia="Times New Roman" w:hAnsi="Times New Roman" w:cs="Times New Roman"/>
          <w:color w:val="000000"/>
          <w:kern w:val="0"/>
          <w:sz w:val="24"/>
          <w14:ligatures w14:val="none"/>
        </w:rPr>
        <w:t>ensures accurate mapping of MV/LV lines, transformers, substations, network equipment, and customer</w:t>
      </w:r>
      <w:r>
        <w:rPr>
          <w:rFonts w:ascii="Times New Roman" w:eastAsia="Times New Roman" w:hAnsi="Times New Roman" w:cs="Times New Roman"/>
          <w:color w:val="000000"/>
          <w:kern w:val="0"/>
          <w:sz w:val="24"/>
          <w14:ligatures w14:val="none"/>
        </w:rPr>
        <w:t xml:space="preserve"> </w:t>
      </w:r>
      <w:r w:rsidRPr="00D85C71">
        <w:rPr>
          <w:rFonts w:ascii="Times New Roman" w:eastAsia="Times New Roman" w:hAnsi="Times New Roman" w:cs="Times New Roman"/>
          <w:color w:val="000000"/>
          <w:kern w:val="0"/>
          <w:sz w:val="24"/>
          <w14:ligatures w14:val="none"/>
        </w:rPr>
        <w:t>connections. It provides high-level analytics, data governance, and technical support to Operations, Planning,</w:t>
      </w:r>
      <w:r>
        <w:rPr>
          <w:rFonts w:ascii="Times New Roman" w:eastAsia="Times New Roman" w:hAnsi="Times New Roman" w:cs="Times New Roman"/>
          <w:color w:val="000000"/>
          <w:kern w:val="0"/>
          <w:sz w:val="24"/>
          <w14:ligatures w14:val="none"/>
        </w:rPr>
        <w:t xml:space="preserve"> </w:t>
      </w:r>
      <w:r w:rsidRPr="00D85C71">
        <w:rPr>
          <w:rFonts w:ascii="Times New Roman" w:eastAsia="Times New Roman" w:hAnsi="Times New Roman" w:cs="Times New Roman"/>
          <w:color w:val="000000"/>
          <w:kern w:val="0"/>
          <w:sz w:val="24"/>
          <w14:ligatures w14:val="none"/>
        </w:rPr>
        <w:t>Projects, Commercial and HSES teams.</w:t>
      </w:r>
      <w:r>
        <w:rPr>
          <w:rFonts w:ascii="Times New Roman" w:eastAsia="Times New Roman" w:hAnsi="Times New Roman" w:cs="Times New Roman"/>
          <w:color w:val="000000"/>
          <w:kern w:val="0"/>
          <w:sz w:val="24"/>
          <w14:ligatures w14:val="none"/>
        </w:rPr>
        <w:t xml:space="preserve"> </w:t>
      </w:r>
      <w:r w:rsidRPr="00D85C71">
        <w:rPr>
          <w:rFonts w:ascii="Times New Roman" w:eastAsia="Times New Roman" w:hAnsi="Times New Roman" w:cs="Times New Roman"/>
          <w:color w:val="000000"/>
          <w:kern w:val="0"/>
          <w:sz w:val="24"/>
          <w14:ligatures w14:val="none"/>
        </w:rPr>
        <w:t>This position leads GIS technicians and ensures the integrity, completeness, and accuracy of all network asset data</w:t>
      </w:r>
      <w:r>
        <w:rPr>
          <w:rFonts w:ascii="Times New Roman" w:eastAsia="Times New Roman" w:hAnsi="Times New Roman" w:cs="Times New Roman"/>
          <w:color w:val="000000"/>
          <w:kern w:val="0"/>
          <w:sz w:val="24"/>
          <w14:ligatures w14:val="none"/>
        </w:rPr>
        <w:t xml:space="preserve"> </w:t>
      </w:r>
      <w:r w:rsidRPr="00D85C71">
        <w:rPr>
          <w:rFonts w:ascii="Times New Roman" w:eastAsia="Times New Roman" w:hAnsi="Times New Roman" w:cs="Times New Roman"/>
          <w:color w:val="000000"/>
          <w:kern w:val="0"/>
          <w:sz w:val="24"/>
          <w14:ligatures w14:val="none"/>
        </w:rPr>
        <w:t>to support decision-making, asset management, network planning, and reporting.</w:t>
      </w:r>
    </w:p>
    <w:p w14:paraId="74505E02" w14:textId="77777777" w:rsidR="00D85C71" w:rsidRPr="009B5188" w:rsidRDefault="00D85C71" w:rsidP="00330A94">
      <w:pPr>
        <w:spacing w:after="0" w:line="240" w:lineRule="auto"/>
        <w:ind w:left="7" w:hanging="10"/>
        <w:jc w:val="both"/>
        <w:rPr>
          <w:rFonts w:ascii="Times New Roman" w:eastAsia="Times New Roman" w:hAnsi="Times New Roman" w:cs="Times New Roman"/>
          <w:color w:val="000000"/>
          <w:kern w:val="0"/>
          <w:sz w:val="24"/>
          <w14:ligatures w14:val="none"/>
        </w:rPr>
      </w:pPr>
    </w:p>
    <w:p w14:paraId="236D9CCC" w14:textId="77777777" w:rsidR="00D85C71" w:rsidRDefault="00D85C71" w:rsidP="00330A94">
      <w:pPr>
        <w:spacing w:after="0" w:line="240" w:lineRule="auto"/>
        <w:ind w:left="7" w:hanging="10"/>
        <w:jc w:val="both"/>
        <w:rPr>
          <w:rFonts w:ascii="Times New Roman" w:eastAsia="Times New Roman" w:hAnsi="Times New Roman" w:cs="Times New Roman"/>
          <w:b/>
          <w:color w:val="000000"/>
          <w:kern w:val="0"/>
          <w:sz w:val="24"/>
          <w14:ligatures w14:val="none"/>
        </w:rPr>
      </w:pPr>
      <w:r w:rsidRPr="001A2946">
        <w:rPr>
          <w:rFonts w:ascii="Times New Roman" w:eastAsia="Times New Roman" w:hAnsi="Times New Roman" w:cs="Times New Roman"/>
          <w:b/>
          <w:color w:val="000000"/>
          <w:kern w:val="0"/>
          <w:sz w:val="24"/>
          <w14:ligatures w14:val="none"/>
        </w:rPr>
        <w:t>Key Roles and Responsibilities:</w:t>
      </w:r>
    </w:p>
    <w:p w14:paraId="07AB154A" w14:textId="77777777" w:rsidR="00D85C71" w:rsidRPr="00D85C71" w:rsidRDefault="00D85C71" w:rsidP="00330A94">
      <w:pPr>
        <w:spacing w:after="0" w:line="240" w:lineRule="auto"/>
        <w:ind w:left="7" w:hanging="10"/>
        <w:jc w:val="both"/>
        <w:rPr>
          <w:rFonts w:ascii="Times New Roman" w:eastAsia="Times New Roman" w:hAnsi="Times New Roman" w:cs="Times New Roman"/>
          <w:b/>
          <w:color w:val="000000"/>
          <w:kern w:val="0"/>
          <w:sz w:val="24"/>
          <w14:ligatures w14:val="none"/>
        </w:rPr>
      </w:pPr>
    </w:p>
    <w:p w14:paraId="298023A5" w14:textId="77777777" w:rsidR="00D85C71" w:rsidRPr="00D85C71" w:rsidRDefault="00D85C71" w:rsidP="00330A94">
      <w:pPr>
        <w:pStyle w:val="ListParagraph"/>
        <w:numPr>
          <w:ilvl w:val="0"/>
          <w:numId w:val="4"/>
        </w:numPr>
        <w:spacing w:after="0" w:line="240" w:lineRule="auto"/>
        <w:jc w:val="both"/>
        <w:rPr>
          <w:rFonts w:ascii="Times New Roman" w:eastAsia="Times New Roman" w:hAnsi="Times New Roman" w:cs="Times New Roman"/>
          <w:b/>
          <w:color w:val="000000"/>
          <w:kern w:val="0"/>
          <w:sz w:val="24"/>
          <w14:ligatures w14:val="none"/>
        </w:rPr>
      </w:pPr>
      <w:r w:rsidRPr="00D85C71">
        <w:rPr>
          <w:rFonts w:ascii="Times New Roman" w:hAnsi="Times New Roman" w:cs="Times New Roman"/>
          <w:color w:val="000000"/>
          <w:sz w:val="24"/>
          <w:szCs w:val="24"/>
        </w:rPr>
        <w:t xml:space="preserve">Oversee creation, updating, and maintenance of GIS layers for MV/LV networks, substations, poles, </w:t>
      </w:r>
      <w:r w:rsidRPr="00D85C71">
        <w:rPr>
          <w:rFonts w:ascii="Times New Roman" w:hAnsi="Times New Roman" w:cs="Times New Roman"/>
          <w:color w:val="000000"/>
        </w:rPr>
        <w:t>conductors, switches, transformers, meters, and customer connections.</w:t>
      </w:r>
    </w:p>
    <w:p w14:paraId="10CA6A7E" w14:textId="77777777" w:rsidR="00D85C71" w:rsidRPr="00D85C71" w:rsidRDefault="00D85C71" w:rsidP="00330A94">
      <w:pPr>
        <w:pStyle w:val="ListParagraph"/>
        <w:numPr>
          <w:ilvl w:val="0"/>
          <w:numId w:val="4"/>
        </w:numPr>
        <w:spacing w:after="0" w:line="240" w:lineRule="auto"/>
        <w:jc w:val="both"/>
        <w:rPr>
          <w:rFonts w:ascii="Times New Roman" w:eastAsia="Times New Roman" w:hAnsi="Times New Roman" w:cs="Times New Roman"/>
          <w:b/>
          <w:color w:val="000000"/>
          <w:kern w:val="0"/>
          <w:sz w:val="24"/>
          <w14:ligatures w14:val="none"/>
        </w:rPr>
      </w:pPr>
      <w:r w:rsidRPr="00D85C71">
        <w:rPr>
          <w:rFonts w:ascii="Times New Roman" w:hAnsi="Times New Roman" w:cs="Times New Roman"/>
          <w:color w:val="000000"/>
        </w:rPr>
        <w:t>Ensure accuracy of spatial data through field validations, surveys, and integration with project as-built drawings.</w:t>
      </w:r>
    </w:p>
    <w:p w14:paraId="737365EF" w14:textId="77777777" w:rsidR="00D85C71" w:rsidRPr="00D85C71" w:rsidRDefault="00D85C71" w:rsidP="00330A94">
      <w:pPr>
        <w:pStyle w:val="ListParagraph"/>
        <w:numPr>
          <w:ilvl w:val="0"/>
          <w:numId w:val="4"/>
        </w:numPr>
        <w:spacing w:after="0" w:line="240" w:lineRule="auto"/>
        <w:jc w:val="both"/>
        <w:rPr>
          <w:rFonts w:ascii="Times New Roman" w:eastAsia="Times New Roman" w:hAnsi="Times New Roman" w:cs="Times New Roman"/>
          <w:b/>
          <w:color w:val="000000"/>
          <w:kern w:val="0"/>
          <w:sz w:val="24"/>
          <w14:ligatures w14:val="none"/>
        </w:rPr>
      </w:pPr>
      <w:r w:rsidRPr="00D85C71">
        <w:rPr>
          <w:rFonts w:ascii="Times New Roman" w:hAnsi="Times New Roman" w:cs="Times New Roman"/>
          <w:color w:val="000000"/>
        </w:rPr>
        <w:t>Manage the GIS database structure, metadata, symbology, and version control.</w:t>
      </w:r>
    </w:p>
    <w:p w14:paraId="5F29F3DA" w14:textId="77777777" w:rsidR="00D85C71" w:rsidRPr="00D85C71" w:rsidRDefault="00D85C71" w:rsidP="00330A94">
      <w:pPr>
        <w:pStyle w:val="ListParagraph"/>
        <w:numPr>
          <w:ilvl w:val="0"/>
          <w:numId w:val="4"/>
        </w:numPr>
        <w:spacing w:after="0" w:line="240" w:lineRule="auto"/>
        <w:jc w:val="both"/>
        <w:rPr>
          <w:rFonts w:ascii="Times New Roman" w:eastAsia="Times New Roman" w:hAnsi="Times New Roman" w:cs="Times New Roman"/>
          <w:b/>
          <w:color w:val="000000"/>
          <w:kern w:val="0"/>
          <w:sz w:val="24"/>
          <w14:ligatures w14:val="none"/>
        </w:rPr>
      </w:pPr>
      <w:r w:rsidRPr="00D85C71">
        <w:rPr>
          <w:rFonts w:ascii="Times New Roman" w:hAnsi="Times New Roman" w:cs="Times New Roman"/>
          <w:color w:val="000000"/>
        </w:rPr>
        <w:t>Maintain the official Asset Registry containing all technical, spatial, and lifecycle data for network assets.</w:t>
      </w:r>
    </w:p>
    <w:p w14:paraId="79D88C62" w14:textId="77777777" w:rsidR="00D85C71" w:rsidRPr="00D85C71" w:rsidRDefault="00D85C71" w:rsidP="00330A94">
      <w:pPr>
        <w:pStyle w:val="ListParagraph"/>
        <w:numPr>
          <w:ilvl w:val="0"/>
          <w:numId w:val="4"/>
        </w:numPr>
        <w:spacing w:after="0" w:line="240" w:lineRule="auto"/>
        <w:jc w:val="both"/>
        <w:rPr>
          <w:rFonts w:ascii="Times New Roman" w:eastAsia="Times New Roman" w:hAnsi="Times New Roman" w:cs="Times New Roman"/>
          <w:b/>
          <w:color w:val="000000"/>
          <w:kern w:val="0"/>
          <w:sz w:val="24"/>
          <w14:ligatures w14:val="none"/>
        </w:rPr>
      </w:pPr>
      <w:r w:rsidRPr="00D85C71">
        <w:rPr>
          <w:rFonts w:ascii="Times New Roman" w:hAnsi="Times New Roman" w:cs="Times New Roman"/>
          <w:color w:val="000000"/>
        </w:rPr>
        <w:t>Define and enforce data standards, naming conventions, and coding for all asset classes.</w:t>
      </w:r>
    </w:p>
    <w:p w14:paraId="4F9FE739" w14:textId="77777777" w:rsidR="00D85C71" w:rsidRPr="00D85C71" w:rsidRDefault="00D85C71" w:rsidP="00330A94">
      <w:pPr>
        <w:pStyle w:val="ListParagraph"/>
        <w:numPr>
          <w:ilvl w:val="0"/>
          <w:numId w:val="4"/>
        </w:numPr>
        <w:spacing w:after="0" w:line="240" w:lineRule="auto"/>
        <w:jc w:val="both"/>
        <w:rPr>
          <w:rFonts w:ascii="Times New Roman" w:eastAsia="Times New Roman" w:hAnsi="Times New Roman" w:cs="Times New Roman"/>
          <w:b/>
          <w:color w:val="000000"/>
          <w:kern w:val="0"/>
          <w:sz w:val="24"/>
          <w14:ligatures w14:val="none"/>
        </w:rPr>
      </w:pPr>
      <w:r w:rsidRPr="00D85C71">
        <w:rPr>
          <w:rFonts w:ascii="Times New Roman" w:hAnsi="Times New Roman" w:cs="Times New Roman"/>
          <w:color w:val="000000"/>
        </w:rPr>
        <w:t>Analyze data quality of audit data and ensure that corrective measures are taken if necessary</w:t>
      </w:r>
    </w:p>
    <w:p w14:paraId="6068D2F3" w14:textId="77777777" w:rsidR="00D85C71" w:rsidRPr="00D85C71" w:rsidRDefault="00D85C71" w:rsidP="00330A94">
      <w:pPr>
        <w:pStyle w:val="ListParagraph"/>
        <w:numPr>
          <w:ilvl w:val="0"/>
          <w:numId w:val="4"/>
        </w:numPr>
        <w:spacing w:after="0" w:line="240" w:lineRule="auto"/>
        <w:jc w:val="both"/>
        <w:rPr>
          <w:rFonts w:ascii="Times New Roman" w:eastAsia="Times New Roman" w:hAnsi="Times New Roman" w:cs="Times New Roman"/>
          <w:b/>
          <w:color w:val="000000"/>
          <w:kern w:val="0"/>
          <w:sz w:val="24"/>
          <w14:ligatures w14:val="none"/>
        </w:rPr>
      </w:pPr>
      <w:r w:rsidRPr="00D85C71">
        <w:rPr>
          <w:rFonts w:ascii="Times New Roman" w:hAnsi="Times New Roman" w:cs="Times New Roman"/>
          <w:color w:val="000000"/>
        </w:rPr>
        <w:t>Ensure GIS data quality by performing regular quality checks on the database.</w:t>
      </w:r>
    </w:p>
    <w:p w14:paraId="6AE8D33C" w14:textId="77777777" w:rsidR="00D85C71" w:rsidRPr="00D85C71" w:rsidRDefault="00D85C71" w:rsidP="00330A94">
      <w:pPr>
        <w:pStyle w:val="ListParagraph"/>
        <w:numPr>
          <w:ilvl w:val="0"/>
          <w:numId w:val="4"/>
        </w:numPr>
        <w:spacing w:after="0" w:line="240" w:lineRule="auto"/>
        <w:jc w:val="both"/>
        <w:rPr>
          <w:rFonts w:ascii="Times New Roman" w:eastAsia="Times New Roman" w:hAnsi="Times New Roman" w:cs="Times New Roman"/>
          <w:b/>
          <w:color w:val="000000"/>
          <w:kern w:val="0"/>
          <w:sz w:val="24"/>
          <w14:ligatures w14:val="none"/>
        </w:rPr>
      </w:pPr>
      <w:r w:rsidRPr="00D85C71">
        <w:rPr>
          <w:rFonts w:ascii="Times New Roman" w:hAnsi="Times New Roman" w:cs="Times New Roman"/>
          <w:color w:val="000000"/>
        </w:rPr>
        <w:t>Perform predefined data quality checks on the GIS database</w:t>
      </w:r>
    </w:p>
    <w:p w14:paraId="0471501C" w14:textId="134B4B71" w:rsidR="00D85C71" w:rsidRPr="00D85C71" w:rsidRDefault="00D85C71" w:rsidP="00330A94">
      <w:pPr>
        <w:pStyle w:val="ListParagraph"/>
        <w:numPr>
          <w:ilvl w:val="0"/>
          <w:numId w:val="4"/>
        </w:numPr>
        <w:spacing w:after="0" w:line="240" w:lineRule="auto"/>
        <w:jc w:val="both"/>
        <w:rPr>
          <w:rFonts w:ascii="Times New Roman" w:eastAsia="Times New Roman" w:hAnsi="Times New Roman" w:cs="Times New Roman"/>
          <w:b/>
          <w:color w:val="000000"/>
          <w:kern w:val="0"/>
          <w:sz w:val="24"/>
          <w14:ligatures w14:val="none"/>
        </w:rPr>
      </w:pPr>
      <w:r w:rsidRPr="00D85C71">
        <w:rPr>
          <w:rFonts w:ascii="Times New Roman" w:hAnsi="Times New Roman" w:cs="Times New Roman"/>
          <w:color w:val="000000"/>
        </w:rPr>
        <w:t xml:space="preserve">Liaise with client Departments to clarify the nature and purpose of the information they require and facilitating the sharing of information across different departments </w:t>
      </w:r>
      <w:r w:rsidR="002F191F">
        <w:rPr>
          <w:rFonts w:ascii="Times New Roman" w:hAnsi="Times New Roman" w:cs="Times New Roman"/>
          <w:color w:val="000000"/>
        </w:rPr>
        <w:t>within</w:t>
      </w:r>
      <w:r w:rsidR="002F191F" w:rsidRPr="00D85C71">
        <w:rPr>
          <w:rFonts w:ascii="Times New Roman" w:hAnsi="Times New Roman" w:cs="Times New Roman"/>
          <w:color w:val="000000"/>
        </w:rPr>
        <w:t xml:space="preserve"> </w:t>
      </w:r>
      <w:r w:rsidRPr="00D85C71">
        <w:rPr>
          <w:rFonts w:ascii="Times New Roman" w:hAnsi="Times New Roman" w:cs="Times New Roman"/>
          <w:color w:val="000000"/>
        </w:rPr>
        <w:t>the organization</w:t>
      </w:r>
    </w:p>
    <w:p w14:paraId="004D65E7" w14:textId="10C22E27" w:rsidR="00D85C71" w:rsidRPr="00D85C71" w:rsidRDefault="00D85C71" w:rsidP="00330A94">
      <w:pPr>
        <w:pStyle w:val="ListParagraph"/>
        <w:numPr>
          <w:ilvl w:val="0"/>
          <w:numId w:val="4"/>
        </w:numPr>
        <w:spacing w:after="0" w:line="240" w:lineRule="auto"/>
        <w:jc w:val="both"/>
        <w:rPr>
          <w:rFonts w:ascii="Times New Roman" w:eastAsia="Times New Roman" w:hAnsi="Times New Roman" w:cs="Times New Roman"/>
          <w:b/>
          <w:color w:val="000000"/>
          <w:kern w:val="0"/>
          <w:sz w:val="24"/>
          <w14:ligatures w14:val="none"/>
        </w:rPr>
      </w:pPr>
      <w:r w:rsidRPr="00D85C71">
        <w:rPr>
          <w:rFonts w:ascii="Times New Roman" w:hAnsi="Times New Roman" w:cs="Times New Roman"/>
          <w:color w:val="000000"/>
        </w:rPr>
        <w:t>Communicate requirements between management and the GIS team providing GIS services</w:t>
      </w:r>
    </w:p>
    <w:p w14:paraId="344AFB6D" w14:textId="4668BD53" w:rsidR="00D85C71" w:rsidRPr="00D85C71" w:rsidRDefault="00D85C71" w:rsidP="00330A94">
      <w:pPr>
        <w:pStyle w:val="NormalWeb"/>
        <w:numPr>
          <w:ilvl w:val="0"/>
          <w:numId w:val="4"/>
        </w:numPr>
        <w:jc w:val="both"/>
        <w:rPr>
          <w:color w:val="000000"/>
        </w:rPr>
      </w:pPr>
      <w:r w:rsidRPr="00D85C71">
        <w:rPr>
          <w:color w:val="000000"/>
        </w:rPr>
        <w:t>Resolving problems and special queries as they arise</w:t>
      </w:r>
    </w:p>
    <w:p w14:paraId="3B9C5A65" w14:textId="5096A79F" w:rsidR="00D85C71" w:rsidRPr="00D85C71" w:rsidRDefault="00D85C71" w:rsidP="00330A94">
      <w:pPr>
        <w:pStyle w:val="NormalWeb"/>
        <w:numPr>
          <w:ilvl w:val="0"/>
          <w:numId w:val="4"/>
        </w:numPr>
        <w:jc w:val="both"/>
        <w:rPr>
          <w:color w:val="000000"/>
        </w:rPr>
      </w:pPr>
      <w:r w:rsidRPr="00D85C71">
        <w:rPr>
          <w:color w:val="000000"/>
        </w:rPr>
        <w:t>Oversee the application of specialist information management programs</w:t>
      </w:r>
    </w:p>
    <w:p w14:paraId="6B8F2B47" w14:textId="77777777" w:rsidR="00D85C71" w:rsidRPr="00D85C71" w:rsidRDefault="00D85C71" w:rsidP="00330A94">
      <w:pPr>
        <w:pStyle w:val="NormalWeb"/>
        <w:numPr>
          <w:ilvl w:val="0"/>
          <w:numId w:val="4"/>
        </w:numPr>
        <w:jc w:val="both"/>
        <w:rPr>
          <w:color w:val="000000"/>
        </w:rPr>
      </w:pPr>
      <w:r w:rsidRPr="00D85C71">
        <w:rPr>
          <w:color w:val="000000"/>
        </w:rPr>
        <w:t>Supply information collected to make informed decisions</w:t>
      </w:r>
    </w:p>
    <w:p w14:paraId="59753ECB" w14:textId="77777777" w:rsidR="00D85C71" w:rsidRPr="00D85C71" w:rsidRDefault="00D85C71" w:rsidP="00330A94">
      <w:pPr>
        <w:pStyle w:val="NormalWeb"/>
        <w:numPr>
          <w:ilvl w:val="0"/>
          <w:numId w:val="4"/>
        </w:numPr>
        <w:jc w:val="both"/>
        <w:rPr>
          <w:color w:val="000000"/>
        </w:rPr>
      </w:pPr>
      <w:r w:rsidRPr="00D85C71">
        <w:rPr>
          <w:color w:val="000000"/>
        </w:rPr>
        <w:t>Outlining and demonstrating GIS benefits to the user departments</w:t>
      </w:r>
    </w:p>
    <w:p w14:paraId="485F74FB" w14:textId="57D31FBB" w:rsidR="00D85C71" w:rsidRPr="00D85C71" w:rsidRDefault="00D85C71" w:rsidP="00330A94">
      <w:pPr>
        <w:pStyle w:val="NormalWeb"/>
        <w:numPr>
          <w:ilvl w:val="0"/>
          <w:numId w:val="4"/>
        </w:numPr>
        <w:jc w:val="both"/>
        <w:rPr>
          <w:color w:val="000000"/>
        </w:rPr>
      </w:pPr>
      <w:r w:rsidRPr="00D85C71">
        <w:rPr>
          <w:color w:val="000000"/>
        </w:rPr>
        <w:lastRenderedPageBreak/>
        <w:t>Ensuring that project deadlines are met (Network Audit, data capture, Data migration requests).</w:t>
      </w:r>
    </w:p>
    <w:p w14:paraId="18CB93BD" w14:textId="77777777" w:rsidR="00D85C71" w:rsidRDefault="00D85C71" w:rsidP="00330A94">
      <w:pPr>
        <w:spacing w:after="215" w:line="240" w:lineRule="auto"/>
        <w:ind w:left="7" w:hanging="10"/>
        <w:jc w:val="both"/>
        <w:rPr>
          <w:rFonts w:ascii="Times New Roman" w:eastAsia="Times New Roman" w:hAnsi="Times New Roman" w:cs="Times New Roman"/>
          <w:b/>
          <w:color w:val="000000"/>
          <w:kern w:val="0"/>
          <w:sz w:val="24"/>
          <w14:ligatures w14:val="none"/>
        </w:rPr>
      </w:pPr>
      <w:r w:rsidRPr="001A2946">
        <w:rPr>
          <w:rFonts w:ascii="Times New Roman" w:eastAsia="Times New Roman" w:hAnsi="Times New Roman" w:cs="Times New Roman"/>
          <w:b/>
          <w:color w:val="000000"/>
          <w:kern w:val="0"/>
          <w:sz w:val="24"/>
          <w14:ligatures w14:val="none"/>
        </w:rPr>
        <w:t>Key Competencies:</w:t>
      </w:r>
    </w:p>
    <w:p w14:paraId="6FCAE92E" w14:textId="77777777" w:rsidR="00D85C71" w:rsidRPr="00D85C71" w:rsidRDefault="00D85C71" w:rsidP="00330A94">
      <w:pPr>
        <w:pStyle w:val="ListParagraph"/>
        <w:numPr>
          <w:ilvl w:val="0"/>
          <w:numId w:val="5"/>
        </w:numPr>
        <w:spacing w:after="215" w:line="240" w:lineRule="auto"/>
        <w:jc w:val="both"/>
        <w:rPr>
          <w:rFonts w:ascii="Times New Roman" w:eastAsia="Times New Roman" w:hAnsi="Times New Roman" w:cs="Times New Roman"/>
          <w:b/>
          <w:color w:val="000000"/>
          <w:kern w:val="0"/>
          <w:sz w:val="24"/>
          <w14:ligatures w14:val="none"/>
        </w:rPr>
      </w:pPr>
      <w:r w:rsidRPr="00D85C71">
        <w:rPr>
          <w:rFonts w:ascii="Times New Roman" w:eastAsia="Times New Roman" w:hAnsi="Times New Roman" w:cs="Times New Roman"/>
          <w:color w:val="000000"/>
          <w:kern w:val="0"/>
          <w:sz w:val="24"/>
          <w:szCs w:val="24"/>
          <w14:ligatures w14:val="none"/>
        </w:rPr>
        <w:t>Strong GIS and spatial analysis skills</w:t>
      </w:r>
    </w:p>
    <w:p w14:paraId="2DB6AB32" w14:textId="77777777" w:rsidR="00D85C71" w:rsidRPr="00D85C71" w:rsidRDefault="00D85C71" w:rsidP="00330A94">
      <w:pPr>
        <w:pStyle w:val="ListParagraph"/>
        <w:numPr>
          <w:ilvl w:val="0"/>
          <w:numId w:val="5"/>
        </w:numPr>
        <w:spacing w:after="215" w:line="240" w:lineRule="auto"/>
        <w:jc w:val="both"/>
        <w:rPr>
          <w:rFonts w:ascii="Times New Roman" w:eastAsia="Times New Roman" w:hAnsi="Times New Roman" w:cs="Times New Roman"/>
          <w:b/>
          <w:color w:val="000000"/>
          <w:kern w:val="0"/>
          <w:sz w:val="24"/>
          <w14:ligatures w14:val="none"/>
        </w:rPr>
      </w:pPr>
      <w:r w:rsidRPr="00D85C71">
        <w:rPr>
          <w:rFonts w:ascii="Times New Roman" w:eastAsia="Times New Roman" w:hAnsi="Times New Roman" w:cs="Times New Roman"/>
          <w:color w:val="000000"/>
          <w:kern w:val="0"/>
          <w:sz w:val="24"/>
          <w:szCs w:val="24"/>
          <w14:ligatures w14:val="none"/>
        </w:rPr>
        <w:t>Data governance &amp; quality management</w:t>
      </w:r>
    </w:p>
    <w:p w14:paraId="3376DE0E" w14:textId="77777777" w:rsidR="00D85C71" w:rsidRPr="00D85C71" w:rsidRDefault="00D85C71" w:rsidP="00330A94">
      <w:pPr>
        <w:pStyle w:val="ListParagraph"/>
        <w:numPr>
          <w:ilvl w:val="0"/>
          <w:numId w:val="5"/>
        </w:numPr>
        <w:spacing w:after="215" w:line="240" w:lineRule="auto"/>
        <w:jc w:val="both"/>
        <w:rPr>
          <w:rFonts w:ascii="Times New Roman" w:eastAsia="Times New Roman" w:hAnsi="Times New Roman" w:cs="Times New Roman"/>
          <w:b/>
          <w:color w:val="000000"/>
          <w:kern w:val="0"/>
          <w:sz w:val="24"/>
          <w14:ligatures w14:val="none"/>
        </w:rPr>
      </w:pPr>
      <w:r w:rsidRPr="00D85C71">
        <w:rPr>
          <w:rFonts w:ascii="Times New Roman" w:eastAsia="Times New Roman" w:hAnsi="Times New Roman" w:cs="Times New Roman"/>
          <w:color w:val="000000"/>
          <w:kern w:val="0"/>
          <w:sz w:val="24"/>
          <w:szCs w:val="24"/>
          <w14:ligatures w14:val="none"/>
        </w:rPr>
        <w:t>Understanding of electricity distribution systems</w:t>
      </w:r>
    </w:p>
    <w:p w14:paraId="39F6CEB9" w14:textId="77777777" w:rsidR="00D85C71" w:rsidRPr="00D85C71" w:rsidRDefault="00D85C71" w:rsidP="00330A94">
      <w:pPr>
        <w:pStyle w:val="ListParagraph"/>
        <w:numPr>
          <w:ilvl w:val="0"/>
          <w:numId w:val="5"/>
        </w:numPr>
        <w:spacing w:after="215" w:line="240" w:lineRule="auto"/>
        <w:jc w:val="both"/>
        <w:rPr>
          <w:rFonts w:ascii="Times New Roman" w:eastAsia="Times New Roman" w:hAnsi="Times New Roman" w:cs="Times New Roman"/>
          <w:b/>
          <w:color w:val="000000"/>
          <w:kern w:val="0"/>
          <w:sz w:val="24"/>
          <w14:ligatures w14:val="none"/>
        </w:rPr>
      </w:pPr>
      <w:r w:rsidRPr="00D85C71">
        <w:rPr>
          <w:rFonts w:ascii="Times New Roman" w:eastAsia="Times New Roman" w:hAnsi="Times New Roman" w:cs="Times New Roman"/>
          <w:color w:val="000000"/>
          <w:kern w:val="0"/>
          <w:sz w:val="24"/>
          <w:szCs w:val="24"/>
          <w14:ligatures w14:val="none"/>
        </w:rPr>
        <w:t>Leadership and team coordination</w:t>
      </w:r>
    </w:p>
    <w:p w14:paraId="120E51F2" w14:textId="77777777" w:rsidR="00D85C71" w:rsidRPr="00D85C71" w:rsidRDefault="00D85C71" w:rsidP="00330A94">
      <w:pPr>
        <w:pStyle w:val="ListParagraph"/>
        <w:numPr>
          <w:ilvl w:val="0"/>
          <w:numId w:val="5"/>
        </w:numPr>
        <w:spacing w:after="215" w:line="240" w:lineRule="auto"/>
        <w:jc w:val="both"/>
        <w:rPr>
          <w:rFonts w:ascii="Times New Roman" w:eastAsia="Times New Roman" w:hAnsi="Times New Roman" w:cs="Times New Roman"/>
          <w:b/>
          <w:color w:val="000000"/>
          <w:kern w:val="0"/>
          <w:sz w:val="24"/>
          <w14:ligatures w14:val="none"/>
        </w:rPr>
      </w:pPr>
      <w:r w:rsidRPr="00D85C71">
        <w:rPr>
          <w:rFonts w:ascii="Times New Roman" w:eastAsia="Times New Roman" w:hAnsi="Times New Roman" w:cs="Times New Roman"/>
          <w:color w:val="000000"/>
          <w:kern w:val="0"/>
          <w:sz w:val="24"/>
          <w:szCs w:val="24"/>
          <w14:ligatures w14:val="none"/>
        </w:rPr>
        <w:t>Excellent attention to detail</w:t>
      </w:r>
    </w:p>
    <w:p w14:paraId="439790EC" w14:textId="289F8208" w:rsidR="00D85C71" w:rsidRPr="00D85C71" w:rsidRDefault="00D85C71" w:rsidP="00330A94">
      <w:pPr>
        <w:pStyle w:val="ListParagraph"/>
        <w:numPr>
          <w:ilvl w:val="0"/>
          <w:numId w:val="5"/>
        </w:numPr>
        <w:spacing w:after="215" w:line="240" w:lineRule="auto"/>
        <w:jc w:val="both"/>
        <w:rPr>
          <w:rFonts w:ascii="Times New Roman" w:eastAsia="Times New Roman" w:hAnsi="Times New Roman" w:cs="Times New Roman"/>
          <w:b/>
          <w:color w:val="000000"/>
          <w:kern w:val="0"/>
          <w:sz w:val="24"/>
          <w14:ligatures w14:val="none"/>
        </w:rPr>
      </w:pPr>
      <w:r w:rsidRPr="00D85C71">
        <w:rPr>
          <w:rFonts w:ascii="Times New Roman" w:eastAsia="Times New Roman" w:hAnsi="Times New Roman" w:cs="Times New Roman"/>
          <w:color w:val="000000"/>
          <w:kern w:val="0"/>
          <w:sz w:val="24"/>
          <w:szCs w:val="24"/>
          <w14:ligatures w14:val="none"/>
        </w:rPr>
        <w:t>Technical documentation and reporting skill</w:t>
      </w:r>
      <w:r>
        <w:rPr>
          <w:rFonts w:ascii="Times New Roman" w:eastAsia="Times New Roman" w:hAnsi="Times New Roman" w:cs="Times New Roman"/>
          <w:color w:val="000000"/>
          <w:kern w:val="0"/>
          <w:sz w:val="24"/>
          <w:szCs w:val="24"/>
          <w14:ligatures w14:val="none"/>
        </w:rPr>
        <w:t>s</w:t>
      </w:r>
    </w:p>
    <w:p w14:paraId="29C3EA00" w14:textId="77777777" w:rsidR="00D85C71" w:rsidRPr="00D85C71" w:rsidRDefault="00D85C71" w:rsidP="00330A94">
      <w:pPr>
        <w:pStyle w:val="ListParagraph"/>
        <w:numPr>
          <w:ilvl w:val="0"/>
          <w:numId w:val="5"/>
        </w:numPr>
        <w:spacing w:after="215" w:line="240" w:lineRule="auto"/>
        <w:jc w:val="both"/>
        <w:rPr>
          <w:rFonts w:ascii="Times New Roman" w:eastAsia="Times New Roman" w:hAnsi="Times New Roman" w:cs="Times New Roman"/>
          <w:b/>
          <w:color w:val="000000"/>
          <w:kern w:val="0"/>
          <w:sz w:val="24"/>
          <w14:ligatures w14:val="none"/>
        </w:rPr>
      </w:pPr>
      <w:r w:rsidRPr="00D85C71">
        <w:rPr>
          <w:rFonts w:ascii="Times New Roman" w:eastAsia="Times New Roman" w:hAnsi="Times New Roman" w:cs="Times New Roman"/>
          <w:color w:val="000000"/>
          <w:kern w:val="0"/>
          <w:sz w:val="24"/>
          <w:szCs w:val="24"/>
          <w14:ligatures w14:val="none"/>
        </w:rPr>
        <w:t>Ability to integrate GIS with enterprise systems</w:t>
      </w:r>
    </w:p>
    <w:p w14:paraId="3BFF99E5" w14:textId="150CDE96" w:rsidR="00D85C71" w:rsidRPr="00D85C71" w:rsidRDefault="00D85C71" w:rsidP="00330A94">
      <w:pPr>
        <w:pStyle w:val="ListParagraph"/>
        <w:numPr>
          <w:ilvl w:val="0"/>
          <w:numId w:val="5"/>
        </w:numPr>
        <w:spacing w:after="215" w:line="240" w:lineRule="auto"/>
        <w:jc w:val="both"/>
        <w:rPr>
          <w:rFonts w:ascii="Times New Roman" w:eastAsia="Times New Roman" w:hAnsi="Times New Roman" w:cs="Times New Roman"/>
          <w:b/>
          <w:color w:val="000000"/>
          <w:kern w:val="0"/>
          <w:sz w:val="24"/>
          <w14:ligatures w14:val="none"/>
        </w:rPr>
      </w:pPr>
      <w:r w:rsidRPr="00D85C71">
        <w:rPr>
          <w:rFonts w:ascii="Times New Roman" w:eastAsia="Times New Roman" w:hAnsi="Times New Roman" w:cs="Times New Roman"/>
          <w:color w:val="000000"/>
          <w:kern w:val="0"/>
          <w:sz w:val="24"/>
          <w:szCs w:val="24"/>
          <w14:ligatures w14:val="none"/>
        </w:rPr>
        <w:t>Problem-solving and analytical thinking</w:t>
      </w:r>
    </w:p>
    <w:p w14:paraId="788FE96B" w14:textId="77777777" w:rsidR="00D85C71" w:rsidRPr="001A2946" w:rsidRDefault="00D85C71" w:rsidP="00330A94">
      <w:pPr>
        <w:spacing w:after="215" w:line="240" w:lineRule="auto"/>
        <w:jc w:val="both"/>
        <w:rPr>
          <w:rFonts w:ascii="Times New Roman" w:eastAsia="Times New Roman" w:hAnsi="Times New Roman" w:cs="Times New Roman"/>
          <w:b/>
          <w:color w:val="000000"/>
          <w:kern w:val="0"/>
          <w:sz w:val="24"/>
          <w14:ligatures w14:val="none"/>
        </w:rPr>
      </w:pPr>
      <w:r w:rsidRPr="001A2946">
        <w:rPr>
          <w:rFonts w:ascii="Times New Roman" w:eastAsia="Times New Roman" w:hAnsi="Times New Roman" w:cs="Times New Roman"/>
          <w:b/>
          <w:color w:val="000000"/>
          <w:kern w:val="0"/>
          <w:sz w:val="24"/>
          <w14:ligatures w14:val="none"/>
        </w:rPr>
        <w:t xml:space="preserve">Qualifications: </w:t>
      </w:r>
    </w:p>
    <w:p w14:paraId="7AD24FD2" w14:textId="77777777" w:rsidR="00D85C71" w:rsidRPr="00D85C71" w:rsidRDefault="00D85C71" w:rsidP="00330A94">
      <w:pPr>
        <w:numPr>
          <w:ilvl w:val="0"/>
          <w:numId w:val="1"/>
        </w:numPr>
        <w:spacing w:after="220" w:line="240" w:lineRule="auto"/>
        <w:ind w:right="4"/>
        <w:contextualSpacing/>
        <w:jc w:val="both"/>
        <w:rPr>
          <w:rFonts w:ascii="Times New Roman" w:eastAsia="Times New Roman" w:hAnsi="Times New Roman" w:cs="Times New Roman"/>
          <w:color w:val="000000"/>
          <w:kern w:val="0"/>
          <w:sz w:val="24"/>
          <w:szCs w:val="24"/>
          <w14:ligatures w14:val="none"/>
        </w:rPr>
      </w:pPr>
      <w:r w:rsidRPr="00D85C71">
        <w:rPr>
          <w:rFonts w:ascii="Times New Roman" w:eastAsia="Times New Roman" w:hAnsi="Times New Roman" w:cs="Times New Roman"/>
          <w:color w:val="000000"/>
          <w:kern w:val="0"/>
          <w:sz w:val="24"/>
          <w:szCs w:val="24"/>
          <w14:ligatures w14:val="none"/>
        </w:rPr>
        <w:t>Bachelor’s degree in GIS, Geomatics, Electrical Engineering, Geography, IT, or related field.</w:t>
      </w:r>
    </w:p>
    <w:p w14:paraId="50A522F4" w14:textId="77777777" w:rsidR="00D85C71" w:rsidRPr="00D85C71" w:rsidRDefault="00D85C71" w:rsidP="00330A94">
      <w:pPr>
        <w:numPr>
          <w:ilvl w:val="0"/>
          <w:numId w:val="1"/>
        </w:numPr>
        <w:spacing w:after="220" w:line="240" w:lineRule="auto"/>
        <w:ind w:right="4"/>
        <w:contextualSpacing/>
        <w:jc w:val="both"/>
        <w:rPr>
          <w:rFonts w:ascii="Times New Roman" w:eastAsia="Times New Roman" w:hAnsi="Times New Roman" w:cs="Times New Roman"/>
          <w:color w:val="000000"/>
          <w:kern w:val="0"/>
          <w:sz w:val="24"/>
          <w:szCs w:val="24"/>
          <w14:ligatures w14:val="none"/>
        </w:rPr>
      </w:pPr>
      <w:r w:rsidRPr="00D85C71">
        <w:rPr>
          <w:rFonts w:ascii="Times New Roman" w:hAnsi="Times New Roman" w:cs="Times New Roman"/>
          <w:color w:val="000000"/>
          <w:sz w:val="24"/>
          <w:szCs w:val="24"/>
        </w:rPr>
        <w:t>Minimum of 5 years of experience in GIS or asset management within a utility or similar infrastructure environment.</w:t>
      </w:r>
    </w:p>
    <w:p w14:paraId="6B8DBE32" w14:textId="77777777" w:rsidR="00D85C71" w:rsidRPr="00D85C71" w:rsidRDefault="00D85C71" w:rsidP="00330A94">
      <w:pPr>
        <w:numPr>
          <w:ilvl w:val="0"/>
          <w:numId w:val="1"/>
        </w:numPr>
        <w:spacing w:after="220" w:line="240" w:lineRule="auto"/>
        <w:ind w:right="4"/>
        <w:contextualSpacing/>
        <w:jc w:val="both"/>
        <w:rPr>
          <w:rFonts w:ascii="Times New Roman" w:eastAsia="Times New Roman" w:hAnsi="Times New Roman" w:cs="Times New Roman"/>
          <w:color w:val="000000"/>
          <w:kern w:val="0"/>
          <w:sz w:val="24"/>
          <w:szCs w:val="24"/>
          <w14:ligatures w14:val="none"/>
        </w:rPr>
      </w:pPr>
      <w:r w:rsidRPr="00D85C71">
        <w:rPr>
          <w:rFonts w:ascii="Times New Roman" w:hAnsi="Times New Roman" w:cs="Times New Roman"/>
          <w:color w:val="000000"/>
          <w:sz w:val="24"/>
          <w:szCs w:val="24"/>
        </w:rPr>
        <w:t>Strong proficiency with GIS software (ArcGIS, QGIS, ArcGIS Enterprise, or similar).</w:t>
      </w:r>
    </w:p>
    <w:p w14:paraId="35AE40FA" w14:textId="77777777" w:rsidR="00D85C71" w:rsidRPr="00D85C71" w:rsidRDefault="00D85C71" w:rsidP="00330A94">
      <w:pPr>
        <w:numPr>
          <w:ilvl w:val="0"/>
          <w:numId w:val="1"/>
        </w:numPr>
        <w:spacing w:after="220" w:line="240" w:lineRule="auto"/>
        <w:ind w:right="4"/>
        <w:contextualSpacing/>
        <w:jc w:val="both"/>
        <w:rPr>
          <w:rFonts w:ascii="Times New Roman" w:eastAsia="Times New Roman" w:hAnsi="Times New Roman" w:cs="Times New Roman"/>
          <w:color w:val="000000"/>
          <w:kern w:val="0"/>
          <w:sz w:val="24"/>
          <w:szCs w:val="24"/>
          <w14:ligatures w14:val="none"/>
        </w:rPr>
      </w:pPr>
      <w:r w:rsidRPr="00D85C71">
        <w:rPr>
          <w:rFonts w:ascii="Times New Roman" w:hAnsi="Times New Roman" w:cs="Times New Roman"/>
          <w:color w:val="000000"/>
          <w:sz w:val="24"/>
          <w:szCs w:val="24"/>
        </w:rPr>
        <w:t>Experience managing spatial databases (PostGIS, SQL Server, Oracle Spatial).</w:t>
      </w:r>
    </w:p>
    <w:p w14:paraId="2B51BA19" w14:textId="77777777" w:rsidR="00D85C71" w:rsidRPr="00D85C71" w:rsidRDefault="00D85C71" w:rsidP="00330A94">
      <w:pPr>
        <w:numPr>
          <w:ilvl w:val="0"/>
          <w:numId w:val="1"/>
        </w:numPr>
        <w:spacing w:after="220" w:line="240" w:lineRule="auto"/>
        <w:ind w:right="4"/>
        <w:contextualSpacing/>
        <w:jc w:val="both"/>
        <w:rPr>
          <w:rFonts w:ascii="Times New Roman" w:eastAsia="Times New Roman" w:hAnsi="Times New Roman" w:cs="Times New Roman"/>
          <w:color w:val="000000"/>
          <w:kern w:val="0"/>
          <w:sz w:val="24"/>
          <w:szCs w:val="24"/>
          <w14:ligatures w14:val="none"/>
        </w:rPr>
      </w:pPr>
      <w:r w:rsidRPr="00D85C71">
        <w:rPr>
          <w:rFonts w:ascii="Times New Roman" w:hAnsi="Times New Roman" w:cs="Times New Roman"/>
          <w:color w:val="000000"/>
          <w:sz w:val="24"/>
          <w:szCs w:val="24"/>
        </w:rPr>
        <w:t>Knowledge of electricity distribution networks (MV/LV topology, substations, transformers, line equipment).</w:t>
      </w:r>
    </w:p>
    <w:p w14:paraId="16BF4FA0" w14:textId="77777777" w:rsidR="00D85C71" w:rsidRPr="00D85C71" w:rsidRDefault="00D85C71" w:rsidP="00330A94">
      <w:pPr>
        <w:numPr>
          <w:ilvl w:val="0"/>
          <w:numId w:val="1"/>
        </w:numPr>
        <w:spacing w:after="220" w:line="240" w:lineRule="auto"/>
        <w:ind w:right="4"/>
        <w:contextualSpacing/>
        <w:jc w:val="both"/>
        <w:rPr>
          <w:rFonts w:ascii="Times New Roman" w:eastAsia="Times New Roman" w:hAnsi="Times New Roman" w:cs="Times New Roman"/>
          <w:color w:val="000000"/>
          <w:kern w:val="0"/>
          <w:sz w:val="24"/>
          <w:szCs w:val="24"/>
          <w14:ligatures w14:val="none"/>
        </w:rPr>
      </w:pPr>
      <w:r w:rsidRPr="00D85C71">
        <w:rPr>
          <w:rFonts w:ascii="Times New Roman" w:hAnsi="Times New Roman" w:cs="Times New Roman"/>
          <w:color w:val="000000"/>
          <w:sz w:val="24"/>
          <w:szCs w:val="24"/>
        </w:rPr>
        <w:t>Experience with mobile data collection tools (Collector, Survey123, Field Maps, etc.) is an advantage.</w:t>
      </w:r>
    </w:p>
    <w:p w14:paraId="16F09DAC" w14:textId="5DB57E68" w:rsidR="00D85C71" w:rsidRPr="00D85C71" w:rsidRDefault="00D85C71" w:rsidP="00330A94">
      <w:pPr>
        <w:numPr>
          <w:ilvl w:val="0"/>
          <w:numId w:val="1"/>
        </w:numPr>
        <w:spacing w:after="220" w:line="240" w:lineRule="auto"/>
        <w:ind w:right="4"/>
        <w:contextualSpacing/>
        <w:jc w:val="both"/>
        <w:rPr>
          <w:rFonts w:ascii="Times New Roman" w:eastAsia="Times New Roman" w:hAnsi="Times New Roman" w:cs="Times New Roman"/>
          <w:color w:val="000000"/>
          <w:kern w:val="0"/>
          <w:sz w:val="24"/>
          <w:szCs w:val="24"/>
          <w14:ligatures w14:val="none"/>
        </w:rPr>
      </w:pPr>
      <w:r w:rsidRPr="00D85C71">
        <w:rPr>
          <w:rFonts w:ascii="Times New Roman" w:hAnsi="Times New Roman" w:cs="Times New Roman"/>
          <w:color w:val="000000"/>
          <w:sz w:val="24"/>
          <w:szCs w:val="24"/>
        </w:rPr>
        <w:t>Familiarity with asset management standards (ISO 55000) is an added advantage.</w:t>
      </w:r>
    </w:p>
    <w:p w14:paraId="36A65DA2" w14:textId="77777777" w:rsidR="00D85C71" w:rsidRPr="00D85C71" w:rsidRDefault="00D85C71" w:rsidP="00330A94">
      <w:pPr>
        <w:numPr>
          <w:ilvl w:val="0"/>
          <w:numId w:val="1"/>
        </w:numPr>
        <w:spacing w:after="220" w:line="240" w:lineRule="auto"/>
        <w:ind w:right="4"/>
        <w:contextualSpacing/>
        <w:jc w:val="both"/>
        <w:rPr>
          <w:rFonts w:ascii="Times New Roman" w:eastAsia="Times New Roman" w:hAnsi="Times New Roman" w:cs="Times New Roman"/>
          <w:color w:val="000000"/>
          <w:kern w:val="0"/>
          <w:sz w:val="24"/>
          <w:szCs w:val="24"/>
          <w14:ligatures w14:val="none"/>
        </w:rPr>
      </w:pPr>
      <w:r w:rsidRPr="00D85C71">
        <w:rPr>
          <w:rFonts w:ascii="Times New Roman" w:eastAsia="Times New Roman" w:hAnsi="Times New Roman" w:cs="Times New Roman"/>
          <w:color w:val="000000"/>
          <w:kern w:val="0"/>
          <w:sz w:val="24"/>
          <w:szCs w:val="24"/>
          <w14:ligatures w14:val="none"/>
        </w:rPr>
        <w:t>Excellent communication skills, written and oral, in French.</w:t>
      </w:r>
    </w:p>
    <w:p w14:paraId="2762DA68" w14:textId="77777777" w:rsidR="00D85C71" w:rsidRPr="00D85C71" w:rsidRDefault="00D85C71" w:rsidP="00330A94">
      <w:pPr>
        <w:numPr>
          <w:ilvl w:val="0"/>
          <w:numId w:val="1"/>
        </w:numPr>
        <w:spacing w:after="220" w:line="240" w:lineRule="auto"/>
        <w:ind w:right="4"/>
        <w:contextualSpacing/>
        <w:jc w:val="both"/>
        <w:rPr>
          <w:rFonts w:ascii="Times New Roman" w:eastAsia="Times New Roman" w:hAnsi="Times New Roman" w:cs="Times New Roman"/>
          <w:color w:val="000000"/>
          <w:kern w:val="0"/>
          <w:sz w:val="24"/>
          <w:szCs w:val="24"/>
          <w14:ligatures w14:val="none"/>
        </w:rPr>
      </w:pPr>
      <w:r w:rsidRPr="00D85C71">
        <w:rPr>
          <w:rFonts w:ascii="Times New Roman" w:eastAsia="Times New Roman" w:hAnsi="Times New Roman" w:cs="Times New Roman"/>
          <w:color w:val="000000"/>
          <w:kern w:val="0"/>
          <w:sz w:val="24"/>
          <w:szCs w:val="24"/>
          <w14:ligatures w14:val="none"/>
        </w:rPr>
        <w:t>Basic Level of communication in Kirundi.</w:t>
      </w:r>
    </w:p>
    <w:p w14:paraId="1661975C" w14:textId="664E9939" w:rsidR="00D85C71" w:rsidRPr="00D85C71" w:rsidRDefault="00D85C71" w:rsidP="00330A94">
      <w:pPr>
        <w:numPr>
          <w:ilvl w:val="0"/>
          <w:numId w:val="1"/>
        </w:numPr>
        <w:spacing w:after="220" w:line="240" w:lineRule="auto"/>
        <w:ind w:right="4"/>
        <w:contextualSpacing/>
        <w:jc w:val="both"/>
        <w:rPr>
          <w:rFonts w:ascii="Times New Roman" w:eastAsia="Times New Roman" w:hAnsi="Times New Roman" w:cs="Times New Roman"/>
          <w:color w:val="000000"/>
          <w:kern w:val="0"/>
          <w:sz w:val="24"/>
          <w:szCs w:val="24"/>
          <w14:ligatures w14:val="none"/>
        </w:rPr>
      </w:pPr>
      <w:r w:rsidRPr="00D85C71">
        <w:rPr>
          <w:rFonts w:ascii="Times New Roman" w:eastAsia="Times New Roman" w:hAnsi="Times New Roman" w:cs="Times New Roman"/>
          <w:color w:val="000000"/>
          <w:kern w:val="0"/>
          <w:sz w:val="24"/>
          <w:szCs w:val="24"/>
          <w14:ligatures w14:val="none"/>
        </w:rPr>
        <w:t>Intermediate level of English</w:t>
      </w:r>
      <w:r w:rsidR="008A19B5">
        <w:rPr>
          <w:rFonts w:ascii="Times New Roman" w:eastAsia="Times New Roman" w:hAnsi="Times New Roman" w:cs="Times New Roman"/>
          <w:color w:val="000000"/>
          <w:kern w:val="0"/>
          <w:sz w:val="24"/>
          <w:szCs w:val="24"/>
          <w14:ligatures w14:val="none"/>
        </w:rPr>
        <w:t>.</w:t>
      </w:r>
    </w:p>
    <w:p w14:paraId="38F85427" w14:textId="77777777" w:rsidR="00D85C71" w:rsidRPr="00680867" w:rsidRDefault="00D85C71" w:rsidP="00330A94">
      <w:pPr>
        <w:spacing w:after="220" w:line="240" w:lineRule="auto"/>
        <w:ind w:left="732" w:right="4"/>
        <w:contextualSpacing/>
        <w:jc w:val="both"/>
        <w:rPr>
          <w:rFonts w:ascii="Times New Roman" w:eastAsia="Times New Roman" w:hAnsi="Times New Roman" w:cs="Times New Roman"/>
          <w:color w:val="000000"/>
          <w:kern w:val="0"/>
          <w:sz w:val="24"/>
          <w:szCs w:val="24"/>
          <w14:ligatures w14:val="none"/>
        </w:rPr>
      </w:pPr>
    </w:p>
    <w:p w14:paraId="29C12AB2" w14:textId="77777777" w:rsidR="00D85C71" w:rsidRPr="009B5188" w:rsidRDefault="00D85C71" w:rsidP="00330A94">
      <w:pPr>
        <w:spacing w:after="0" w:line="240" w:lineRule="auto"/>
        <w:ind w:left="382" w:hanging="370"/>
        <w:jc w:val="both"/>
        <w:rPr>
          <w:rFonts w:ascii="Times New Roman" w:eastAsia="Times New Roman" w:hAnsi="Times New Roman" w:cs="Times New Roman"/>
          <w:color w:val="000000"/>
          <w:kern w:val="0"/>
          <w:sz w:val="24"/>
          <w14:ligatures w14:val="none"/>
        </w:rPr>
      </w:pPr>
    </w:p>
    <w:p w14:paraId="728FAFED" w14:textId="77777777" w:rsidR="00D85C71" w:rsidRPr="001A2946" w:rsidRDefault="00D85C71" w:rsidP="00330A94">
      <w:pPr>
        <w:spacing w:after="0" w:line="240" w:lineRule="auto"/>
        <w:ind w:left="382" w:hanging="370"/>
        <w:jc w:val="both"/>
        <w:rPr>
          <w:rFonts w:ascii="Times New Roman" w:eastAsia="Times New Roman" w:hAnsi="Times New Roman" w:cs="Times New Roman"/>
          <w:b/>
          <w:bCs/>
          <w:color w:val="000000"/>
          <w:kern w:val="0"/>
          <w:sz w:val="24"/>
          <w14:ligatures w14:val="none"/>
        </w:rPr>
      </w:pPr>
      <w:r w:rsidRPr="001A2946">
        <w:rPr>
          <w:rFonts w:ascii="Times New Roman" w:eastAsia="Times New Roman" w:hAnsi="Times New Roman" w:cs="Times New Roman"/>
          <w:b/>
          <w:bCs/>
          <w:color w:val="000000"/>
          <w:kern w:val="0"/>
          <w:sz w:val="24"/>
          <w14:ligatures w14:val="none"/>
        </w:rPr>
        <w:t>Instructions to applicants:</w:t>
      </w:r>
    </w:p>
    <w:p w14:paraId="0D5CF8F5" w14:textId="77777777" w:rsidR="00D85C71" w:rsidRPr="001A2946" w:rsidRDefault="00D85C71" w:rsidP="00330A94">
      <w:pPr>
        <w:spacing w:after="0" w:line="240" w:lineRule="auto"/>
        <w:ind w:left="382" w:hanging="370"/>
        <w:jc w:val="both"/>
        <w:rPr>
          <w:rFonts w:ascii="Times New Roman" w:eastAsia="Times New Roman" w:hAnsi="Times New Roman" w:cs="Times New Roman"/>
          <w:b/>
          <w:bCs/>
          <w:color w:val="000000"/>
          <w:kern w:val="0"/>
          <w:sz w:val="24"/>
          <w14:ligatures w14:val="none"/>
        </w:rPr>
      </w:pPr>
    </w:p>
    <w:p w14:paraId="42C78B2C" w14:textId="77777777" w:rsidR="00D85C71" w:rsidRPr="00420F23" w:rsidRDefault="00D85C71" w:rsidP="00330A94">
      <w:pPr>
        <w:spacing w:after="0" w:line="240" w:lineRule="auto"/>
        <w:jc w:val="both"/>
        <w:rPr>
          <w:rFonts w:ascii="Times New Roman" w:eastAsia="Times New Roman" w:hAnsi="Times New Roman" w:cs="Times New Roman"/>
          <w:color w:val="000000"/>
          <w:kern w:val="0"/>
          <w:sz w:val="24"/>
          <w14:ligatures w14:val="none"/>
        </w:rPr>
      </w:pPr>
      <w:r w:rsidRPr="00420F23">
        <w:rPr>
          <w:rFonts w:ascii="Times New Roman" w:eastAsia="Times New Roman" w:hAnsi="Times New Roman" w:cs="Times New Roman"/>
          <w:color w:val="000000"/>
          <w:kern w:val="0"/>
          <w:sz w:val="24"/>
          <w14:ligatures w14:val="none"/>
        </w:rPr>
        <w:t xml:space="preserve">Qualified and interested candidates should submit the following documents as a single PDF file to </w:t>
      </w:r>
      <w:hyperlink r:id="rId7" w:history="1">
        <w:r w:rsidRPr="00420F23">
          <w:rPr>
            <w:rStyle w:val="Hyperlink"/>
            <w:rFonts w:ascii="Times New Roman" w:eastAsia="Times New Roman" w:hAnsi="Times New Roman" w:cs="Times New Roman"/>
            <w:b/>
            <w:bCs/>
            <w:kern w:val="0"/>
            <w:sz w:val="24"/>
            <w14:ligatures w14:val="none"/>
          </w:rPr>
          <w:t>careers@wezapower.com</w:t>
        </w:r>
      </w:hyperlink>
      <w:r w:rsidRPr="00420F23">
        <w:rPr>
          <w:rFonts w:ascii="Times New Roman" w:eastAsia="Times New Roman" w:hAnsi="Times New Roman" w:cs="Times New Roman"/>
          <w:color w:val="000000"/>
          <w:kern w:val="0"/>
          <w:sz w:val="24"/>
          <w14:ligatures w14:val="none"/>
        </w:rPr>
        <w:t>:</w:t>
      </w:r>
    </w:p>
    <w:p w14:paraId="7C32EB5A" w14:textId="77777777" w:rsidR="00D85C71" w:rsidRPr="00420F23" w:rsidRDefault="00D85C71" w:rsidP="00330A94">
      <w:pPr>
        <w:numPr>
          <w:ilvl w:val="0"/>
          <w:numId w:val="2"/>
        </w:numPr>
        <w:spacing w:after="0" w:line="240" w:lineRule="auto"/>
        <w:jc w:val="both"/>
        <w:rPr>
          <w:rFonts w:ascii="Times New Roman" w:eastAsia="Times New Roman" w:hAnsi="Times New Roman" w:cs="Times New Roman"/>
          <w:color w:val="000000"/>
          <w:kern w:val="0"/>
          <w:sz w:val="24"/>
          <w14:ligatures w14:val="none"/>
        </w:rPr>
      </w:pPr>
      <w:r w:rsidRPr="00420F23">
        <w:rPr>
          <w:rFonts w:ascii="Times New Roman" w:eastAsia="Times New Roman" w:hAnsi="Times New Roman" w:cs="Times New Roman"/>
          <w:color w:val="000000"/>
          <w:kern w:val="0"/>
          <w:sz w:val="24"/>
          <w14:ligatures w14:val="none"/>
        </w:rPr>
        <w:t>A cover letter addressed to the General Manager of Weza Power</w:t>
      </w:r>
    </w:p>
    <w:p w14:paraId="487BC9C4" w14:textId="77777777" w:rsidR="00D85C71" w:rsidRPr="00420F23" w:rsidRDefault="00D85C71" w:rsidP="00330A94">
      <w:pPr>
        <w:numPr>
          <w:ilvl w:val="0"/>
          <w:numId w:val="2"/>
        </w:numPr>
        <w:spacing w:after="0" w:line="240" w:lineRule="auto"/>
        <w:jc w:val="both"/>
        <w:rPr>
          <w:rFonts w:ascii="Times New Roman" w:eastAsia="Times New Roman" w:hAnsi="Times New Roman" w:cs="Times New Roman"/>
          <w:color w:val="000000"/>
          <w:kern w:val="0"/>
          <w:sz w:val="24"/>
          <w14:ligatures w14:val="none"/>
        </w:rPr>
      </w:pPr>
      <w:r w:rsidRPr="00420F23">
        <w:rPr>
          <w:rFonts w:ascii="Times New Roman" w:eastAsia="Times New Roman" w:hAnsi="Times New Roman" w:cs="Times New Roman"/>
          <w:color w:val="000000"/>
          <w:kern w:val="0"/>
          <w:sz w:val="24"/>
          <w14:ligatures w14:val="none"/>
        </w:rPr>
        <w:t>An updated CV</w:t>
      </w:r>
    </w:p>
    <w:p w14:paraId="4FF83799" w14:textId="77777777" w:rsidR="00D85C71" w:rsidRPr="00420F23" w:rsidRDefault="00D85C71" w:rsidP="00330A94">
      <w:pPr>
        <w:spacing w:after="0" w:line="240" w:lineRule="auto"/>
        <w:jc w:val="both"/>
        <w:rPr>
          <w:rFonts w:ascii="Times New Roman" w:eastAsia="Times New Roman" w:hAnsi="Times New Roman" w:cs="Times New Roman"/>
          <w:color w:val="000000"/>
          <w:kern w:val="0"/>
          <w:sz w:val="24"/>
          <w14:ligatures w14:val="none"/>
        </w:rPr>
      </w:pPr>
    </w:p>
    <w:p w14:paraId="0079C8CB" w14:textId="09505458" w:rsidR="00D85C71" w:rsidRPr="00680867" w:rsidRDefault="00D85C71" w:rsidP="00330A94">
      <w:pPr>
        <w:spacing w:after="0" w:line="240" w:lineRule="auto"/>
        <w:ind w:left="7" w:hanging="10"/>
        <w:jc w:val="both"/>
        <w:rPr>
          <w:rFonts w:ascii="Times New Roman" w:eastAsia="Times New Roman" w:hAnsi="Times New Roman" w:cs="Times New Roman"/>
          <w:b/>
          <w:color w:val="000000"/>
          <w:kern w:val="0"/>
          <w:sz w:val="24"/>
          <w14:ligatures w14:val="none"/>
        </w:rPr>
      </w:pPr>
      <w:r w:rsidRPr="00420F23">
        <w:rPr>
          <w:rFonts w:ascii="Times New Roman" w:eastAsia="Times New Roman" w:hAnsi="Times New Roman" w:cs="Times New Roman"/>
          <w:b/>
          <w:bCs/>
          <w:color w:val="000000"/>
          <w:kern w:val="0"/>
          <w:sz w:val="24"/>
          <w14:ligatures w14:val="none"/>
        </w:rPr>
        <w:t>Email Subject Line:</w:t>
      </w:r>
      <w:r w:rsidRPr="00420F23">
        <w:rPr>
          <w:rFonts w:ascii="Times New Roman" w:eastAsia="Times New Roman" w:hAnsi="Times New Roman" w:cs="Times New Roman"/>
          <w:color w:val="000000"/>
          <w:kern w:val="0"/>
          <w:sz w:val="24"/>
          <w14:ligatures w14:val="none"/>
        </w:rPr>
        <w:t xml:space="preserve"> </w:t>
      </w:r>
      <w:r w:rsidRPr="00D85C71">
        <w:rPr>
          <w:rFonts w:ascii="Times New Roman" w:eastAsia="Times New Roman" w:hAnsi="Times New Roman" w:cs="Times New Roman"/>
          <w:bCs/>
          <w:color w:val="000000"/>
          <w:kern w:val="0"/>
          <w:sz w:val="24"/>
          <w14:ligatures w14:val="none"/>
        </w:rPr>
        <w:t>Lead GIS and Asset Registry</w:t>
      </w:r>
      <w:r w:rsidRPr="00420F23">
        <w:rPr>
          <w:rFonts w:ascii="Times New Roman" w:eastAsia="Times New Roman" w:hAnsi="Times New Roman" w:cs="Times New Roman"/>
          <w:color w:val="000000"/>
          <w:kern w:val="0"/>
          <w:sz w:val="24"/>
          <w14:ligatures w14:val="none"/>
        </w:rPr>
        <w:t xml:space="preserve"> – </w:t>
      </w:r>
      <w:r w:rsidRPr="00420F23">
        <w:rPr>
          <w:rFonts w:ascii="Times New Roman" w:eastAsia="Times New Roman" w:hAnsi="Times New Roman" w:cs="Times New Roman"/>
          <w:b/>
          <w:bCs/>
          <w:color w:val="000000"/>
          <w:kern w:val="0"/>
          <w:sz w:val="24"/>
          <w14:ligatures w14:val="none"/>
        </w:rPr>
        <w:t>[</w:t>
      </w:r>
      <w:r>
        <w:rPr>
          <w:rFonts w:ascii="Times New Roman" w:eastAsia="Times New Roman" w:hAnsi="Times New Roman" w:cs="Times New Roman"/>
          <w:b/>
          <w:bCs/>
          <w:color w:val="000000"/>
          <w:kern w:val="0"/>
          <w:sz w:val="24"/>
          <w14:ligatures w14:val="none"/>
        </w:rPr>
        <w:t>Candidate’s name</w:t>
      </w:r>
      <w:r w:rsidRPr="00420F23">
        <w:rPr>
          <w:rFonts w:ascii="Times New Roman" w:eastAsia="Times New Roman" w:hAnsi="Times New Roman" w:cs="Times New Roman"/>
          <w:b/>
          <w:bCs/>
          <w:color w:val="000000"/>
          <w:kern w:val="0"/>
          <w:sz w:val="24"/>
          <w14:ligatures w14:val="none"/>
        </w:rPr>
        <w:t>]</w:t>
      </w:r>
    </w:p>
    <w:p w14:paraId="5B18CFEA" w14:textId="77777777" w:rsidR="00D85C71" w:rsidRPr="001A2946" w:rsidRDefault="00D85C71" w:rsidP="00330A94">
      <w:pPr>
        <w:spacing w:after="0" w:line="240" w:lineRule="auto"/>
        <w:jc w:val="both"/>
        <w:rPr>
          <w:rFonts w:ascii="Times New Roman" w:eastAsia="Times New Roman" w:hAnsi="Times New Roman" w:cs="Times New Roman"/>
          <w:color w:val="000000"/>
          <w:kern w:val="0"/>
          <w:sz w:val="24"/>
          <w14:ligatures w14:val="none"/>
        </w:rPr>
      </w:pPr>
    </w:p>
    <w:p w14:paraId="61ED1860" w14:textId="24F47B39" w:rsidR="00D85C71" w:rsidRPr="000F159E" w:rsidRDefault="00D85C71" w:rsidP="00330A94">
      <w:pPr>
        <w:spacing w:after="0" w:line="240" w:lineRule="auto"/>
        <w:jc w:val="both"/>
        <w:rPr>
          <w:rFonts w:ascii="Times New Roman" w:eastAsia="Times New Roman" w:hAnsi="Times New Roman" w:cs="Times New Roman"/>
          <w:color w:val="000000"/>
          <w:kern w:val="0"/>
          <w:sz w:val="24"/>
          <w14:ligatures w14:val="none"/>
        </w:rPr>
      </w:pPr>
      <w:r>
        <w:rPr>
          <w:rFonts w:ascii="Times New Roman" w:eastAsia="Times New Roman" w:hAnsi="Times New Roman" w:cs="Times New Roman"/>
          <w:color w:val="000000"/>
          <w:kern w:val="0"/>
          <w:sz w:val="24"/>
          <w14:ligatures w14:val="none"/>
        </w:rPr>
        <w:t>Deadline:</w:t>
      </w:r>
      <w:r w:rsidRPr="000F159E">
        <w:rPr>
          <w:rFonts w:ascii="Times New Roman" w:eastAsia="Times New Roman" w:hAnsi="Times New Roman" w:cs="Times New Roman"/>
          <w:color w:val="000000"/>
          <w:kern w:val="0"/>
          <w:sz w:val="24"/>
          <w14:ligatures w14:val="none"/>
        </w:rPr>
        <w:t xml:space="preserve"> </w:t>
      </w:r>
      <w:r w:rsidR="00216F27" w:rsidRPr="00216F27">
        <w:rPr>
          <w:rFonts w:ascii="Times New Roman" w:eastAsia="Times New Roman" w:hAnsi="Times New Roman" w:cs="Times New Roman"/>
          <w:color w:val="000000"/>
          <w:kern w:val="0"/>
          <w:sz w:val="24"/>
          <w14:ligatures w14:val="none"/>
        </w:rPr>
        <w:t>March 1</w:t>
      </w:r>
      <w:r w:rsidR="00216F27" w:rsidRPr="00216F27">
        <w:rPr>
          <w:rFonts w:ascii="Times New Roman" w:eastAsia="Times New Roman" w:hAnsi="Times New Roman" w:cs="Times New Roman"/>
          <w:color w:val="000000"/>
          <w:kern w:val="0"/>
          <w:sz w:val="24"/>
          <w:vertAlign w:val="superscript"/>
          <w14:ligatures w14:val="none"/>
        </w:rPr>
        <w:t>st</w:t>
      </w:r>
      <w:r w:rsidR="00216F27" w:rsidRPr="00216F27">
        <w:rPr>
          <w:rFonts w:ascii="Times New Roman" w:eastAsia="Times New Roman" w:hAnsi="Times New Roman" w:cs="Times New Roman"/>
          <w:color w:val="000000"/>
          <w:kern w:val="0"/>
          <w:sz w:val="24"/>
          <w14:ligatures w14:val="none"/>
        </w:rPr>
        <w:t>,2026</w:t>
      </w:r>
    </w:p>
    <w:p w14:paraId="5FCD1468" w14:textId="77777777" w:rsidR="00D85C71" w:rsidRPr="000F159E" w:rsidRDefault="00D85C71" w:rsidP="00330A94">
      <w:pPr>
        <w:spacing w:after="0" w:line="240" w:lineRule="auto"/>
        <w:jc w:val="both"/>
        <w:rPr>
          <w:rFonts w:ascii="Times New Roman" w:eastAsia="Times New Roman" w:hAnsi="Times New Roman" w:cs="Times New Roman"/>
          <w:color w:val="000000"/>
          <w:kern w:val="0"/>
          <w:sz w:val="24"/>
          <w14:ligatures w14:val="none"/>
        </w:rPr>
      </w:pPr>
    </w:p>
    <w:p w14:paraId="5994CB72" w14:textId="77777777" w:rsidR="00D85C71" w:rsidRPr="001A2946" w:rsidRDefault="00D85C71" w:rsidP="00330A94">
      <w:pPr>
        <w:spacing w:after="0" w:line="240" w:lineRule="auto"/>
        <w:jc w:val="both"/>
        <w:rPr>
          <w:rFonts w:ascii="Times New Roman" w:eastAsia="Times New Roman" w:hAnsi="Times New Roman" w:cs="Times New Roman"/>
          <w:color w:val="000000"/>
          <w:kern w:val="0"/>
          <w:sz w:val="24"/>
          <w14:ligatures w14:val="none"/>
        </w:rPr>
      </w:pPr>
      <w:r w:rsidRPr="001A2946">
        <w:rPr>
          <w:rFonts w:ascii="Times New Roman" w:eastAsia="Times New Roman" w:hAnsi="Times New Roman" w:cs="Times New Roman"/>
          <w:color w:val="000000"/>
          <w:kern w:val="0"/>
          <w:sz w:val="24"/>
          <w14:ligatures w14:val="none"/>
        </w:rPr>
        <w:t xml:space="preserve">Only electronic applications that meet the minimum qualifications will be considered. </w:t>
      </w:r>
    </w:p>
    <w:p w14:paraId="513E8964" w14:textId="77777777" w:rsidR="009D5197" w:rsidRPr="00D85C71" w:rsidRDefault="009D5197" w:rsidP="00330A94">
      <w:pPr>
        <w:jc w:val="both"/>
      </w:pPr>
    </w:p>
    <w:sectPr w:rsidR="009D5197" w:rsidRPr="00D85C71">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1EF0F7" w14:textId="77777777" w:rsidR="000C191A" w:rsidRDefault="000C191A" w:rsidP="00D85C71">
      <w:pPr>
        <w:spacing w:after="0" w:line="240" w:lineRule="auto"/>
      </w:pPr>
      <w:r>
        <w:separator/>
      </w:r>
    </w:p>
  </w:endnote>
  <w:endnote w:type="continuationSeparator" w:id="0">
    <w:p w14:paraId="11CE16A6" w14:textId="77777777" w:rsidR="000C191A" w:rsidRDefault="000C191A" w:rsidP="00D85C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211BE4" w14:textId="77777777" w:rsidR="000C191A" w:rsidRDefault="000C191A" w:rsidP="00D85C71">
      <w:pPr>
        <w:spacing w:after="0" w:line="240" w:lineRule="auto"/>
      </w:pPr>
      <w:r>
        <w:separator/>
      </w:r>
    </w:p>
  </w:footnote>
  <w:footnote w:type="continuationSeparator" w:id="0">
    <w:p w14:paraId="52289932" w14:textId="77777777" w:rsidR="000C191A" w:rsidRDefault="000C191A" w:rsidP="00D85C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AE5D1" w14:textId="73BA7563" w:rsidR="00D85C71" w:rsidRDefault="00D85C71">
    <w:pPr>
      <w:pStyle w:val="Header"/>
    </w:pPr>
    <w:r>
      <w:rPr>
        <w:noProof/>
      </w:rPr>
      <w:drawing>
        <wp:inline distT="0" distB="0" distL="0" distR="0" wp14:anchorId="53363B5E" wp14:editId="62906E45">
          <wp:extent cx="771896" cy="979193"/>
          <wp:effectExtent l="0" t="0" r="9525" b="0"/>
          <wp:docPr id="1" name="Picture 1" descr="C:\Users\TOSHIBA\Desktop\WP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TOSHIBA\Desktop\WP 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904" cy="97920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93116"/>
    <w:multiLevelType w:val="hybridMultilevel"/>
    <w:tmpl w:val="D07EF202"/>
    <w:lvl w:ilvl="0" w:tplc="20000001">
      <w:start w:val="1"/>
      <w:numFmt w:val="bullet"/>
      <w:lvlText w:val=""/>
      <w:lvlJc w:val="left"/>
      <w:pPr>
        <w:ind w:left="717" w:hanging="360"/>
      </w:pPr>
      <w:rPr>
        <w:rFonts w:ascii="Symbol" w:hAnsi="Symbol" w:hint="default"/>
      </w:rPr>
    </w:lvl>
    <w:lvl w:ilvl="1" w:tplc="20000003" w:tentative="1">
      <w:start w:val="1"/>
      <w:numFmt w:val="bullet"/>
      <w:lvlText w:val="o"/>
      <w:lvlJc w:val="left"/>
      <w:pPr>
        <w:ind w:left="1437" w:hanging="360"/>
      </w:pPr>
      <w:rPr>
        <w:rFonts w:ascii="Courier New" w:hAnsi="Courier New" w:cs="Courier New" w:hint="default"/>
      </w:rPr>
    </w:lvl>
    <w:lvl w:ilvl="2" w:tplc="20000005" w:tentative="1">
      <w:start w:val="1"/>
      <w:numFmt w:val="bullet"/>
      <w:lvlText w:val=""/>
      <w:lvlJc w:val="left"/>
      <w:pPr>
        <w:ind w:left="2157" w:hanging="360"/>
      </w:pPr>
      <w:rPr>
        <w:rFonts w:ascii="Wingdings" w:hAnsi="Wingdings" w:hint="default"/>
      </w:rPr>
    </w:lvl>
    <w:lvl w:ilvl="3" w:tplc="20000001" w:tentative="1">
      <w:start w:val="1"/>
      <w:numFmt w:val="bullet"/>
      <w:lvlText w:val=""/>
      <w:lvlJc w:val="left"/>
      <w:pPr>
        <w:ind w:left="2877" w:hanging="360"/>
      </w:pPr>
      <w:rPr>
        <w:rFonts w:ascii="Symbol" w:hAnsi="Symbol" w:hint="default"/>
      </w:rPr>
    </w:lvl>
    <w:lvl w:ilvl="4" w:tplc="20000003" w:tentative="1">
      <w:start w:val="1"/>
      <w:numFmt w:val="bullet"/>
      <w:lvlText w:val="o"/>
      <w:lvlJc w:val="left"/>
      <w:pPr>
        <w:ind w:left="3597" w:hanging="360"/>
      </w:pPr>
      <w:rPr>
        <w:rFonts w:ascii="Courier New" w:hAnsi="Courier New" w:cs="Courier New" w:hint="default"/>
      </w:rPr>
    </w:lvl>
    <w:lvl w:ilvl="5" w:tplc="20000005" w:tentative="1">
      <w:start w:val="1"/>
      <w:numFmt w:val="bullet"/>
      <w:lvlText w:val=""/>
      <w:lvlJc w:val="left"/>
      <w:pPr>
        <w:ind w:left="4317" w:hanging="360"/>
      </w:pPr>
      <w:rPr>
        <w:rFonts w:ascii="Wingdings" w:hAnsi="Wingdings" w:hint="default"/>
      </w:rPr>
    </w:lvl>
    <w:lvl w:ilvl="6" w:tplc="20000001" w:tentative="1">
      <w:start w:val="1"/>
      <w:numFmt w:val="bullet"/>
      <w:lvlText w:val=""/>
      <w:lvlJc w:val="left"/>
      <w:pPr>
        <w:ind w:left="5037" w:hanging="360"/>
      </w:pPr>
      <w:rPr>
        <w:rFonts w:ascii="Symbol" w:hAnsi="Symbol" w:hint="default"/>
      </w:rPr>
    </w:lvl>
    <w:lvl w:ilvl="7" w:tplc="20000003" w:tentative="1">
      <w:start w:val="1"/>
      <w:numFmt w:val="bullet"/>
      <w:lvlText w:val="o"/>
      <w:lvlJc w:val="left"/>
      <w:pPr>
        <w:ind w:left="5757" w:hanging="360"/>
      </w:pPr>
      <w:rPr>
        <w:rFonts w:ascii="Courier New" w:hAnsi="Courier New" w:cs="Courier New" w:hint="default"/>
      </w:rPr>
    </w:lvl>
    <w:lvl w:ilvl="8" w:tplc="20000005" w:tentative="1">
      <w:start w:val="1"/>
      <w:numFmt w:val="bullet"/>
      <w:lvlText w:val=""/>
      <w:lvlJc w:val="left"/>
      <w:pPr>
        <w:ind w:left="6477" w:hanging="360"/>
      </w:pPr>
      <w:rPr>
        <w:rFonts w:ascii="Wingdings" w:hAnsi="Wingdings" w:hint="default"/>
      </w:rPr>
    </w:lvl>
  </w:abstractNum>
  <w:abstractNum w:abstractNumId="1" w15:restartNumberingAfterBreak="0">
    <w:nsid w:val="33DA0304"/>
    <w:multiLevelType w:val="multilevel"/>
    <w:tmpl w:val="A406F2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6236655"/>
    <w:multiLevelType w:val="hybridMultilevel"/>
    <w:tmpl w:val="448E9060"/>
    <w:lvl w:ilvl="0" w:tplc="20000001">
      <w:start w:val="1"/>
      <w:numFmt w:val="bullet"/>
      <w:lvlText w:val=""/>
      <w:lvlJc w:val="left"/>
      <w:pPr>
        <w:ind w:left="717" w:hanging="360"/>
      </w:pPr>
      <w:rPr>
        <w:rFonts w:ascii="Symbol" w:hAnsi="Symbol" w:hint="default"/>
      </w:rPr>
    </w:lvl>
    <w:lvl w:ilvl="1" w:tplc="20000003" w:tentative="1">
      <w:start w:val="1"/>
      <w:numFmt w:val="bullet"/>
      <w:lvlText w:val="o"/>
      <w:lvlJc w:val="left"/>
      <w:pPr>
        <w:ind w:left="1437" w:hanging="360"/>
      </w:pPr>
      <w:rPr>
        <w:rFonts w:ascii="Courier New" w:hAnsi="Courier New" w:cs="Courier New" w:hint="default"/>
      </w:rPr>
    </w:lvl>
    <w:lvl w:ilvl="2" w:tplc="20000005" w:tentative="1">
      <w:start w:val="1"/>
      <w:numFmt w:val="bullet"/>
      <w:lvlText w:val=""/>
      <w:lvlJc w:val="left"/>
      <w:pPr>
        <w:ind w:left="2157" w:hanging="360"/>
      </w:pPr>
      <w:rPr>
        <w:rFonts w:ascii="Wingdings" w:hAnsi="Wingdings" w:hint="default"/>
      </w:rPr>
    </w:lvl>
    <w:lvl w:ilvl="3" w:tplc="20000001" w:tentative="1">
      <w:start w:val="1"/>
      <w:numFmt w:val="bullet"/>
      <w:lvlText w:val=""/>
      <w:lvlJc w:val="left"/>
      <w:pPr>
        <w:ind w:left="2877" w:hanging="360"/>
      </w:pPr>
      <w:rPr>
        <w:rFonts w:ascii="Symbol" w:hAnsi="Symbol" w:hint="default"/>
      </w:rPr>
    </w:lvl>
    <w:lvl w:ilvl="4" w:tplc="20000003" w:tentative="1">
      <w:start w:val="1"/>
      <w:numFmt w:val="bullet"/>
      <w:lvlText w:val="o"/>
      <w:lvlJc w:val="left"/>
      <w:pPr>
        <w:ind w:left="3597" w:hanging="360"/>
      </w:pPr>
      <w:rPr>
        <w:rFonts w:ascii="Courier New" w:hAnsi="Courier New" w:cs="Courier New" w:hint="default"/>
      </w:rPr>
    </w:lvl>
    <w:lvl w:ilvl="5" w:tplc="20000005" w:tentative="1">
      <w:start w:val="1"/>
      <w:numFmt w:val="bullet"/>
      <w:lvlText w:val=""/>
      <w:lvlJc w:val="left"/>
      <w:pPr>
        <w:ind w:left="4317" w:hanging="360"/>
      </w:pPr>
      <w:rPr>
        <w:rFonts w:ascii="Wingdings" w:hAnsi="Wingdings" w:hint="default"/>
      </w:rPr>
    </w:lvl>
    <w:lvl w:ilvl="6" w:tplc="20000001" w:tentative="1">
      <w:start w:val="1"/>
      <w:numFmt w:val="bullet"/>
      <w:lvlText w:val=""/>
      <w:lvlJc w:val="left"/>
      <w:pPr>
        <w:ind w:left="5037" w:hanging="360"/>
      </w:pPr>
      <w:rPr>
        <w:rFonts w:ascii="Symbol" w:hAnsi="Symbol" w:hint="default"/>
      </w:rPr>
    </w:lvl>
    <w:lvl w:ilvl="7" w:tplc="20000003" w:tentative="1">
      <w:start w:val="1"/>
      <w:numFmt w:val="bullet"/>
      <w:lvlText w:val="o"/>
      <w:lvlJc w:val="left"/>
      <w:pPr>
        <w:ind w:left="5757" w:hanging="360"/>
      </w:pPr>
      <w:rPr>
        <w:rFonts w:ascii="Courier New" w:hAnsi="Courier New" w:cs="Courier New" w:hint="default"/>
      </w:rPr>
    </w:lvl>
    <w:lvl w:ilvl="8" w:tplc="20000005" w:tentative="1">
      <w:start w:val="1"/>
      <w:numFmt w:val="bullet"/>
      <w:lvlText w:val=""/>
      <w:lvlJc w:val="left"/>
      <w:pPr>
        <w:ind w:left="6477" w:hanging="360"/>
      </w:pPr>
      <w:rPr>
        <w:rFonts w:ascii="Wingdings" w:hAnsi="Wingdings" w:hint="default"/>
      </w:rPr>
    </w:lvl>
  </w:abstractNum>
  <w:abstractNum w:abstractNumId="3" w15:restartNumberingAfterBreak="0">
    <w:nsid w:val="54EC1AFE"/>
    <w:multiLevelType w:val="hybridMultilevel"/>
    <w:tmpl w:val="F3E4F3CC"/>
    <w:lvl w:ilvl="0" w:tplc="08090001">
      <w:start w:val="1"/>
      <w:numFmt w:val="bullet"/>
      <w:lvlText w:val=""/>
      <w:lvlJc w:val="left"/>
      <w:pPr>
        <w:ind w:left="732" w:hanging="360"/>
      </w:pPr>
      <w:rPr>
        <w:rFonts w:ascii="Symbol" w:hAnsi="Symbol" w:hint="default"/>
      </w:rPr>
    </w:lvl>
    <w:lvl w:ilvl="1" w:tplc="08090003" w:tentative="1">
      <w:start w:val="1"/>
      <w:numFmt w:val="bullet"/>
      <w:lvlText w:val="o"/>
      <w:lvlJc w:val="left"/>
      <w:pPr>
        <w:ind w:left="1452" w:hanging="360"/>
      </w:pPr>
      <w:rPr>
        <w:rFonts w:ascii="Courier New" w:hAnsi="Courier New" w:cs="Courier New" w:hint="default"/>
      </w:rPr>
    </w:lvl>
    <w:lvl w:ilvl="2" w:tplc="08090005" w:tentative="1">
      <w:start w:val="1"/>
      <w:numFmt w:val="bullet"/>
      <w:lvlText w:val=""/>
      <w:lvlJc w:val="left"/>
      <w:pPr>
        <w:ind w:left="2172" w:hanging="360"/>
      </w:pPr>
      <w:rPr>
        <w:rFonts w:ascii="Wingdings" w:hAnsi="Wingdings" w:hint="default"/>
      </w:rPr>
    </w:lvl>
    <w:lvl w:ilvl="3" w:tplc="08090001" w:tentative="1">
      <w:start w:val="1"/>
      <w:numFmt w:val="bullet"/>
      <w:lvlText w:val=""/>
      <w:lvlJc w:val="left"/>
      <w:pPr>
        <w:ind w:left="2892" w:hanging="360"/>
      </w:pPr>
      <w:rPr>
        <w:rFonts w:ascii="Symbol" w:hAnsi="Symbol" w:hint="default"/>
      </w:rPr>
    </w:lvl>
    <w:lvl w:ilvl="4" w:tplc="08090003" w:tentative="1">
      <w:start w:val="1"/>
      <w:numFmt w:val="bullet"/>
      <w:lvlText w:val="o"/>
      <w:lvlJc w:val="left"/>
      <w:pPr>
        <w:ind w:left="3612" w:hanging="360"/>
      </w:pPr>
      <w:rPr>
        <w:rFonts w:ascii="Courier New" w:hAnsi="Courier New" w:cs="Courier New" w:hint="default"/>
      </w:rPr>
    </w:lvl>
    <w:lvl w:ilvl="5" w:tplc="08090005" w:tentative="1">
      <w:start w:val="1"/>
      <w:numFmt w:val="bullet"/>
      <w:lvlText w:val=""/>
      <w:lvlJc w:val="left"/>
      <w:pPr>
        <w:ind w:left="4332" w:hanging="360"/>
      </w:pPr>
      <w:rPr>
        <w:rFonts w:ascii="Wingdings" w:hAnsi="Wingdings" w:hint="default"/>
      </w:rPr>
    </w:lvl>
    <w:lvl w:ilvl="6" w:tplc="08090001" w:tentative="1">
      <w:start w:val="1"/>
      <w:numFmt w:val="bullet"/>
      <w:lvlText w:val=""/>
      <w:lvlJc w:val="left"/>
      <w:pPr>
        <w:ind w:left="5052" w:hanging="360"/>
      </w:pPr>
      <w:rPr>
        <w:rFonts w:ascii="Symbol" w:hAnsi="Symbol" w:hint="default"/>
      </w:rPr>
    </w:lvl>
    <w:lvl w:ilvl="7" w:tplc="08090003" w:tentative="1">
      <w:start w:val="1"/>
      <w:numFmt w:val="bullet"/>
      <w:lvlText w:val="o"/>
      <w:lvlJc w:val="left"/>
      <w:pPr>
        <w:ind w:left="5772" w:hanging="360"/>
      </w:pPr>
      <w:rPr>
        <w:rFonts w:ascii="Courier New" w:hAnsi="Courier New" w:cs="Courier New" w:hint="default"/>
      </w:rPr>
    </w:lvl>
    <w:lvl w:ilvl="8" w:tplc="08090005" w:tentative="1">
      <w:start w:val="1"/>
      <w:numFmt w:val="bullet"/>
      <w:lvlText w:val=""/>
      <w:lvlJc w:val="left"/>
      <w:pPr>
        <w:ind w:left="6492" w:hanging="360"/>
      </w:pPr>
      <w:rPr>
        <w:rFonts w:ascii="Wingdings" w:hAnsi="Wingdings" w:hint="default"/>
      </w:rPr>
    </w:lvl>
  </w:abstractNum>
  <w:abstractNum w:abstractNumId="4" w15:restartNumberingAfterBreak="0">
    <w:nsid w:val="553A6C98"/>
    <w:multiLevelType w:val="hybridMultilevel"/>
    <w:tmpl w:val="435235A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1241215925">
    <w:abstractNumId w:val="3"/>
  </w:num>
  <w:num w:numId="2" w16cid:durableId="1320769549">
    <w:abstractNumId w:val="1"/>
  </w:num>
  <w:num w:numId="3" w16cid:durableId="796608247">
    <w:abstractNumId w:val="2"/>
  </w:num>
  <w:num w:numId="4" w16cid:durableId="842667201">
    <w:abstractNumId w:val="4"/>
  </w:num>
  <w:num w:numId="5" w16cid:durableId="1077477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5C71"/>
    <w:rsid w:val="000B2B83"/>
    <w:rsid w:val="000B57FF"/>
    <w:rsid w:val="000C191A"/>
    <w:rsid w:val="001D4F29"/>
    <w:rsid w:val="00207164"/>
    <w:rsid w:val="00216F27"/>
    <w:rsid w:val="002555FA"/>
    <w:rsid w:val="002F191F"/>
    <w:rsid w:val="00330A94"/>
    <w:rsid w:val="005C0F37"/>
    <w:rsid w:val="0070537E"/>
    <w:rsid w:val="0076751B"/>
    <w:rsid w:val="008A12D7"/>
    <w:rsid w:val="008A19B5"/>
    <w:rsid w:val="009967E5"/>
    <w:rsid w:val="009D5197"/>
    <w:rsid w:val="00A92990"/>
    <w:rsid w:val="00C07220"/>
    <w:rsid w:val="00C70259"/>
    <w:rsid w:val="00CF4CDF"/>
    <w:rsid w:val="00D4540D"/>
    <w:rsid w:val="00D85C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B356A7"/>
  <w15:chartTrackingRefBased/>
  <w15:docId w15:val="{FC48943F-0BC9-4204-AF78-4EBEF5AB9C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5C71"/>
  </w:style>
  <w:style w:type="paragraph" w:styleId="Heading1">
    <w:name w:val="heading 1"/>
    <w:basedOn w:val="Normal"/>
    <w:next w:val="Normal"/>
    <w:link w:val="Heading1Char"/>
    <w:uiPriority w:val="9"/>
    <w:qFormat/>
    <w:rsid w:val="00D85C7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85C7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85C7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85C7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85C7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85C7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85C7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85C7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85C7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5C7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85C7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85C7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85C7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85C7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85C7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85C7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85C7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85C71"/>
    <w:rPr>
      <w:rFonts w:eastAsiaTheme="majorEastAsia" w:cstheme="majorBidi"/>
      <w:color w:val="272727" w:themeColor="text1" w:themeTint="D8"/>
    </w:rPr>
  </w:style>
  <w:style w:type="paragraph" w:styleId="Title">
    <w:name w:val="Title"/>
    <w:basedOn w:val="Normal"/>
    <w:next w:val="Normal"/>
    <w:link w:val="TitleChar"/>
    <w:uiPriority w:val="10"/>
    <w:qFormat/>
    <w:rsid w:val="00D85C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85C7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85C7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85C7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85C71"/>
    <w:pPr>
      <w:spacing w:before="160"/>
      <w:jc w:val="center"/>
    </w:pPr>
    <w:rPr>
      <w:i/>
      <w:iCs/>
      <w:color w:val="404040" w:themeColor="text1" w:themeTint="BF"/>
    </w:rPr>
  </w:style>
  <w:style w:type="character" w:customStyle="1" w:styleId="QuoteChar">
    <w:name w:val="Quote Char"/>
    <w:basedOn w:val="DefaultParagraphFont"/>
    <w:link w:val="Quote"/>
    <w:uiPriority w:val="29"/>
    <w:rsid w:val="00D85C71"/>
    <w:rPr>
      <w:i/>
      <w:iCs/>
      <w:color w:val="404040" w:themeColor="text1" w:themeTint="BF"/>
    </w:rPr>
  </w:style>
  <w:style w:type="paragraph" w:styleId="ListParagraph">
    <w:name w:val="List Paragraph"/>
    <w:basedOn w:val="Normal"/>
    <w:uiPriority w:val="34"/>
    <w:qFormat/>
    <w:rsid w:val="00D85C71"/>
    <w:pPr>
      <w:ind w:left="720"/>
      <w:contextualSpacing/>
    </w:pPr>
  </w:style>
  <w:style w:type="character" w:styleId="IntenseEmphasis">
    <w:name w:val="Intense Emphasis"/>
    <w:basedOn w:val="DefaultParagraphFont"/>
    <w:uiPriority w:val="21"/>
    <w:qFormat/>
    <w:rsid w:val="00D85C71"/>
    <w:rPr>
      <w:i/>
      <w:iCs/>
      <w:color w:val="2F5496" w:themeColor="accent1" w:themeShade="BF"/>
    </w:rPr>
  </w:style>
  <w:style w:type="paragraph" w:styleId="IntenseQuote">
    <w:name w:val="Intense Quote"/>
    <w:basedOn w:val="Normal"/>
    <w:next w:val="Normal"/>
    <w:link w:val="IntenseQuoteChar"/>
    <w:uiPriority w:val="30"/>
    <w:qFormat/>
    <w:rsid w:val="00D85C7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85C71"/>
    <w:rPr>
      <w:i/>
      <w:iCs/>
      <w:color w:val="2F5496" w:themeColor="accent1" w:themeShade="BF"/>
    </w:rPr>
  </w:style>
  <w:style w:type="character" w:styleId="IntenseReference">
    <w:name w:val="Intense Reference"/>
    <w:basedOn w:val="DefaultParagraphFont"/>
    <w:uiPriority w:val="32"/>
    <w:qFormat/>
    <w:rsid w:val="00D85C71"/>
    <w:rPr>
      <w:b/>
      <w:bCs/>
      <w:smallCaps/>
      <w:color w:val="2F5496" w:themeColor="accent1" w:themeShade="BF"/>
      <w:spacing w:val="5"/>
    </w:rPr>
  </w:style>
  <w:style w:type="character" w:styleId="Hyperlink">
    <w:name w:val="Hyperlink"/>
    <w:basedOn w:val="DefaultParagraphFont"/>
    <w:uiPriority w:val="99"/>
    <w:unhideWhenUsed/>
    <w:rsid w:val="00D85C71"/>
    <w:rPr>
      <w:color w:val="0563C1" w:themeColor="hyperlink"/>
      <w:u w:val="single"/>
    </w:rPr>
  </w:style>
  <w:style w:type="paragraph" w:styleId="NormalWeb">
    <w:name w:val="Normal (Web)"/>
    <w:basedOn w:val="Normal"/>
    <w:uiPriority w:val="99"/>
    <w:unhideWhenUsed/>
    <w:rsid w:val="00D85C71"/>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Header">
    <w:name w:val="header"/>
    <w:basedOn w:val="Normal"/>
    <w:link w:val="HeaderChar"/>
    <w:uiPriority w:val="99"/>
    <w:unhideWhenUsed/>
    <w:rsid w:val="00D85C71"/>
    <w:pPr>
      <w:tabs>
        <w:tab w:val="center" w:pos="4513"/>
        <w:tab w:val="right" w:pos="9026"/>
      </w:tabs>
      <w:spacing w:after="0" w:line="240" w:lineRule="auto"/>
    </w:pPr>
  </w:style>
  <w:style w:type="character" w:customStyle="1" w:styleId="HeaderChar">
    <w:name w:val="Header Char"/>
    <w:basedOn w:val="DefaultParagraphFont"/>
    <w:link w:val="Header"/>
    <w:uiPriority w:val="99"/>
    <w:rsid w:val="00D85C71"/>
  </w:style>
  <w:style w:type="paragraph" w:styleId="Footer">
    <w:name w:val="footer"/>
    <w:basedOn w:val="Normal"/>
    <w:link w:val="FooterChar"/>
    <w:uiPriority w:val="99"/>
    <w:unhideWhenUsed/>
    <w:rsid w:val="00D85C71"/>
    <w:pPr>
      <w:tabs>
        <w:tab w:val="center" w:pos="4513"/>
        <w:tab w:val="right" w:pos="9026"/>
      </w:tabs>
      <w:spacing w:after="0" w:line="240" w:lineRule="auto"/>
    </w:pPr>
  </w:style>
  <w:style w:type="character" w:customStyle="1" w:styleId="FooterChar">
    <w:name w:val="Footer Char"/>
    <w:basedOn w:val="DefaultParagraphFont"/>
    <w:link w:val="Footer"/>
    <w:uiPriority w:val="99"/>
    <w:rsid w:val="00D85C71"/>
  </w:style>
  <w:style w:type="paragraph" w:styleId="Revision">
    <w:name w:val="Revision"/>
    <w:hidden/>
    <w:uiPriority w:val="99"/>
    <w:semiHidden/>
    <w:rsid w:val="002F191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careers@wezapowe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2</Pages>
  <Words>642</Words>
  <Characters>3661</Characters>
  <Application>Microsoft Office Word</Application>
  <DocSecurity>0</DocSecurity>
  <Lines>30</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Shima Inna-Valda</dc:creator>
  <cp:keywords/>
  <dc:description/>
  <cp:lastModifiedBy>Shima Inna-Valda</cp:lastModifiedBy>
  <cp:revision>6</cp:revision>
  <dcterms:created xsi:type="dcterms:W3CDTF">2026-01-27T09:44:00Z</dcterms:created>
  <dcterms:modified xsi:type="dcterms:W3CDTF">2026-02-09T07:22:00Z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b048081b-55ea-46e0-bea2-23f17fbcf838</vt:lpwstr>
  </property>
</Properties>
</file>