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b w:val="0"/>
          <w:bCs w:val="0"/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b w:val="1"/>
          <w:bCs w:val="1"/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Exercise 1: Jump into XD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Jump right into XD by creating a simple transition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Assignment Instructions</w:t>
      </w:r>
    </w:p>
    <w:p>
      <w:pPr>
        <w:pStyle w:val="Default"/>
        <w:numPr>
          <w:ilvl w:val="0"/>
          <w:numId w:val="2"/>
        </w:numPr>
        <w:bidi w:val="0"/>
        <w:spacing w:before="0" w:line="240" w:lineRule="auto"/>
        <w:ind w:right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rStyle w:val="Hyperlink.0"/>
          <w:outline w:val="0"/>
          <w:color w:val="0075b9"/>
          <w:sz w:val="26"/>
          <w:szCs w:val="26"/>
          <w:u w:val="single"/>
          <w:rtl w:val="0"/>
          <w14:textFill>
            <w14:solidFill>
              <w14:srgbClr w14:val="0076BA"/>
            </w14:solidFill>
          </w14:textFill>
        </w:rPr>
        <w:fldChar w:fldCharType="begin" w:fldLock="0"/>
      </w:r>
      <w:r>
        <w:rPr>
          <w:rStyle w:val="Hyperlink.0"/>
          <w:outline w:val="0"/>
          <w:color w:val="0075b9"/>
          <w:sz w:val="26"/>
          <w:szCs w:val="26"/>
          <w:u w:val="single"/>
          <w:rtl w:val="0"/>
          <w14:textFill>
            <w14:solidFill>
              <w14:srgbClr w14:val="0076BA"/>
            </w14:solidFill>
          </w14:textFill>
        </w:rPr>
        <w:instrText xml:space="preserve"> HYPERLINK "https://www.adobe.com/products/xd.html"</w:instrText>
      </w:r>
      <w:r>
        <w:rPr>
          <w:rStyle w:val="Hyperlink.0"/>
          <w:outline w:val="0"/>
          <w:color w:val="0075b9"/>
          <w:sz w:val="26"/>
          <w:szCs w:val="26"/>
          <w:u w:val="single"/>
          <w:rtl w:val="0"/>
          <w14:textFill>
            <w14:solidFill>
              <w14:srgbClr w14:val="0076BA"/>
            </w14:solidFill>
          </w14:textFill>
        </w:rPr>
        <w:fldChar w:fldCharType="separate" w:fldLock="0"/>
      </w:r>
      <w:r>
        <w:rPr>
          <w:rStyle w:val="Hyperlink.0"/>
          <w:outline w:val="0"/>
          <w:color w:val="0075b9"/>
          <w:sz w:val="26"/>
          <w:szCs w:val="26"/>
          <w:u w:val="single"/>
          <w:rtl w:val="0"/>
          <w:lang w:val="en-US"/>
          <w14:textFill>
            <w14:solidFill>
              <w14:srgbClr w14:val="0076BA"/>
            </w14:solidFill>
          </w14:textFill>
        </w:rPr>
        <w:t>Download</w:t>
      </w:r>
      <w:r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  <w:fldChar w:fldCharType="end" w:fldLock="0"/>
      </w: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 xml:space="preserve"> and install Adobe XD (you can get started with the free trial)</w:t>
      </w:r>
    </w:p>
    <w:p>
      <w:pPr>
        <w:pStyle w:val="Default"/>
        <w:numPr>
          <w:ilvl w:val="0"/>
          <w:numId w:val="2"/>
        </w:numPr>
        <w:bidi w:val="0"/>
        <w:spacing w:before="0" w:line="240" w:lineRule="auto"/>
        <w:ind w:right="0"/>
        <w:jc w:val="left"/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Create an artboard in XD</w:t>
      </w:r>
    </w:p>
    <w:p>
      <w:pPr>
        <w:pStyle w:val="Default"/>
        <w:numPr>
          <w:ilvl w:val="0"/>
          <w:numId w:val="2"/>
        </w:numPr>
        <w:bidi w:val="0"/>
        <w:spacing w:before="0" w:line="240" w:lineRule="auto"/>
        <w:ind w:right="0"/>
        <w:jc w:val="left"/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Duplicate the artboard and change the colour</w:t>
      </w:r>
    </w:p>
    <w:p>
      <w:pPr>
        <w:pStyle w:val="Default"/>
        <w:numPr>
          <w:ilvl w:val="0"/>
          <w:numId w:val="2"/>
        </w:numPr>
        <w:bidi w:val="0"/>
        <w:spacing w:before="0" w:line="240" w:lineRule="auto"/>
        <w:ind w:right="0"/>
        <w:jc w:val="left"/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Prototype using a transition</w:t>
      </w:r>
    </w:p>
    <w:p>
      <w:pPr>
        <w:pStyle w:val="Default"/>
        <w:numPr>
          <w:ilvl w:val="0"/>
          <w:numId w:val="2"/>
        </w:numPr>
        <w:bidi w:val="0"/>
        <w:spacing w:before="0" w:line="240" w:lineRule="auto"/>
        <w:ind w:right="0"/>
        <w:jc w:val="left"/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Preview result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You can download Adobe XD free for personal use here: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https://www.adobe.com/products/xd/pricing/starter-plan.html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rStyle w:val="None"/>
          <w:b w:val="0"/>
          <w:bCs w:val="0"/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b w:val="1"/>
          <w:bCs w:val="1"/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Exercise 2: Create a user-flow diagram in XD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Based on the information you</w:t>
      </w:r>
      <w:r>
        <w:rPr>
          <w:outline w:val="0"/>
          <w:color w:val="484c54"/>
          <w:sz w:val="26"/>
          <w:szCs w:val="26"/>
          <w:rtl w:val="1"/>
          <w14:textFill>
            <w14:solidFill>
              <w14:srgbClr w14:val="494D55"/>
            </w14:solidFill>
          </w14:textFill>
        </w:rPr>
        <w:t>’</w:t>
      </w: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ve been provided with in the design brief, proceed by creating a user-flow diagram for the app prototype in XD.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Assignment instructions:</w:t>
      </w:r>
    </w:p>
    <w:p>
      <w:pPr>
        <w:pStyle w:val="Default"/>
        <w:numPr>
          <w:ilvl w:val="0"/>
          <w:numId w:val="3"/>
        </w:numPr>
        <w:bidi w:val="0"/>
        <w:spacing w:before="0" w:line="240" w:lineRule="auto"/>
        <w:ind w:right="0"/>
        <w:jc w:val="left"/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Download the exercise files (if you</w:t>
      </w:r>
      <w:r>
        <w:rPr>
          <w:outline w:val="0"/>
          <w:color w:val="484c54"/>
          <w:sz w:val="26"/>
          <w:szCs w:val="26"/>
          <w:rtl w:val="1"/>
          <w14:textFill>
            <w14:solidFill>
              <w14:srgbClr w14:val="494D55"/>
            </w14:solidFill>
          </w14:textFill>
        </w:rPr>
        <w:t>’</w:t>
      </w: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ve not already done so)</w:t>
      </w:r>
    </w:p>
    <w:p>
      <w:pPr>
        <w:pStyle w:val="Default"/>
        <w:numPr>
          <w:ilvl w:val="0"/>
          <w:numId w:val="2"/>
        </w:numPr>
        <w:bidi w:val="0"/>
        <w:spacing w:before="0" w:line="240" w:lineRule="auto"/>
        <w:ind w:right="0"/>
        <w:jc w:val="left"/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Review the design brief</w:t>
      </w:r>
    </w:p>
    <w:p>
      <w:pPr>
        <w:pStyle w:val="Default"/>
        <w:numPr>
          <w:ilvl w:val="0"/>
          <w:numId w:val="2"/>
        </w:numPr>
        <w:bidi w:val="0"/>
        <w:spacing w:before="0" w:line="240" w:lineRule="auto"/>
        <w:ind w:right="0"/>
        <w:jc w:val="left"/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Create a user-flow diagram using XD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de-DE"/>
          <w14:textFill>
            <w14:solidFill>
              <w14:srgbClr w14:val="494D55"/>
            </w14:solidFill>
          </w14:textFill>
        </w:rPr>
        <w:t>Notes:</w:t>
      </w:r>
    </w:p>
    <w:p>
      <w:pPr>
        <w:pStyle w:val="Default"/>
        <w:numPr>
          <w:ilvl w:val="0"/>
          <w:numId w:val="5"/>
        </w:numPr>
        <w:bidi w:val="0"/>
        <w:spacing w:before="0" w:line="240" w:lineRule="auto"/>
        <w:ind w:right="0"/>
        <w:jc w:val="left"/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You can be as creative as you like with the design brief and make the project unique to you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rStyle w:val="None"/>
          <w:b w:val="0"/>
          <w:bCs w:val="0"/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b w:val="1"/>
          <w:bCs w:val="1"/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Exercise 3: Create a Lo-Fi prototype with XD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Using your user-flow diagram as a reference, create a Lo-Fi prototype in Adobe XD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Assignment Instructions: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Create a Lo-Fi prototype that matches your user-flow diagram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rStyle w:val="None"/>
          <w:b w:val="0"/>
          <w:bCs w:val="0"/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b w:val="1"/>
          <w:bCs w:val="1"/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Exercise 4: Share your XD prototype for review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You should now have a Lo-Fi XD prototype that you can share for review.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Assignment Instructions: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Share your lo-fi prototype for review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de-DE"/>
          <w14:textFill>
            <w14:solidFill>
              <w14:srgbClr w14:val="494D55"/>
            </w14:solidFill>
          </w14:textFill>
        </w:rPr>
        <w:t>Notes:</w:t>
      </w:r>
    </w:p>
    <w:p>
      <w:pPr>
        <w:pStyle w:val="Default"/>
        <w:numPr>
          <w:ilvl w:val="0"/>
          <w:numId w:val="5"/>
        </w:numPr>
        <w:bidi w:val="0"/>
        <w:spacing w:before="0" w:line="240" w:lineRule="auto"/>
        <w:ind w:right="0"/>
        <w:jc w:val="left"/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You can share for review with someone acting as a stakeholder for this exercise. Use XD</w:t>
      </w:r>
      <w:r>
        <w:rPr>
          <w:outline w:val="0"/>
          <w:color w:val="484c54"/>
          <w:sz w:val="26"/>
          <w:szCs w:val="26"/>
          <w:rtl w:val="1"/>
          <w14:textFill>
            <w14:solidFill>
              <w14:srgbClr w14:val="494D55"/>
            </w14:solidFill>
          </w14:textFill>
        </w:rPr>
        <w:t>’</w:t>
      </w: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s comment feature to make notes of any iterations that might be needed.</w:t>
      </w:r>
    </w:p>
    <w:p>
      <w:pPr>
        <w:pStyle w:val="Default"/>
        <w:numPr>
          <w:ilvl w:val="0"/>
          <w:numId w:val="5"/>
        </w:numPr>
        <w:bidi w:val="0"/>
        <w:spacing w:before="0" w:line="240" w:lineRule="auto"/>
        <w:ind w:right="0"/>
        <w:jc w:val="left"/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You can also make use of the record prototype feature to record and share a video walkthrough. Adobe XD on Windows does not yet support the recording feature. However, you can use the</w:t>
      </w:r>
      <w:r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  <w:t> </w:t>
      </w: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Windows + G</w:t>
      </w:r>
      <w:r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  <w:t> </w:t>
      </w: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keys to use the native recorder or a screen recorder of your choice.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rStyle w:val="None"/>
          <w:b w:val="0"/>
          <w:bCs w:val="0"/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b w:val="1"/>
          <w:bCs w:val="1"/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Exercise 5: Voice UI (VUI)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Add a Voice UI to your XD prototype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Assignment Instructions: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Add a Voice UI to your XD prototype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rStyle w:val="None"/>
          <w:b w:val="0"/>
          <w:bCs w:val="0"/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b w:val="1"/>
          <w:bCs w:val="1"/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Exercise 6: Share for user-testing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Share your XD prototype for user-testing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Assignment Instructions: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Share your XD prototype for user-testing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de-DE"/>
          <w14:textFill>
            <w14:solidFill>
              <w14:srgbClr w14:val="494D55"/>
            </w14:solidFill>
          </w14:textFill>
        </w:rPr>
        <w:t>Notes:</w:t>
      </w:r>
    </w:p>
    <w:p>
      <w:pPr>
        <w:pStyle w:val="Default"/>
        <w:numPr>
          <w:ilvl w:val="0"/>
          <w:numId w:val="5"/>
        </w:numPr>
        <w:bidi w:val="0"/>
        <w:spacing w:before="0" w:line="240" w:lineRule="auto"/>
        <w:ind w:right="0"/>
        <w:jc w:val="left"/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 xml:space="preserve">Refer to the </w:t>
      </w:r>
      <w:r>
        <w:rPr>
          <w:rStyle w:val="Hyperlink.0"/>
          <w:outline w:val="0"/>
          <w:color w:val="0075b9"/>
          <w:sz w:val="26"/>
          <w:szCs w:val="26"/>
          <w:u w:val="single"/>
          <w:rtl w:val="0"/>
          <w14:textFill>
            <w14:solidFill>
              <w14:srgbClr w14:val="0076BA"/>
            </w14:solidFill>
          </w14:textFill>
        </w:rPr>
        <w:fldChar w:fldCharType="begin" w:fldLock="0"/>
      </w:r>
      <w:r>
        <w:rPr>
          <w:rStyle w:val="Hyperlink.0"/>
          <w:outline w:val="0"/>
          <w:color w:val="0075b9"/>
          <w:sz w:val="26"/>
          <w:szCs w:val="26"/>
          <w:u w:val="single"/>
          <w:rtl w:val="0"/>
          <w14:textFill>
            <w14:solidFill>
              <w14:srgbClr w14:val="0076BA"/>
            </w14:solidFill>
          </w14:textFill>
        </w:rPr>
        <w:instrText xml:space="preserve"> HYPERLINK "https://helpx.adobe.com/xd/help/create-voice-prototypes.html"</w:instrText>
      </w:r>
      <w:r>
        <w:rPr>
          <w:rStyle w:val="Hyperlink.0"/>
          <w:outline w:val="0"/>
          <w:color w:val="0075b9"/>
          <w:sz w:val="26"/>
          <w:szCs w:val="26"/>
          <w:u w:val="single"/>
          <w:rtl w:val="0"/>
          <w14:textFill>
            <w14:solidFill>
              <w14:srgbClr w14:val="0076BA"/>
            </w14:solidFill>
          </w14:textFill>
        </w:rPr>
        <w:fldChar w:fldCharType="separate" w:fldLock="0"/>
      </w:r>
      <w:r>
        <w:rPr>
          <w:rStyle w:val="Hyperlink.0"/>
          <w:outline w:val="0"/>
          <w:color w:val="0075b9"/>
          <w:sz w:val="26"/>
          <w:szCs w:val="26"/>
          <w:u w:val="single"/>
          <w:rtl w:val="0"/>
          <w:lang w:val="en-US"/>
          <w14:textFill>
            <w14:solidFill>
              <w14:srgbClr w14:val="0076BA"/>
            </w14:solidFill>
          </w14:textFill>
        </w:rPr>
        <w:t>XD user guide</w:t>
      </w:r>
      <w:r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  <w:fldChar w:fldCharType="end" w:fldLock="0"/>
      </w: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 xml:space="preserve"> to troubleshoot web browser microphone and playback access issues you may experience</w:t>
      </w:r>
    </w:p>
    <w:p>
      <w:pPr>
        <w:pStyle w:val="Default"/>
        <w:numPr>
          <w:ilvl w:val="0"/>
          <w:numId w:val="5"/>
        </w:numPr>
        <w:bidi w:val="0"/>
        <w:spacing w:before="0" w:line="240" w:lineRule="auto"/>
        <w:ind w:right="0"/>
        <w:jc w:val="left"/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You can share for user testing with someone acting as a user for this exercise. Capture as much user feedback as you can during the testing process.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rStyle w:val="None"/>
          <w:b w:val="0"/>
          <w:bCs w:val="0"/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b w:val="1"/>
          <w:bCs w:val="1"/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Exercise 7: Hi-Fi prototype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Create a Hi-Fi prototype with XD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Assignment Instructions: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Turn your Lo-Fi prototype into a Hi-Fi prototype using XD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de-DE"/>
          <w14:textFill>
            <w14:solidFill>
              <w14:srgbClr w14:val="494D55"/>
            </w14:solidFill>
          </w14:textFill>
        </w:rPr>
        <w:t xml:space="preserve">Notes: </w:t>
      </w:r>
    </w:p>
    <w:p>
      <w:pPr>
        <w:pStyle w:val="Default"/>
        <w:numPr>
          <w:ilvl w:val="0"/>
          <w:numId w:val="5"/>
        </w:numPr>
        <w:bidi w:val="0"/>
        <w:spacing w:before="0" w:line="240" w:lineRule="auto"/>
        <w:ind w:right="0"/>
        <w:jc w:val="left"/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You can make your design system unique or tweak the example provided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rStyle w:val="None"/>
          <w:b w:val="0"/>
          <w:bCs w:val="0"/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b w:val="1"/>
          <w:bCs w:val="1"/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Exercise 8: Share for development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Share your XD prototype for development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Assignment Instructions: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Share your Hi-Fi XD prototype for development.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de-DE"/>
          <w14:textFill>
            <w14:solidFill>
              <w14:srgbClr w14:val="494D55"/>
            </w14:solidFill>
          </w14:textFill>
        </w:rPr>
        <w:t>Notes:</w:t>
      </w:r>
    </w:p>
    <w:p>
      <w:pPr>
        <w:pStyle w:val="Default"/>
        <w:numPr>
          <w:ilvl w:val="0"/>
          <w:numId w:val="5"/>
        </w:numPr>
        <w:bidi w:val="0"/>
        <w:spacing w:before="0" w:line="240" w:lineRule="auto"/>
        <w:ind w:right="0"/>
        <w:jc w:val="left"/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Consult with developers if they require certain naming conventions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rStyle w:val="None"/>
          <w:b w:val="0"/>
          <w:bCs w:val="0"/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b w:val="1"/>
          <w:bCs w:val="1"/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Exercise 9: Design a lo-fi responsive landing page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Design a Lo-Fi website landing page prototype for desktop and mobile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Assignment Instructions: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Design a Lo-Fi website landing page prototype for desktop and mobile viewports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de-DE"/>
          <w14:textFill>
            <w14:solidFill>
              <w14:srgbClr w14:val="494D55"/>
            </w14:solidFill>
          </w14:textFill>
        </w:rPr>
        <w:t>Notes:</w:t>
      </w:r>
    </w:p>
    <w:p>
      <w:pPr>
        <w:pStyle w:val="Default"/>
        <w:numPr>
          <w:ilvl w:val="0"/>
          <w:numId w:val="5"/>
        </w:numPr>
        <w:bidi w:val="0"/>
        <w:spacing w:before="0" w:line="240" w:lineRule="auto"/>
        <w:ind w:right="0"/>
        <w:jc w:val="left"/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Consider designing for mobile first</w:t>
      </w:r>
    </w:p>
    <w:p>
      <w:pPr>
        <w:pStyle w:val="Default"/>
        <w:numPr>
          <w:ilvl w:val="0"/>
          <w:numId w:val="5"/>
        </w:numPr>
        <w:bidi w:val="0"/>
        <w:spacing w:before="0" w:line="240" w:lineRule="auto"/>
        <w:ind w:right="0"/>
        <w:jc w:val="left"/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You can make use of the Quick mockup plugin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rStyle w:val="None"/>
          <w:b w:val="0"/>
          <w:bCs w:val="0"/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b w:val="1"/>
          <w:bCs w:val="1"/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Exercise 10: Design a hi-fi responsive landing page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Design a hi-fi website landing page prototype for desktop and mobile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Assignment Instructions: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Design a hi-fi landing page according to the design brief referencing your lo-fi design.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de-DE"/>
          <w14:textFill>
            <w14:solidFill>
              <w14:srgbClr w14:val="494D55"/>
            </w14:solidFill>
          </w14:textFill>
        </w:rPr>
        <w:t>Notes:</w:t>
      </w:r>
    </w:p>
    <w:p>
      <w:pPr>
        <w:pStyle w:val="Default"/>
        <w:numPr>
          <w:ilvl w:val="0"/>
          <w:numId w:val="5"/>
        </w:numPr>
        <w:bidi w:val="0"/>
        <w:spacing w:before="0" w:line="240" w:lineRule="auto"/>
        <w:ind w:right="0"/>
        <w:jc w:val="left"/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You can convert the Lo-Fi design to Hi-Fi if you</w:t>
      </w:r>
      <w:r>
        <w:rPr>
          <w:outline w:val="0"/>
          <w:color w:val="484c54"/>
          <w:sz w:val="26"/>
          <w:szCs w:val="26"/>
          <w:rtl w:val="1"/>
          <w14:textFill>
            <w14:solidFill>
              <w14:srgbClr w14:val="494D55"/>
            </w14:solidFill>
          </w14:textFill>
        </w:rPr>
        <w:t>’</w:t>
      </w: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re using the Quick mockup plugin or if preferred design your own landing page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rStyle w:val="None"/>
          <w:b w:val="0"/>
          <w:bCs w:val="0"/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b w:val="1"/>
          <w:bCs w:val="1"/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Exercise 11: Showcase your work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Share your project as a UX case study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Assignment Instructions: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Design and share a case study to Behance using XD.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de-DE"/>
          <w14:textFill>
            <w14:solidFill>
              <w14:srgbClr w14:val="494D55"/>
            </w14:solidFill>
          </w14:textFill>
        </w:rPr>
        <w:t>Notes:</w:t>
      </w:r>
    </w:p>
    <w:p>
      <w:pPr>
        <w:pStyle w:val="Default"/>
        <w:numPr>
          <w:ilvl w:val="0"/>
          <w:numId w:val="5"/>
        </w:numPr>
        <w:bidi w:val="0"/>
        <w:spacing w:before="0" w:line="240" w:lineRule="auto"/>
        <w:ind w:right="0"/>
        <w:jc w:val="left"/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You may post to a similar site or your personal website</w:t>
      </w:r>
    </w:p>
    <w:p>
      <w:pPr>
        <w:pStyle w:val="Default"/>
        <w:numPr>
          <w:ilvl w:val="0"/>
          <w:numId w:val="5"/>
        </w:numPr>
        <w:bidi w:val="0"/>
        <w:spacing w:before="0" w:line="240" w:lineRule="auto"/>
        <w:ind w:right="0"/>
        <w:jc w:val="left"/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Ensure your case study has a beginning, middle and end</w:t>
      </w:r>
    </w:p>
    <w:p>
      <w:pPr>
        <w:pStyle w:val="Default"/>
        <w:numPr>
          <w:ilvl w:val="0"/>
          <w:numId w:val="5"/>
        </w:numPr>
        <w:bidi w:val="0"/>
        <w:spacing w:before="0" w:line="240" w:lineRule="auto"/>
        <w:ind w:right="0"/>
        <w:jc w:val="left"/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Always ensure you have written permission when sharing work you do not own</w:t>
      </w:r>
    </w:p>
    <w:p>
      <w:pPr>
        <w:pStyle w:val="Default"/>
        <w:numPr>
          <w:ilvl w:val="0"/>
          <w:numId w:val="5"/>
        </w:numPr>
        <w:bidi w:val="0"/>
        <w:spacing w:before="0" w:line="240" w:lineRule="auto"/>
        <w:ind w:right="0"/>
        <w:jc w:val="left"/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</w:pPr>
      <w:r>
        <w:rPr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You may use designs assets in the provided exercise files as part of your case study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rStyle w:val="None"/>
          <w:b w:val="0"/>
          <w:bCs w:val="0"/>
          <w:outline w:val="0"/>
          <w:color w:val="484c54"/>
          <w:sz w:val="26"/>
          <w:szCs w:val="26"/>
          <w:rtl w:val="0"/>
          <w14:textFill>
            <w14:solidFill>
              <w14:srgbClr w14:val="494D55"/>
            </w14:solidFill>
          </w14:textFill>
        </w:rPr>
      </w:pPr>
      <w:r>
        <w:rPr>
          <w:b w:val="1"/>
          <w:bCs w:val="1"/>
          <w:outline w:val="0"/>
          <w:color w:val="484c54"/>
          <w:sz w:val="26"/>
          <w:szCs w:val="26"/>
          <w:rtl w:val="0"/>
          <w:lang w:val="en-US"/>
          <w14:textFill>
            <w14:solidFill>
              <w14:srgbClr w14:val="494D55"/>
            </w14:solidFill>
          </w14:textFill>
        </w:rPr>
        <w:t>Resources:</w:t>
      </w:r>
    </w:p>
    <w:p>
      <w:pPr>
        <w:pStyle w:val="Default"/>
        <w:bidi w:val="0"/>
        <w:spacing w:before="0" w:after="260" w:line="240" w:lineRule="auto"/>
        <w:ind w:left="0" w:right="0" w:firstLine="0"/>
        <w:jc w:val="left"/>
        <w:rPr>
          <w:rtl w:val="0"/>
        </w:rPr>
      </w:pPr>
      <w:r>
        <w:rPr>
          <w:rStyle w:val="Hyperlink.1"/>
          <w:outline w:val="0"/>
          <w:color w:val="0075b9"/>
          <w:sz w:val="26"/>
          <w:szCs w:val="26"/>
          <w:rtl w:val="0"/>
          <w14:textFill>
            <w14:solidFill>
              <w14:srgbClr w14:val="0076BA"/>
            </w14:solidFill>
          </w14:textFill>
        </w:rPr>
        <w:fldChar w:fldCharType="begin" w:fldLock="0"/>
      </w:r>
      <w:r>
        <w:rPr>
          <w:rStyle w:val="Hyperlink.1"/>
          <w:outline w:val="0"/>
          <w:color w:val="0075b9"/>
          <w:sz w:val="26"/>
          <w:szCs w:val="26"/>
          <w:rtl w:val="0"/>
          <w14:textFill>
            <w14:solidFill>
              <w14:srgbClr w14:val="0076BA"/>
            </w14:solidFill>
          </w14:textFill>
        </w:rPr>
        <w:instrText xml:space="preserve"> HYPERLINK "https://roblouw.gumroad.com/l/pgpte"</w:instrText>
      </w:r>
      <w:r>
        <w:rPr>
          <w:rStyle w:val="Hyperlink.1"/>
          <w:outline w:val="0"/>
          <w:color w:val="0075b9"/>
          <w:sz w:val="26"/>
          <w:szCs w:val="26"/>
          <w:rtl w:val="0"/>
          <w14:textFill>
            <w14:solidFill>
              <w14:srgbClr w14:val="0076BA"/>
            </w14:solidFill>
          </w14:textFill>
        </w:rPr>
        <w:fldChar w:fldCharType="separate" w:fldLock="0"/>
      </w:r>
      <w:r>
        <w:rPr>
          <w:rStyle w:val="Hyperlink.1"/>
          <w:outline w:val="0"/>
          <w:color w:val="0075b9"/>
          <w:sz w:val="26"/>
          <w:szCs w:val="26"/>
          <w:rtl w:val="0"/>
          <w:lang w:val="en-US"/>
          <w14:textFill>
            <w14:solidFill>
              <w14:srgbClr w14:val="0076BA"/>
            </w14:solidFill>
          </w14:textFill>
        </w:rPr>
        <w:t>Get the free companion eBook</w:t>
      </w:r>
      <w:r>
        <w:rPr>
          <w:outline w:val="0"/>
          <w:color w:val="0075b9"/>
          <w:sz w:val="26"/>
          <w:szCs w:val="26"/>
          <w:rtl w:val="0"/>
          <w14:textFill>
            <w14:solidFill>
              <w14:srgbClr w14:val="0076BA"/>
            </w14:solidFill>
          </w14:textFill>
        </w:rPr>
        <w:fldChar w:fldCharType="end" w:fldLock="0"/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Numbered"/>
  </w:abstractNum>
  <w:abstractNum w:abstractNumId="1">
    <w:multiLevelType w:val="hybridMultilevel"/>
    <w:styleLink w:val="Numbered"/>
    <w:lvl w:ilvl="0">
      <w:start w:val="1"/>
      <w:numFmt w:val="decimal"/>
      <w:suff w:val="tab"/>
      <w:lvlText w:val="%1."/>
      <w:lvlJc w:val="left"/>
      <w:pPr>
        <w:ind w:left="720" w:hanging="500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84c54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940" w:hanging="500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84c54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160" w:hanging="500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84c54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1380" w:hanging="500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84c54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1600" w:hanging="500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84c54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1820" w:hanging="500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84c54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2040" w:hanging="500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84c54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2260" w:hanging="500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84c54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2480" w:hanging="500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84c54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Bullet"/>
  </w:abstractNum>
  <w:abstractNum w:abstractNumId="3">
    <w:multiLevelType w:val="hybridMultilevel"/>
    <w:styleLink w:val="Bullet"/>
    <w:lvl w:ilvl="0">
      <w:start w:val="1"/>
      <w:numFmt w:val="bullet"/>
      <w:suff w:val="tab"/>
      <w:lvlText w:val="•"/>
      <w:lvlJc w:val="left"/>
      <w:pPr>
        <w:ind w:left="720" w:hanging="500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84c54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940" w:hanging="500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84c54"/>
        <w:spacing w:val="0"/>
        <w:w w:val="100"/>
        <w:kern w:val="0"/>
        <w:position w:val="-2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160" w:hanging="500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84c54"/>
        <w:spacing w:val="0"/>
        <w:w w:val="100"/>
        <w:kern w:val="0"/>
        <w:position w:val="-2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380" w:hanging="500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84c54"/>
        <w:spacing w:val="0"/>
        <w:w w:val="100"/>
        <w:kern w:val="0"/>
        <w:position w:val="-2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1600" w:hanging="500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84c54"/>
        <w:spacing w:val="0"/>
        <w:w w:val="100"/>
        <w:kern w:val="0"/>
        <w:position w:val="-2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820" w:hanging="500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84c54"/>
        <w:spacing w:val="0"/>
        <w:w w:val="100"/>
        <w:kern w:val="0"/>
        <w:position w:val="-2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2040" w:hanging="500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84c54"/>
        <w:spacing w:val="0"/>
        <w:w w:val="100"/>
        <w:kern w:val="0"/>
        <w:position w:val="-2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2260" w:hanging="500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84c54"/>
        <w:spacing w:val="0"/>
        <w:w w:val="100"/>
        <w:kern w:val="0"/>
        <w:position w:val="-2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2480" w:hanging="500"/>
      </w:pPr>
      <w:rPr>
        <w:rFonts w:ascii="Helvetica Neue" w:cs="Helvetica Neue" w:hAnsi="Helvetica Neue" w:eastAsia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84c54"/>
        <w:spacing w:val="0"/>
        <w:w w:val="100"/>
        <w:kern w:val="0"/>
        <w:position w:val="-2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character" w:styleId="None">
    <w:name w:val="None"/>
  </w:style>
  <w:style w:type="character" w:styleId="Hyperlink.0">
    <w:name w:val="Hyperlink.0"/>
    <w:basedOn w:val="None"/>
    <w:next w:val="Hyperlink.0"/>
    <w:rPr>
      <w:outline w:val="0"/>
      <w:color w:val="0075b9"/>
      <w:u w:val="single"/>
      <w14:textFill>
        <w14:solidFill>
          <w14:srgbClr w14:val="0076BA"/>
        </w14:solidFill>
      </w14:textFill>
    </w:rPr>
  </w:style>
  <w:style w:type="numbering" w:styleId="Numbered">
    <w:name w:val="Numbered"/>
    <w:pPr>
      <w:numPr>
        <w:numId w:val="1"/>
      </w:numPr>
    </w:pPr>
  </w:style>
  <w:style w:type="numbering" w:styleId="Bullet">
    <w:name w:val="Bullet"/>
    <w:pPr>
      <w:numPr>
        <w:numId w:val="4"/>
      </w:numPr>
    </w:pPr>
  </w:style>
  <w:style w:type="character" w:styleId="Hyperlink.1">
    <w:name w:val="Hyperlink.1"/>
    <w:basedOn w:val="Hyperlink"/>
    <w:next w:val="Hyperlink.1"/>
    <w:rPr>
      <w:u w:val="singl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