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2BA8E" w14:textId="41F05FF7" w:rsidR="007A31F7" w:rsidRPr="00B04DBE" w:rsidRDefault="00000000" w:rsidP="00AA71DA">
      <w:pPr>
        <w:pStyle w:val="Nagwek1"/>
        <w:jc w:val="both"/>
        <w:rPr>
          <w:rFonts w:asciiTheme="minorHAnsi" w:hAnsiTheme="minorHAnsi"/>
          <w:lang w:val="pl-PL"/>
        </w:rPr>
      </w:pPr>
      <w:r w:rsidRPr="00B04DBE">
        <w:rPr>
          <w:rFonts w:asciiTheme="minorHAnsi" w:hAnsiTheme="minorHAnsi"/>
          <w:lang w:val="pl-PL"/>
        </w:rPr>
        <w:t>Regulamin rekrutacji dzieci do Żłobka w Kobiórze</w:t>
      </w:r>
      <w:r w:rsidR="00AA71DA" w:rsidRPr="00B04DBE">
        <w:rPr>
          <w:rFonts w:asciiTheme="minorHAnsi" w:hAnsiTheme="minorHAnsi"/>
          <w:lang w:val="pl-PL"/>
        </w:rPr>
        <w:t>, ul. Rodzinna 1.</w:t>
      </w:r>
    </w:p>
    <w:p w14:paraId="0CBBA4AB" w14:textId="77777777" w:rsidR="007A31F7" w:rsidRPr="00B04DBE" w:rsidRDefault="00000000" w:rsidP="00AA71DA">
      <w:pPr>
        <w:pStyle w:val="Nagwek2"/>
        <w:jc w:val="both"/>
        <w:rPr>
          <w:rFonts w:asciiTheme="minorHAnsi" w:hAnsiTheme="minorHAnsi"/>
          <w:sz w:val="24"/>
          <w:szCs w:val="24"/>
          <w:lang w:val="pl-PL"/>
        </w:rPr>
      </w:pPr>
      <w:r w:rsidRPr="00B04DBE">
        <w:rPr>
          <w:rFonts w:asciiTheme="minorHAnsi" w:hAnsiTheme="minorHAnsi"/>
          <w:sz w:val="24"/>
          <w:szCs w:val="24"/>
          <w:lang w:val="pl-PL"/>
        </w:rPr>
        <w:t>§1. Postanowienia ogólne</w:t>
      </w:r>
    </w:p>
    <w:p w14:paraId="15A8E7C0" w14:textId="62C9ECDD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 xml:space="preserve">1. Rekrutacja dzieci do Żłobka w Kobiórze prowadzona jest </w:t>
      </w:r>
      <w:r w:rsidR="003C1AC3" w:rsidRPr="003C1AC3">
        <w:rPr>
          <w:lang w:val="pl-PL"/>
        </w:rPr>
        <w:t xml:space="preserve">przez DAMART Marcin </w:t>
      </w:r>
      <w:proofErr w:type="spellStart"/>
      <w:r w:rsidR="003C1AC3" w:rsidRPr="003C1AC3">
        <w:rPr>
          <w:lang w:val="pl-PL"/>
        </w:rPr>
        <w:t>Damasiewicz</w:t>
      </w:r>
      <w:proofErr w:type="spellEnd"/>
      <w:r w:rsidR="003C1AC3" w:rsidRPr="003C1AC3">
        <w:rPr>
          <w:lang w:val="pl-PL"/>
        </w:rPr>
        <w:t xml:space="preserve"> (podmiot prowadzący </w:t>
      </w:r>
      <w:r w:rsidR="003C1AC3">
        <w:rPr>
          <w:lang w:val="pl-PL"/>
        </w:rPr>
        <w:t>ż</w:t>
      </w:r>
      <w:r w:rsidR="003C1AC3" w:rsidRPr="003C1AC3">
        <w:rPr>
          <w:lang w:val="pl-PL"/>
        </w:rPr>
        <w:t xml:space="preserve">łobek) </w:t>
      </w:r>
      <w:r w:rsidRPr="003C1AC3">
        <w:rPr>
          <w:lang w:val="pl-PL"/>
        </w:rPr>
        <w:t>w formie elektronicznej – poprzez wypełnienie i przesłanie formularza zgłoszeniowego dostępnego na stronie internetowej placówki</w:t>
      </w:r>
      <w:r w:rsidR="00AA71DA" w:rsidRPr="003C1AC3">
        <w:rPr>
          <w:lang w:val="pl-PL"/>
        </w:rPr>
        <w:t xml:space="preserve"> </w:t>
      </w:r>
      <w:hyperlink r:id="rId6" w:history="1">
        <w:r w:rsidR="00AA71DA" w:rsidRPr="003C1AC3">
          <w:rPr>
            <w:rStyle w:val="Hipercze"/>
            <w:lang w:val="pl-PL"/>
          </w:rPr>
          <w:t>www.troskliwe-misie.com.pl</w:t>
        </w:r>
      </w:hyperlink>
      <w:r w:rsidR="00B04DBE">
        <w:rPr>
          <w:lang w:val="pl-PL"/>
        </w:rPr>
        <w:t>, w mediach społecznościowych</w:t>
      </w:r>
    </w:p>
    <w:p w14:paraId="0BCF6A00" w14:textId="2F917D3F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 xml:space="preserve">2. Rekrutacja dotyczy dzieci w wieku </w:t>
      </w:r>
      <w:r w:rsidR="00AA71DA" w:rsidRPr="003C1AC3">
        <w:rPr>
          <w:lang w:val="pl-PL"/>
        </w:rPr>
        <w:t xml:space="preserve">od 20 tygodnia do </w:t>
      </w:r>
      <w:r w:rsidR="003C1AC3" w:rsidRPr="003C1AC3">
        <w:rPr>
          <w:lang w:val="pl-PL"/>
        </w:rPr>
        <w:t xml:space="preserve">zakończenia roku szkolnego, w którym dziecko </w:t>
      </w:r>
      <w:r w:rsidR="00AA71DA" w:rsidRPr="003C1AC3">
        <w:rPr>
          <w:lang w:val="pl-PL"/>
        </w:rPr>
        <w:t>ukończ</w:t>
      </w:r>
      <w:r w:rsidR="003C1AC3" w:rsidRPr="003C1AC3">
        <w:rPr>
          <w:lang w:val="pl-PL"/>
        </w:rPr>
        <w:t>y</w:t>
      </w:r>
      <w:r w:rsidR="00AA71DA" w:rsidRPr="003C1AC3">
        <w:rPr>
          <w:lang w:val="pl-PL"/>
        </w:rPr>
        <w:t xml:space="preserve"> 3 rok życia</w:t>
      </w:r>
      <w:r w:rsidR="003C1AC3" w:rsidRPr="003C1AC3">
        <w:rPr>
          <w:lang w:val="pl-PL"/>
        </w:rPr>
        <w:t>, lub w przypadku, gdy niemożliwe lub utrudnione jest objęcie dziecka wychowaniem przedszkolnym – 4 rok życia.</w:t>
      </w:r>
      <w:r w:rsidR="00AA71DA" w:rsidRPr="003C1AC3">
        <w:rPr>
          <w:lang w:val="pl-PL"/>
        </w:rPr>
        <w:t>.</w:t>
      </w:r>
    </w:p>
    <w:p w14:paraId="2F222CC9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3. Planowany termin rozpoczęcia działalności Żłobka to 1 lutego 2026 r.</w:t>
      </w:r>
    </w:p>
    <w:p w14:paraId="4D1CE9FE" w14:textId="0BB927ED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4. W przypadku opóźnienia w zakończeniu prac budowlanych lub odbior</w:t>
      </w:r>
      <w:r w:rsidR="00AA71DA" w:rsidRPr="003C1AC3">
        <w:rPr>
          <w:lang w:val="pl-PL"/>
        </w:rPr>
        <w:t>ach technicznych</w:t>
      </w:r>
      <w:r w:rsidRPr="003C1AC3">
        <w:rPr>
          <w:lang w:val="pl-PL"/>
        </w:rPr>
        <w:t>, termin otwarcia żłobka może ulec przesunięciu. Informacja o nowym terminie zostanie podana do publicznej wiadomości.</w:t>
      </w:r>
    </w:p>
    <w:p w14:paraId="6949A058" w14:textId="77777777" w:rsidR="007A31F7" w:rsidRPr="00B04DBE" w:rsidRDefault="00000000" w:rsidP="00AA71DA">
      <w:pPr>
        <w:pStyle w:val="Nagwek2"/>
        <w:jc w:val="both"/>
        <w:rPr>
          <w:rFonts w:asciiTheme="minorHAnsi" w:hAnsiTheme="minorHAnsi"/>
          <w:sz w:val="24"/>
          <w:szCs w:val="24"/>
          <w:lang w:val="pl-PL"/>
        </w:rPr>
      </w:pPr>
      <w:r w:rsidRPr="00B04DBE">
        <w:rPr>
          <w:rFonts w:asciiTheme="minorHAnsi" w:hAnsiTheme="minorHAnsi"/>
          <w:sz w:val="24"/>
          <w:szCs w:val="24"/>
          <w:lang w:val="pl-PL"/>
        </w:rPr>
        <w:t>§2. Zasady naboru</w:t>
      </w:r>
    </w:p>
    <w:p w14:paraId="48993F76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1. W pierwszej kolejności do Żłobka przyjmowane będą dzieci zamieszkałe na terenie Gminy Kobiór.</w:t>
      </w:r>
    </w:p>
    <w:p w14:paraId="3A24767F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2. Rekrutacja dla mieszkańców Gminy Kobiór trwa do dnia 15 grudnia 2025 r. (I etap rekrutacji).</w:t>
      </w:r>
    </w:p>
    <w:p w14:paraId="23E2BDCE" w14:textId="3622C1B9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3. Po zakończeniu I etapu, w przypadku wolnych miejsc, do Żłobka mogą zostać przyjęte dzieci zamieszkujące poza terenem Gminy Kobiór – zgodnie z kolejnością zgłoszeń.</w:t>
      </w:r>
    </w:p>
    <w:p w14:paraId="4C984F3E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4. Złożenie formularza zgłoszeniowego nie jest równoznaczne z przyjęciem dziecka do Żłobka.</w:t>
      </w:r>
    </w:p>
    <w:p w14:paraId="0A24DB56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5. O przyjęciu dziecka decyduje dyrektor Żłobka na podstawie listy zgłoszeń oraz kryteriów określonych w niniejszym regulaminie.</w:t>
      </w:r>
    </w:p>
    <w:p w14:paraId="42FF359A" w14:textId="77777777" w:rsidR="007A31F7" w:rsidRPr="00B04DBE" w:rsidRDefault="00000000" w:rsidP="00AA71DA">
      <w:pPr>
        <w:pStyle w:val="Nagwek2"/>
        <w:jc w:val="both"/>
        <w:rPr>
          <w:rFonts w:asciiTheme="minorHAnsi" w:hAnsiTheme="minorHAnsi"/>
          <w:sz w:val="24"/>
          <w:szCs w:val="24"/>
          <w:lang w:val="pl-PL"/>
        </w:rPr>
      </w:pPr>
      <w:r w:rsidRPr="00B04DBE">
        <w:rPr>
          <w:rFonts w:asciiTheme="minorHAnsi" w:hAnsiTheme="minorHAnsi"/>
          <w:sz w:val="24"/>
          <w:szCs w:val="24"/>
          <w:lang w:val="pl-PL"/>
        </w:rPr>
        <w:t>§3. Wyniki rekrutacji</w:t>
      </w:r>
    </w:p>
    <w:p w14:paraId="53B83A19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1. Informacja o wynikach rekrutacji zostanie przekazana rodzicom/opiekunom drogą elektroniczną lub telefonicznie.</w:t>
      </w:r>
    </w:p>
    <w:p w14:paraId="5D99B329" w14:textId="1CC0CA94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 xml:space="preserve">2. </w:t>
      </w:r>
      <w:r w:rsidR="003C1AC3">
        <w:rPr>
          <w:lang w:val="pl-PL"/>
        </w:rPr>
        <w:t>Rekrutacja prowadzona jest w trybie ciągłym</w:t>
      </w:r>
      <w:r w:rsidRPr="003C1AC3">
        <w:rPr>
          <w:lang w:val="pl-PL"/>
        </w:rPr>
        <w:t>.</w:t>
      </w:r>
    </w:p>
    <w:p w14:paraId="6C7B232E" w14:textId="77777777" w:rsidR="007A31F7" w:rsidRPr="00B04DBE" w:rsidRDefault="00000000" w:rsidP="00AA71DA">
      <w:pPr>
        <w:pStyle w:val="Nagwek2"/>
        <w:jc w:val="both"/>
        <w:rPr>
          <w:rFonts w:asciiTheme="minorHAnsi" w:hAnsiTheme="minorHAnsi"/>
          <w:sz w:val="24"/>
          <w:szCs w:val="24"/>
          <w:lang w:val="pl-PL"/>
        </w:rPr>
      </w:pPr>
      <w:r w:rsidRPr="00B04DBE">
        <w:rPr>
          <w:rFonts w:asciiTheme="minorHAnsi" w:hAnsiTheme="minorHAnsi"/>
          <w:sz w:val="24"/>
          <w:szCs w:val="24"/>
          <w:lang w:val="pl-PL"/>
        </w:rPr>
        <w:t>§4. Postanowienia końcowe</w:t>
      </w:r>
    </w:p>
    <w:p w14:paraId="4B017C25" w14:textId="77777777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1. Wszelkie dane osobowe przekazywane w formularzu zgłoszeniowym będą przetwarzane zgodnie z obowiązującymi przepisami o ochronie danych osobowych.</w:t>
      </w:r>
    </w:p>
    <w:p w14:paraId="13046898" w14:textId="7752F00F" w:rsidR="007A31F7" w:rsidRPr="003C1AC3" w:rsidRDefault="00000000" w:rsidP="00AA71DA">
      <w:pPr>
        <w:jc w:val="both"/>
        <w:rPr>
          <w:lang w:val="pl-PL"/>
        </w:rPr>
      </w:pPr>
      <w:r w:rsidRPr="003C1AC3">
        <w:rPr>
          <w:lang w:val="pl-PL"/>
        </w:rPr>
        <w:t>2. Regulamin obowiązuje od dnia jego ogłoszenia.</w:t>
      </w:r>
    </w:p>
    <w:p w14:paraId="4F70C56E" w14:textId="50847254" w:rsidR="00AA71DA" w:rsidRPr="003C1AC3" w:rsidRDefault="00AA71DA" w:rsidP="00AA71DA">
      <w:pPr>
        <w:jc w:val="right"/>
        <w:rPr>
          <w:i/>
          <w:iCs/>
          <w:lang w:val="pl-PL"/>
        </w:rPr>
      </w:pPr>
      <w:r w:rsidRPr="003C1AC3">
        <w:rPr>
          <w:i/>
          <w:iCs/>
          <w:lang w:val="pl-PL"/>
        </w:rPr>
        <w:t>Kobiór, 6.11.2025r.</w:t>
      </w:r>
    </w:p>
    <w:sectPr w:rsidR="00AA71DA" w:rsidRPr="003C1AC3" w:rsidSect="00AA71DA">
      <w:pgSz w:w="11906" w:h="16838" w:code="9"/>
      <w:pgMar w:top="851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2151781">
    <w:abstractNumId w:val="8"/>
  </w:num>
  <w:num w:numId="2" w16cid:durableId="383720990">
    <w:abstractNumId w:val="6"/>
  </w:num>
  <w:num w:numId="3" w16cid:durableId="1643538198">
    <w:abstractNumId w:val="5"/>
  </w:num>
  <w:num w:numId="4" w16cid:durableId="1567836789">
    <w:abstractNumId w:val="4"/>
  </w:num>
  <w:num w:numId="5" w16cid:durableId="247740268">
    <w:abstractNumId w:val="7"/>
  </w:num>
  <w:num w:numId="6" w16cid:durableId="2057002211">
    <w:abstractNumId w:val="3"/>
  </w:num>
  <w:num w:numId="7" w16cid:durableId="1147094359">
    <w:abstractNumId w:val="2"/>
  </w:num>
  <w:num w:numId="8" w16cid:durableId="1274628810">
    <w:abstractNumId w:val="1"/>
  </w:num>
  <w:num w:numId="9" w16cid:durableId="1543978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C1AC3"/>
    <w:rsid w:val="007A31F7"/>
    <w:rsid w:val="00887B02"/>
    <w:rsid w:val="00AA1D8D"/>
    <w:rsid w:val="00AA71DA"/>
    <w:rsid w:val="00B04DBE"/>
    <w:rsid w:val="00B47730"/>
    <w:rsid w:val="00CB0664"/>
    <w:rsid w:val="00EF0B1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A72BAC"/>
  <w14:defaultImageDpi w14:val="300"/>
  <w15:docId w15:val="{36D40485-95ED-4E6C-95B3-F9E06EB2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AA71DA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71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roskliwe-misie.c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281</Words>
  <Characters>1692</Characters>
  <Application>Microsoft Office Word</Application>
  <DocSecurity>0</DocSecurity>
  <Lines>14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Urszula Marcisz-Piechnik</cp:lastModifiedBy>
  <cp:revision>3</cp:revision>
  <cp:lastPrinted>2025-11-06T12:44:00Z</cp:lastPrinted>
  <dcterms:created xsi:type="dcterms:W3CDTF">2013-12-23T23:15:00Z</dcterms:created>
  <dcterms:modified xsi:type="dcterms:W3CDTF">2025-11-06T12:45:00Z</dcterms:modified>
  <cp:category/>
</cp:coreProperties>
</file>