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7478"/>
      </w:tblGrid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720000" cy="18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_full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8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4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Inter" w:hAnsi="Inter"/>
                <w:b w:val="0"/>
                <w:i w:val="0"/>
                <w:color w:val="64736D"/>
                <w:sz w:val="15"/>
              </w:rPr>
              <w:t xml:space="preserve">La herramienta que organiza toda tu AMPA  ·  </w:t>
            </w:r>
            <w:hyperlink r:id="rId11">
              <w:r>
                <w:rPr>
                  <w:rFonts w:ascii="Inter" w:hAnsi="Inter"/>
                  <w:color w:val="083C2F"/>
                  <w:sz w:val="15"/>
                </w:rPr>
                <w:t>abacoapp.es</w:t>
              </w:r>
            </w:hyperlink>
          </w:p>
        </w:tc>
      </w:tr>
    </w:tbl>
    <w:p>
      <w:pPr>
        <w:spacing w:before="100" w:after="80"/>
      </w:pPr>
      <w:r>
        <w:rPr>
          <w:rFonts w:ascii="Inter" w:hAnsi="Inter"/>
          <w:b/>
          <w:i w:val="0"/>
          <w:color w:val="083C2F"/>
          <w:sz w:val="48"/>
        </w:rPr>
        <w:t>Acta de Asamblea General</w:t>
      </w:r>
    </w:p>
    <w:p>
      <w:pPr>
        <w:spacing w:after="200" w:line="300" w:lineRule="auto"/>
      </w:pPr>
      <w:r>
        <w:rPr>
          <w:rFonts w:ascii="Inter" w:hAnsi="Inter"/>
          <w:b w:val="0"/>
          <w:i w:val="0"/>
          <w:color w:val="64736D"/>
          <w:sz w:val="21"/>
        </w:rPr>
        <w:t>Documento para dejar constancia de la convocatoria, las personas asistentes, los asuntos tratados, las votaciones y los acuerdos.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9978"/>
      </w:tblGrid>
      <w:tr>
        <w:tc>
          <w:tcPr>
            <w:tcW w:type="dxa" w:w="99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83" w:lineRule="auto"/>
            </w:pPr>
            <w:r>
              <w:rPr>
                <w:rFonts w:ascii="Inter" w:hAnsi="Inter"/>
                <w:b w:val="0"/>
                <w:i w:val="0"/>
                <w:color w:val="64736D"/>
                <w:sz w:val="18"/>
              </w:rPr>
              <w:t>El acta debe permitir entender qué reunión se celebró, quién participó, qué se decidió y cómo se ejecutarán los acuerdos.</w:t>
            </w:r>
          </w:p>
        </w:tc>
      </w:tr>
    </w:tbl>
    <w:p>
      <w:pPr>
        <w:pStyle w:val="Heading2"/>
      </w:pPr>
      <w:r>
        <w:t>Identificación de la asamblea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4989"/>
        <w:gridCol w:w="4989"/>
      </w:tblGrid>
      <w:tr>
        <w:trPr>
          <w:trHeight w:val="737" w:hRule="atLeast"/>
        </w:trPr>
        <w:tc>
          <w:tcPr>
            <w:tcW w:type="dxa" w:w="9978"/>
            <w:gridSpan w:val="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Nombre de la AMPA o AFA</w:t>
            </w:r>
          </w:p>
          <w:p>
            <w:pPr>
              <w:spacing w:before="160" w:after="0" w:line="240" w:lineRule="auto"/>
            </w:pPr>
          </w:p>
        </w:tc>
      </w:tr>
      <w:tr>
        <w:trPr>
          <w:trHeight w:val="737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Tipo de asamblea</w:t>
            </w:r>
            <w:r>
              <w:rPr>
                <w:rFonts w:ascii="Inter" w:hAnsi="Inter"/>
                <w:b w:val="0"/>
                <w:i w:val="0"/>
                <w:color w:val="64736D"/>
                <w:sz w:val="15"/>
              </w:rPr>
              <w:t xml:space="preserve"> (ordinaria, extraordinaria u otra)</w:t>
            </w:r>
          </w:p>
          <w:p>
            <w:pPr>
              <w:spacing w:before="16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Fecha y hora</w:t>
            </w:r>
          </w:p>
          <w:p>
            <w:pPr>
              <w:spacing w:before="160" w:after="0" w:line="240" w:lineRule="auto"/>
            </w:pPr>
          </w:p>
        </w:tc>
      </w:tr>
      <w:tr>
        <w:trPr>
          <w:trHeight w:val="737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Lugar o modalidad</w:t>
            </w:r>
            <w:r>
              <w:rPr>
                <w:rFonts w:ascii="Inter" w:hAnsi="Inter"/>
                <w:b w:val="0"/>
                <w:i w:val="0"/>
                <w:color w:val="64736D"/>
                <w:sz w:val="15"/>
              </w:rPr>
              <w:t xml:space="preserve"> (presencial u online)</w:t>
            </w:r>
          </w:p>
          <w:p>
            <w:pPr>
              <w:spacing w:before="16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Asistentes</w:t>
            </w:r>
            <w:r>
              <w:rPr>
                <w:rFonts w:ascii="Inter" w:hAnsi="Inter"/>
                <w:b w:val="0"/>
                <w:i w:val="0"/>
                <w:color w:val="64736D"/>
                <w:sz w:val="15"/>
              </w:rPr>
              <w:t xml:space="preserve"> (número)</w:t>
            </w:r>
          </w:p>
          <w:p>
            <w:pPr>
              <w:spacing w:before="160" w:after="0" w:line="240" w:lineRule="auto"/>
            </w:pPr>
          </w:p>
        </w:tc>
      </w:tr>
    </w:tbl>
    <w:p>
      <w:pPr>
        <w:pStyle w:val="Heading2"/>
      </w:pPr>
      <w:r>
        <w:t>Orden del día</w:t>
      </w:r>
    </w:p>
    <w:p>
      <w:pPr>
        <w:spacing w:before="0" w:after="120" w:line="283" w:lineRule="auto"/>
      </w:pPr>
      <w:r>
        <w:rPr>
          <w:rFonts w:ascii="Inter" w:hAnsi="Inter"/>
          <w:b w:val="0"/>
          <w:i w:val="0"/>
          <w:color w:val="64736D"/>
          <w:sz w:val="17"/>
        </w:rPr>
        <w:t>Copiad los puntos de la convocatoria en el mismo orden y señalad cuáles requieren votación.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700"/>
        <w:gridCol w:w="7278"/>
        <w:gridCol w:w="2000"/>
      </w:tblGrid>
      <w:tr>
        <w:trPr>
          <w:trHeight w:val="454" w:hRule="atLeast"/>
          <w:tblHeader w:val="true"/>
        </w:trP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N.º</w:t>
            </w:r>
          </w:p>
        </w:tc>
        <w:tc>
          <w:tcPr>
            <w:tcW w:type="dxa" w:w="72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Asunto</w:t>
            </w:r>
          </w:p>
        </w:tc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¿Votación?</w:t>
            </w:r>
          </w:p>
        </w:tc>
      </w:tr>
      <w:tr>
        <w:trPr>
          <w:trHeight w:val="510" w:hRule="atLeast"/>
        </w:trP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72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  <w:tr>
        <w:trPr>
          <w:trHeight w:val="510" w:hRule="atLeast"/>
        </w:trP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72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  <w:tr>
        <w:trPr>
          <w:trHeight w:val="510" w:hRule="atLeast"/>
        </w:trP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72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  <w:tr>
        <w:trPr>
          <w:trHeight w:val="510" w:hRule="atLeast"/>
        </w:trP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72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  <w:tr>
        <w:trPr>
          <w:trHeight w:val="510" w:hRule="atLeast"/>
        </w:trP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72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  <w:tr>
        <w:trPr>
          <w:trHeight w:val="510" w:hRule="atLeast"/>
        </w:trP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72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  <w:tr>
        <w:trPr>
          <w:trHeight w:val="510" w:hRule="atLeast"/>
        </w:trP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72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</w:tbl>
    <w:p>
      <w:pPr>
        <w:pageBreakBefore/>
        <w:spacing w:before="480" w:after="80"/>
      </w:pPr>
      <w:r>
        <w:rPr>
          <w:rFonts w:ascii="Inter" w:hAnsi="Inter"/>
          <w:b/>
          <w:i w:val="0"/>
          <w:color w:val="083C2F"/>
          <w:sz w:val="36"/>
        </w:rPr>
        <w:t>Desarrollo de los puntos del orden del día</w:t>
      </w:r>
    </w:p>
    <w:p>
      <w:pPr>
        <w:spacing w:after="160"/>
      </w:pPr>
      <w:r>
        <w:rPr>
          <w:rFonts w:ascii="Inter" w:hAnsi="Inter"/>
          <w:b w:val="0"/>
          <w:i w:val="0"/>
          <w:color w:val="64736D"/>
          <w:sz w:val="20"/>
        </w:rPr>
        <w:t>Dejad constancia de lo tratado, la propuesta planteada y el resultado de cada punto.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9978"/>
      </w:tblGrid>
      <w:tr>
        <w:tc>
          <w:tcPr>
            <w:tcW w:type="dxa" w:w="99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8"/>
              </w:rPr>
              <w:t>Cómo completar esta página</w:t>
            </w:r>
          </w:p>
          <w:p>
            <w:pPr>
              <w:spacing w:before="40" w:after="0" w:line="283" w:lineRule="auto"/>
            </w:pPr>
            <w:r>
              <w:rPr>
                <w:rFonts w:ascii="Inter" w:hAnsi="Inter"/>
                <w:b w:val="0"/>
                <w:i w:val="0"/>
                <w:color w:val="64736D"/>
                <w:sz w:val="18"/>
              </w:rPr>
              <w:t>Resumid cada punto sin reproducir toda la conversación. Anotad la propuesta o decisión y, si hubo votación, si se aprobó o rechazó y los votos a favor, en contra y abstenciones.</w:t>
            </w:r>
          </w:p>
        </w:tc>
      </w:tr>
    </w:tbl>
    <w:p>
      <w:pPr>
        <w:pStyle w:val="Heading2"/>
      </w:pPr>
      <w:r>
        <w:t>Asuntos tratados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800"/>
        <w:gridCol w:w="3400"/>
        <w:gridCol w:w="3400"/>
        <w:gridCol w:w="2378"/>
      </w:tblGrid>
      <w:tr>
        <w:trPr>
          <w:trHeight w:val="454" w:hRule="atLeast"/>
          <w:tblHeader w:val="true"/>
        </w:trPr>
        <w:tc>
          <w:tcPr>
            <w:tcW w:type="dxa" w:w="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Punto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Qué se trató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Propuesta o decisión</w:t>
            </w:r>
          </w:p>
        </w:tc>
        <w:tc>
          <w:tcPr>
            <w:tcW w:type="dxa" w:w="23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Resultado y votación</w:t>
            </w:r>
          </w:p>
        </w:tc>
      </w:tr>
      <w:tr>
        <w:trPr>
          <w:trHeight w:val="1134" w:hRule="atLeast"/>
        </w:trPr>
        <w:tc>
          <w:tcPr>
            <w:tcW w:type="dxa" w:w="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3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  <w:tr>
        <w:trPr>
          <w:trHeight w:val="1134" w:hRule="atLeast"/>
        </w:trPr>
        <w:tc>
          <w:tcPr>
            <w:tcW w:type="dxa" w:w="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3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  <w:tr>
        <w:trPr>
          <w:trHeight w:val="1134" w:hRule="atLeast"/>
        </w:trPr>
        <w:tc>
          <w:tcPr>
            <w:tcW w:type="dxa" w:w="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3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  <w:tr>
        <w:trPr>
          <w:trHeight w:val="1134" w:hRule="atLeast"/>
        </w:trPr>
        <w:tc>
          <w:tcPr>
            <w:tcW w:type="dxa" w:w="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3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</w:tbl>
    <w:p>
      <w:pPr>
        <w:pStyle w:val="Heading2"/>
      </w:pPr>
      <w:r>
        <w:t>Observaciones e incidencias</w:t>
      </w:r>
    </w:p>
    <w:p>
      <w:pPr>
        <w:spacing w:before="0" w:after="120" w:line="283" w:lineRule="auto"/>
      </w:pPr>
      <w:r>
        <w:rPr>
          <w:rFonts w:ascii="Inter" w:hAnsi="Inter"/>
          <w:b w:val="0"/>
          <w:i w:val="0"/>
          <w:color w:val="64736D"/>
          <w:sz w:val="17"/>
        </w:rPr>
        <w:t>Anotad cambios en las personas asistentes, documentos incorporados, aclaraciones o cualquier incidencia relevante.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9978"/>
      </w:tblGrid>
      <w:tr>
        <w:trPr>
          <w:trHeight w:val="567" w:hRule="atLeast"/>
        </w:trPr>
        <w:tc>
          <w:tcPr>
            <w:tcW w:type="dxa" w:w="99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1C2521"/>
                <w:sz w:val="17"/>
              </w:rPr>
            </w:r>
          </w:p>
        </w:tc>
      </w:tr>
      <w:tr>
        <w:trPr>
          <w:trHeight w:val="567" w:hRule="atLeast"/>
        </w:trPr>
        <w:tc>
          <w:tcPr>
            <w:tcW w:type="dxa" w:w="99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1C2521"/>
                <w:sz w:val="17"/>
              </w:rPr>
            </w:r>
          </w:p>
        </w:tc>
      </w:tr>
      <w:tr>
        <w:trPr>
          <w:trHeight w:val="567" w:hRule="atLeast"/>
        </w:trPr>
        <w:tc>
          <w:tcPr>
            <w:tcW w:type="dxa" w:w="99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1C2521"/>
                <w:sz w:val="17"/>
              </w:rPr>
            </w:r>
          </w:p>
        </w:tc>
      </w:tr>
      <w:tr>
        <w:trPr>
          <w:trHeight w:val="567" w:hRule="atLeast"/>
        </w:trPr>
        <w:tc>
          <w:tcPr>
            <w:tcW w:type="dxa" w:w="99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1C2521"/>
                <w:sz w:val="17"/>
              </w:rPr>
            </w:r>
          </w:p>
        </w:tc>
      </w:tr>
    </w:tbl>
    <w:p>
      <w:pPr>
        <w:pageBreakBefore/>
        <w:spacing w:before="480" w:after="80"/>
      </w:pPr>
      <w:r>
        <w:rPr>
          <w:rFonts w:ascii="Inter" w:hAnsi="Inter"/>
          <w:b/>
          <w:i w:val="0"/>
          <w:color w:val="083C2F"/>
          <w:sz w:val="36"/>
        </w:rPr>
        <w:t>Seguimiento de los acuerdos y cierre</w:t>
      </w:r>
    </w:p>
    <w:p>
      <w:pPr>
        <w:spacing w:after="160"/>
      </w:pPr>
      <w:r>
        <w:rPr>
          <w:rFonts w:ascii="Inter" w:hAnsi="Inter"/>
          <w:b w:val="0"/>
          <w:i w:val="0"/>
          <w:color w:val="64736D"/>
          <w:sz w:val="20"/>
        </w:rPr>
        <w:t>Trasladad aquí solo los acuerdos que requieran una tarea, un responsable o una fecha.</w:t>
      </w:r>
    </w:p>
    <w:p>
      <w:pPr>
        <w:pStyle w:val="Heading2"/>
      </w:pPr>
      <w:r>
        <w:t>Acuerdos y próximos pasos</w:t>
      </w:r>
    </w:p>
    <w:p>
      <w:pPr>
        <w:spacing w:before="0" w:after="120" w:line="283" w:lineRule="auto"/>
      </w:pPr>
      <w:r>
        <w:rPr>
          <w:rFonts w:ascii="Inter" w:hAnsi="Inter"/>
          <w:b w:val="0"/>
          <w:i w:val="0"/>
          <w:color w:val="64736D"/>
          <w:sz w:val="17"/>
        </w:rPr>
        <w:t>Anotad solo los acuerdos que generan trabajo: qué hay que hacer, quién se ocupa, para cuándo y cómo se comprobará.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4400"/>
        <w:gridCol w:w="2000"/>
        <w:gridCol w:w="1378"/>
        <w:gridCol w:w="2200"/>
      </w:tblGrid>
      <w:tr>
        <w:trPr>
          <w:trHeight w:val="454" w:hRule="atLeast"/>
          <w:tblHeader w:val="true"/>
        </w:trPr>
        <w:tc>
          <w:tcPr>
            <w:tcW w:type="dxa" w:w="4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Acuerdo o tarea</w:t>
            </w:r>
          </w:p>
        </w:tc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Responsable</w:t>
            </w:r>
          </w:p>
        </w:tc>
        <w:tc>
          <w:tcPr>
            <w:tcW w:type="dxa" w:w="13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Fecha límite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Estado o seguimiento</w:t>
            </w:r>
          </w:p>
        </w:tc>
      </w:tr>
      <w:tr>
        <w:trPr>
          <w:trHeight w:val="510" w:hRule="atLeast"/>
        </w:trPr>
        <w:tc>
          <w:tcPr>
            <w:tcW w:type="dxa" w:w="4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13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  <w:tr>
        <w:trPr>
          <w:trHeight w:val="510" w:hRule="atLeast"/>
        </w:trPr>
        <w:tc>
          <w:tcPr>
            <w:tcW w:type="dxa" w:w="4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13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  <w:tr>
        <w:trPr>
          <w:trHeight w:val="510" w:hRule="atLeast"/>
        </w:trPr>
        <w:tc>
          <w:tcPr>
            <w:tcW w:type="dxa" w:w="4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13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  <w:tr>
        <w:trPr>
          <w:trHeight w:val="510" w:hRule="atLeast"/>
        </w:trPr>
        <w:tc>
          <w:tcPr>
            <w:tcW w:type="dxa" w:w="4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13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  <w:tr>
        <w:trPr>
          <w:trHeight w:val="510" w:hRule="atLeast"/>
        </w:trPr>
        <w:tc>
          <w:tcPr>
            <w:tcW w:type="dxa" w:w="4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13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  <w:tr>
        <w:trPr>
          <w:trHeight w:val="510" w:hRule="atLeast"/>
        </w:trPr>
        <w:tc>
          <w:tcPr>
            <w:tcW w:type="dxa" w:w="4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13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 w:val="0"/>
                <w:i w:val="0"/>
                <w:color w:val="64736D"/>
                <w:sz w:val="16"/>
              </w:rPr>
            </w:r>
          </w:p>
        </w:tc>
      </w:tr>
    </w:tbl>
    <w:p>
      <w:pPr>
        <w:pStyle w:val="Heading2"/>
      </w:pPr>
      <w:r>
        <w:t>Cierre y aprobación</w:t>
      </w:r>
    </w:p>
    <w:p>
      <w:pPr>
        <w:spacing w:before="0" w:after="120" w:line="283" w:lineRule="auto"/>
      </w:pPr>
      <w:r>
        <w:rPr>
          <w:rFonts w:ascii="Inter" w:hAnsi="Inter"/>
          <w:b w:val="0"/>
          <w:i w:val="0"/>
          <w:color w:val="64736D"/>
          <w:sz w:val="17"/>
        </w:rPr>
        <w:t>Indicad cómo se aprobará el acta según vuestros estatutos: en esta asamblea, en la siguiente u otro procedimiento previsto.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4989"/>
        <w:gridCol w:w="4989"/>
      </w:tblGrid>
      <w:tr>
        <w:trPr>
          <w:trHeight w:val="624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Hora de finalización</w:t>
            </w:r>
          </w:p>
          <w:p>
            <w:pPr>
              <w:spacing w:before="16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Forma prevista de aprobación</w:t>
            </w:r>
          </w:p>
          <w:p>
            <w:pPr>
              <w:spacing w:before="160" w:after="0" w:line="240" w:lineRule="auto"/>
            </w:pPr>
          </w:p>
        </w:tc>
      </w:tr>
      <w:tr>
        <w:trPr>
          <w:trHeight w:val="624" w:hRule="atLeast"/>
        </w:trPr>
        <w:tc>
          <w:tcPr>
            <w:tcW w:type="dxa" w:w="9978"/>
            <w:gridSpan w:val="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5"/>
              </w:rPr>
              <w:t>Fecha de aprobación</w:t>
            </w:r>
          </w:p>
          <w:p>
            <w:pPr>
              <w:spacing w:before="160" w:after="0" w:line="240" w:lineRule="auto"/>
            </w:pPr>
          </w:p>
        </w:tc>
      </w:tr>
    </w:tbl>
    <w:p>
      <w:pPr>
        <w:pStyle w:val="Heading2"/>
      </w:pPr>
      <w:r>
        <w:t>Firmas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4989"/>
        <w:gridCol w:w="4989"/>
      </w:tblGrid>
      <w:tr>
        <w:trPr>
          <w:trHeight w:val="1247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6"/>
              </w:rPr>
              <w:t>Nombre y firma de Secretaría</w:t>
            </w: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6"/>
              </w:rPr>
              <w:t>Nombre y firma de Presidencia</w:t>
            </w:r>
          </w:p>
        </w:tc>
      </w:tr>
    </w:tbl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9978"/>
      </w:tblGrid>
      <w:tr>
        <w:tc>
          <w:tcPr>
            <w:tcW w:type="dxa" w:w="99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BF7F0"/>
          </w:tcPr>
          <w:p>
            <w:pPr>
              <w:spacing w:before="0" w:after="0" w:line="264" w:lineRule="auto"/>
              <w:jc w:val="left"/>
            </w:pPr>
            <w:r>
              <w:rPr>
                <w:rFonts w:ascii="Inter" w:hAnsi="Inter"/>
                <w:b/>
                <w:i w:val="0"/>
                <w:color w:val="083C2F"/>
                <w:sz w:val="18"/>
              </w:rPr>
              <w:t>Adaptad este recurso a vuestra AMPA</w:t>
            </w:r>
          </w:p>
          <w:p>
            <w:pPr>
              <w:spacing w:before="40" w:after="0" w:line="283" w:lineRule="auto"/>
            </w:pPr>
            <w:r>
              <w:rPr>
                <w:rFonts w:ascii="Inter" w:hAnsi="Inter"/>
                <w:b w:val="0"/>
                <w:i w:val="0"/>
                <w:color w:val="64736D"/>
                <w:sz w:val="18"/>
              </w:rPr>
              <w:t>Adaptad la plantilla a vuestros estatutos y al tipo de acuerdo. Si es necesario, añadid la lista de asistentes y dejad constancia de que se alcanzó la asistencia mínima exigida. Proteged los datos personales y conservad junto al acta la convocatoria y la documentación correspondiente.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020" w:right="964" w:bottom="1020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978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4989"/>
      <w:gridCol w:w="4989"/>
    </w:tblGrid>
    <w:tr>
      <w:tc>
        <w:tcPr>
          <w:tcW w:type="dxa" w:w="4989"/>
          <w:tcMar>
            <w:top w:w="100" w:type="dxa"/>
            <w:start w:w="120" w:type="dxa"/>
            <w:bottom w:w="100" w:type="dxa"/>
            <w:end w:w="120" w:type="dxa"/>
          </w:tcMar>
          <w:vAlign w:val="center"/>
        </w:tcPr>
        <w:p>
          <w:pPr>
            <w:spacing w:before="0" w:after="0" w:line="264" w:lineRule="auto"/>
            <w:jc w:val="left"/>
          </w:pPr>
          <w:r>
            <w:rPr>
              <w:rFonts w:ascii="Inter" w:hAnsi="Inter"/>
              <w:b w:val="0"/>
              <w:i w:val="0"/>
              <w:color w:val="64736D"/>
              <w:sz w:val="14"/>
            </w:rPr>
            <w:t>Recurso práctico para juntas de AMPA</w:t>
          </w:r>
        </w:p>
      </w:tc>
      <w:tc>
        <w:tcPr>
          <w:tcW w:type="dxa" w:w="4989"/>
          <w:tcMar>
            <w:top w:w="100" w:type="dxa"/>
            <w:start w:w="120" w:type="dxa"/>
            <w:bottom w:w="100" w:type="dxa"/>
            <w:end w:w="120" w:type="dxa"/>
          </w:tcMar>
          <w:vAlign w:val="center"/>
        </w:tcPr>
        <w:p>
          <w:pPr>
            <w:jc w:val="right"/>
          </w:pPr>
          <w:hyperlink r:id="rId1">
            <w:r>
              <w:rPr>
                <w:rFonts w:ascii="Inter" w:hAnsi="Inter"/>
                <w:color w:val="083C2F"/>
                <w:sz w:val="14"/>
              </w:rPr>
              <w:t>Más recursos gratuitos en abacoapp.es</w:t>
            </w:r>
          </w:hyperlink>
          <w:r>
            <w:rPr>
              <w:rFonts w:ascii="Inter" w:hAnsi="Inter"/>
              <w:b w:val="0"/>
              <w:i w:val="0"/>
              <w:color w:val="64736D"/>
              <w:sz w:val="14"/>
            </w:rPr>
            <w:t xml:space="preserve">  ·  </w:t>
          </w:r>
          <w:r>
            <w:rPr>
              <w:rFonts w:ascii="Inter" w:hAnsi="Inter"/>
              <w:b w:val="0"/>
              <w:i w:val="0"/>
              <w:color w:val="64736D"/>
              <w:sz w:val="15"/>
            </w:rPr>
            <w:fldChar w:fldCharType="begin"/>
            <w:instrText xml:space="preserve"> PAGE </w:instrText>
            <w:fldChar w:fldCharType="separate"/>
            <w:t>1</w:t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Inter" w:hAnsi="Inter"/>
      <w:color w:val="1C2521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Inter" w:hAnsi="Inter"/>
      <w:b/>
      <w:bCs/>
      <w:color w:val="083C2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Inter" w:hAnsi="Inter"/>
      <w:b/>
      <w:bCs/>
      <w:color w:val="083C2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Inter" w:hAnsi="Inter"/>
      <w:b/>
      <w:bCs/>
      <w:color w:val="083C2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abacoapp.es" TargetMode="Externa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abacoapp.es/too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Asamblea General</dc:title>
  <dc:subject>Recurso práctico para juntas de AMPA</dc:subject>
  <dc:creator>Ábaco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