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Photography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[Client name or company]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Photo session (2 hours)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On-location shoot, includes travel within 20 miles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$450.00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$450.00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Edited high-res images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Color-corrected, delivered via online gallery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25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$12.00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$300.00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Usage license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Commercial use, web and social, 1 year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$300.00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$300.00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Travel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Mileage beyond 20 miles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60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$0.70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$42.00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$1,092.00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A 50% non-refundable deposit secures your date. The balance is due before the gallery is delivered.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photography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