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rFonts w:ascii="Roboto" w:cs="Roboto" w:eastAsia="Roboto" w:hAnsi="Roboto"/>
          <w:b w:val="1"/>
          <w:bCs w:val="1"/>
          <w:sz w:val="48"/>
          <w:szCs w:val="48"/>
        </w:rPr>
      </w:pPr>
      <w:bookmarkStart w:colFirst="0" w:colLast="0" w:name="_xd58083wo4ql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48"/>
          <w:szCs w:val="48"/>
          <w:rtl w:val="0"/>
        </w:rPr>
        <w:t xml:space="preserve">Qasim Abdurrahman Muhammad</w:t>
      </w:r>
    </w:p>
    <w:p w:rsidR="00000000" w:rsidDel="00000000" w:rsidP="00000000" w:rsidRDefault="00000000" w:rsidRPr="00000000" w14:paraId="00000002">
      <w:pPr>
        <w:ind w:firstLine="72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Nigeria | +23481 340 65662  | Email: </w:t>
      </w:r>
      <w:hyperlink r:id="rId6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QA@outlook.com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  | Portfolio: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QADsgns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Bricolage Grotesque" w:cs="Bricolage Grotesque" w:eastAsia="Bricolage Grotesque" w:hAnsi="Bricolage Grotesq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 xml:space="preserve">PEERMOOVE</w:t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Remote, Nigeria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6"/>
          <w:szCs w:val="26"/>
          <w:rtl w:val="0"/>
        </w:rPr>
        <w:t xml:space="preserve">Product Designer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ab/>
        <w:tab/>
        <w:tab/>
        <w:tab/>
        <w:t xml:space="preserve">         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May 2025 –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18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Led the full design lifecycle, transforming complex requirements into clean, user-centric designs from concept to interactive prototype.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Designed and launched a high-converting waitlist website, resulting in over 1000 signups and reservations.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Partnered closely with developers to ensure the flawless execution of the design vision, delivering polished and effective digital solutions.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Managed a team of designers to create a functional and intuitive mobile application dashboard for users.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Designed and created a fully functional and intuitive admin dashboard for user management and application performance monitoring.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Managed a team of designers to create functional application screens, overseeing design consistency and usability.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Collaborated with cross-functional teams to gather requirements and iterate on feedback, enhancing the overall design effectiveness.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 xml:space="preserve">BLUELIGHT STUDIO</w:t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Remote, Nigeria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color w:val="808080"/>
          <w:sz w:val="26"/>
          <w:szCs w:val="26"/>
          <w:rtl w:val="0"/>
        </w:rPr>
        <w:t xml:space="preserve">Contract Product Designer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January 2025  – December 2025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333"/>
        </w:tabs>
        <w:spacing w:after="0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18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1"/>
          <w:szCs w:val="21"/>
          <w:highlight w:val="white"/>
          <w:rtl w:val="0"/>
        </w:rPr>
        <w:t xml:space="preserve">Led the full design lifecycle for client projects, transforming complex requirements into clean, user-centric designs from concept to interactive prototype.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1"/>
          <w:szCs w:val="21"/>
          <w:highlight w:val="white"/>
          <w:rtl w:val="0"/>
        </w:rPr>
        <w:t xml:space="preserve">Streamlined the MVP planning process for projects by creating detailed wireframes, high-fidelity prototypes, and a visually engaging user interface.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1"/>
          <w:szCs w:val="21"/>
          <w:highlight w:val="white"/>
          <w:rtl w:val="0"/>
        </w:rPr>
        <w:t xml:space="preserve">Designed and created compelling pitch decks for investors and sales teams that effectively communicated product value, helping to secure funding and support large-scale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Partnered closely with developers to ensure the flawless execution of the design vision, delivering polished and effective digital solutions.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1"/>
          <w:szCs w:val="21"/>
          <w:highlight w:val="white"/>
          <w:rtl w:val="0"/>
        </w:rPr>
        <w:t xml:space="preserve">Designed and launched a suite of high-converting landing pages, web applications and mobile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0" w:line="342.8568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1"/>
          <w:szCs w:val="21"/>
          <w:highlight w:val="white"/>
          <w:rtl w:val="0"/>
        </w:rPr>
        <w:t xml:space="preserve">Collaborated, and communicated design decisions, directions and suggestions with Clients and stakeholders throughout the life cycle of their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33"/>
        </w:tabs>
        <w:spacing w:after="0" w:before="180" w:line="342.8568" w:lineRule="auto"/>
        <w:ind w:left="0" w:firstLine="0"/>
        <w:rPr>
          <w:rFonts w:ascii="Roboto" w:cs="Roboto" w:eastAsia="Roboto" w:hAnsi="Roboto"/>
          <w:color w:val="80808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 xml:space="preserve">HZMA ERP</w:t>
        <w:tab/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Remote, Riyadh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color w:val="808080"/>
          <w:sz w:val="26"/>
          <w:szCs w:val="26"/>
          <w:rtl w:val="0"/>
        </w:rPr>
        <w:t xml:space="preserve">UX Designer (contract)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ab/>
        <w:tab/>
        <w:tab/>
        <w:tab/>
        <w:t xml:space="preserve">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October  2024 – December  2024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333"/>
        </w:tabs>
        <w:spacing w:after="0" w:before="37" w:line="240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Evaluated current website design and created comprehensive design system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tabs>
          <w:tab w:val="left" w:leader="none" w:pos="333"/>
        </w:tabs>
        <w:spacing w:after="0" w:line="240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Conducted user research that guided design decisions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tabs>
          <w:tab w:val="left" w:leader="none" w:pos="333"/>
        </w:tabs>
        <w:spacing w:after="0" w:line="240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Worked directly with stakeholder and team members (product managers, Developers) to ensure a successful project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333"/>
        </w:tabs>
        <w:spacing w:after="0" w:line="240" w:lineRule="auto"/>
        <w:ind w:left="720" w:hanging="360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Created a landing page and web application designs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 xml:space="preserve">JAH Creatives</w:t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Remote, USA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color w:val="808080"/>
          <w:sz w:val="26"/>
          <w:szCs w:val="26"/>
          <w:rtl w:val="0"/>
        </w:rPr>
        <w:t xml:space="preserve">UX Designer</w:t>
        <w:tab/>
        <w:tab/>
        <w:tab/>
        <w:tab/>
        <w:tab/>
        <w:tab/>
        <w:t xml:space="preserve">       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October 2023 – April 2025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Assisting the lead designer to carry out design and creative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Evaluated website designs and created design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Created and designed websites, mockups and wireframes for startup and existing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Made design decisions that enhanced user experience and user conversions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Synergy with team members (Designers, </w:t>
      </w: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llustrators and Developers)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6"/>
          <w:szCs w:val="26"/>
          <w:rtl w:val="0"/>
        </w:rPr>
        <w:t xml:space="preserve">HNG I9 Internship</w:t>
        <w:tab/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            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Remote, Nigeria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color w:val="808080"/>
          <w:sz w:val="26"/>
          <w:szCs w:val="26"/>
          <w:rtl w:val="0"/>
        </w:rPr>
        <w:t xml:space="preserve">UI/UX Design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October 2022 – December 2022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37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Redesigned and improved already existing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Conducted user research and incorporated results into design decisions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Creation of essential UI elements (Search bars, breadcrumbs, cards, overlays)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Google professional UX certificate</w:t>
        <w:tab/>
        <w:tab/>
        <w:tab/>
        <w:t xml:space="preserve">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  <w:tab/>
        <w:t xml:space="preserve">         </w:t>
        <w:tab/>
        <w:t xml:space="preserve"> 2022 – 2023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color w:val="80808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4"/>
          <w:szCs w:val="24"/>
          <w:rtl w:val="0"/>
        </w:rPr>
        <w:t xml:space="preserve">Coursera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BSc. Microbiology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2017- 2021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808080"/>
          <w:sz w:val="24"/>
          <w:szCs w:val="24"/>
          <w:rtl w:val="0"/>
        </w:rPr>
        <w:t xml:space="preserve">Kwara State University, Nigeria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333"/>
        </w:tabs>
        <w:spacing w:after="0" w:before="37" w:line="240" w:lineRule="auto"/>
        <w:rPr>
          <w:rFonts w:ascii="Bricolage Grotesque" w:cs="Bricolage Grotesque" w:eastAsia="Bricolage Grotesque" w:hAnsi="Bricolage Grotesq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Technical Skills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37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Jitter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808080"/>
          <w:rtl w:val="0"/>
        </w:rPr>
        <w:t xml:space="preserve">Framer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color w:val="808080"/>
          <w:u w:val="none"/>
        </w:rPr>
      </w:pPr>
      <w:r w:rsidDel="00000000" w:rsidR="00000000" w:rsidRPr="00000000">
        <w:rPr>
          <w:rFonts w:ascii="Roboto" w:cs="Roboto" w:eastAsia="Roboto" w:hAnsi="Roboto"/>
          <w:color w:val="808080"/>
          <w:rtl w:val="0"/>
        </w:rPr>
        <w:t xml:space="preserve">ChatGPT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color w:val="808080"/>
          <w:u w:val="none"/>
        </w:rPr>
      </w:pPr>
      <w:r w:rsidDel="00000000" w:rsidR="00000000" w:rsidRPr="00000000">
        <w:rPr>
          <w:rFonts w:ascii="Roboto" w:cs="Roboto" w:eastAsia="Roboto" w:hAnsi="Roboto"/>
          <w:color w:val="808080"/>
          <w:rtl w:val="0"/>
        </w:rPr>
        <w:t xml:space="preserve">Claude AI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Protopie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color w:val="808080"/>
        </w:rPr>
      </w:pPr>
      <w:r w:rsidDel="00000000" w:rsidR="00000000" w:rsidRPr="00000000">
        <w:rPr>
          <w:rFonts w:ascii="Roboto" w:cs="Roboto" w:eastAsia="Roboto" w:hAnsi="Roboto"/>
          <w:color w:val="808080"/>
          <w:rtl w:val="0"/>
        </w:rPr>
        <w:t xml:space="preserve">Adobe creative suite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3"/>
        </w:tabs>
        <w:spacing w:after="0" w:before="0" w:line="240" w:lineRule="auto"/>
        <w:ind w:left="720" w:right="0" w:hanging="360"/>
        <w:jc w:val="left"/>
        <w:rPr>
          <w:rFonts w:ascii="Roboto" w:cs="Roboto" w:eastAsia="Roboto" w:hAnsi="Roboto"/>
          <w:color w:val="808080"/>
          <w:u w:val="none"/>
        </w:rPr>
      </w:pPr>
      <w:r w:rsidDel="00000000" w:rsidR="00000000" w:rsidRPr="00000000">
        <w:rPr>
          <w:rFonts w:ascii="Roboto" w:cs="Roboto" w:eastAsia="Roboto" w:hAnsi="Roboto"/>
          <w:color w:val="808080"/>
          <w:rtl w:val="0"/>
        </w:rPr>
        <w:t xml:space="preserve">Notion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Methodologies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User research</w:t>
        <w:tab/>
        <w:tab/>
        <w:tab/>
        <w:t xml:space="preserve">Creative thinking</w:t>
        <w:tab/>
        <w:t xml:space="preserve">            Design &amp;  research documentation</w:t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Prototyping</w:t>
        <w:tab/>
        <w:tab/>
        <w:tab/>
        <w:t xml:space="preserve">Information Architecture            Illustration design</w:t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Visual Design</w:t>
        <w:tab/>
        <w:tab/>
        <w:tab/>
        <w:t xml:space="preserve">Innovative strategy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Motion design</w:t>
        <w:tab/>
        <w:tab/>
        <w:tab/>
        <w:t xml:space="preserve">Mockup design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Wireframing</w:t>
        <w:tab/>
        <w:tab/>
        <w:tab/>
        <w:t xml:space="preserve">Collaboration and partnership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Interests</w:t>
        <w:tab/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Football</w:t>
        <w:tab/>
        <w:tab/>
        <w:tab/>
        <w:t xml:space="preserve">Traveling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Anime</w:t>
        <w:tab/>
        <w:tab/>
        <w:tab/>
        <w:tab/>
        <w:t xml:space="preserve">Art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Basketball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History</w:t>
        <w:tab/>
        <w:tab/>
        <w:tab/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English (Native)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Yoruba (Native)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Arabic (Basic)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Communities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UX Bosses Community</w:t>
        <w:tab/>
        <w:tab/>
        <w:tab/>
        <w:tab/>
        <w:tab/>
        <w:tab/>
        <w:tab/>
        <w:tab/>
        <w:t xml:space="preserve">                2023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Member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DesignwithRooks Community</w:t>
      </w: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ab/>
        <w:tab/>
        <w:tab/>
        <w:tab/>
        <w:tab/>
        <w:t xml:space="preserve">         </w:t>
        <w:tab/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                               2023</w: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333"/>
        </w:tabs>
        <w:spacing w:after="0" w:before="37" w:line="240" w:lineRule="auto"/>
        <w:rPr>
          <w:rFonts w:ascii="Roboto" w:cs="Roboto" w:eastAsia="Roboto" w:hAnsi="Roboto"/>
          <w:color w:val="80808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808080"/>
          <w:sz w:val="20"/>
          <w:szCs w:val="20"/>
          <w:rtl w:val="0"/>
        </w:rPr>
        <w:t xml:space="preserve">Member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Bricolage Grotesque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Qabdurrahmandsgn@outlook.com" TargetMode="External"/><Relationship Id="rId7" Type="http://schemas.openxmlformats.org/officeDocument/2006/relationships/hyperlink" Target="https://qadsgns.framer.websit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BricolageGrotesque-regular.ttf"/><Relationship Id="rId8" Type="http://schemas.openxmlformats.org/officeDocument/2006/relationships/font" Target="fonts/BricolageGrotesqu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B6BED98B675642ECA59A529753DA86A8</vt:lpwstr>
  </property>
</Properties>
</file>